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07"/>
        <w:tblW w:w="4000" w:type="pct"/>
        <w:tblBorders>
          <w:left w:val="single" w:sz="18" w:space="0" w:color="5B9BD5" w:themeColor="accent1"/>
        </w:tblBorders>
        <w:tblLook w:val="04A0" w:firstRow="1" w:lastRow="0" w:firstColumn="1" w:lastColumn="0" w:noHBand="0" w:noVBand="1"/>
      </w:tblPr>
      <w:tblGrid>
        <w:gridCol w:w="10552"/>
      </w:tblGrid>
      <w:tr w:rsidR="00C64FF7" w:rsidTr="00C64FF7">
        <w:bookmarkStart w:id="0" w:name="_GoBack" w:displacedByCustomXml="next"/>
        <w:bookmarkEnd w:id="0" w:displacedByCustomXml="next"/>
        <w:sdt>
          <w:sdtPr>
            <w:rPr>
              <w:rStyle w:val="Heading1Char"/>
              <w:sz w:val="36"/>
              <w:szCs w:val="36"/>
            </w:rPr>
            <w:alias w:val="Company"/>
            <w:id w:val="13406915"/>
            <w:placeholder>
              <w:docPart w:val="9826C8849BEC4DB990AEBF6A91911C62"/>
            </w:placeholder>
            <w:dataBinding w:prefixMappings="xmlns:ns0='http://schemas.openxmlformats.org/officeDocument/2006/extended-properties'" w:xpath="/ns0:Properties[1]/ns0:Company[1]" w:storeItemID="{6668398D-A668-4E3E-A5EB-62B293D839F1}"/>
            <w:text/>
          </w:sdtPr>
          <w:sdtEndPr>
            <w:rPr>
              <w:rStyle w:val="Heading1Char"/>
            </w:rPr>
          </w:sdtEndPr>
          <w:sdtContent>
            <w:tc>
              <w:tcPr>
                <w:tcW w:w="10552" w:type="dxa"/>
                <w:tcMar>
                  <w:top w:w="216" w:type="dxa"/>
                  <w:left w:w="115" w:type="dxa"/>
                  <w:bottom w:w="216" w:type="dxa"/>
                  <w:right w:w="115" w:type="dxa"/>
                </w:tcMar>
              </w:tcPr>
              <w:p w:rsidR="00C64FF7" w:rsidRDefault="00C64FF7" w:rsidP="00C64FF7">
                <w:pPr>
                  <w:pStyle w:val="NoSpacing"/>
                  <w:rPr>
                    <w:rFonts w:asciiTheme="majorHAnsi" w:eastAsiaTheme="majorEastAsia" w:hAnsiTheme="majorHAnsi" w:cstheme="majorBidi"/>
                  </w:rPr>
                </w:pPr>
                <w:r w:rsidRPr="000C05B0">
                  <w:rPr>
                    <w:rStyle w:val="Heading1Char"/>
                    <w:sz w:val="36"/>
                    <w:szCs w:val="36"/>
                  </w:rPr>
                  <w:t>NMBI</w:t>
                </w:r>
              </w:p>
            </w:tc>
          </w:sdtContent>
        </w:sdt>
      </w:tr>
      <w:tr w:rsidR="00C64FF7" w:rsidTr="00C64FF7">
        <w:trPr>
          <w:trHeight w:val="1726"/>
        </w:trPr>
        <w:tc>
          <w:tcPr>
            <w:tcW w:w="10552" w:type="dxa"/>
          </w:tcPr>
          <w:sdt>
            <w:sdtPr>
              <w:rPr>
                <w:rStyle w:val="Heading2Char"/>
                <w:sz w:val="36"/>
                <w:szCs w:val="36"/>
              </w:rPr>
              <w:alias w:val="Title"/>
              <w:id w:val="13406919"/>
              <w:placeholder>
                <w:docPart w:val="680653A77D0D476CAE7A2FA38B0D352E"/>
              </w:placeholder>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p w:rsidR="00C64FF7" w:rsidRPr="000C05B0" w:rsidRDefault="00444358" w:rsidP="00C64FF7">
                <w:pPr>
                  <w:pStyle w:val="Heading1"/>
                  <w:rPr>
                    <w:color w:val="5B9BD5" w:themeColor="accent1"/>
                    <w:sz w:val="36"/>
                    <w:szCs w:val="36"/>
                  </w:rPr>
                </w:pPr>
                <w:r>
                  <w:rPr>
                    <w:rStyle w:val="Heading2Char"/>
                    <w:sz w:val="36"/>
                    <w:szCs w:val="36"/>
                  </w:rPr>
                  <w:t>Standards for the Approval of the Higher Education Institutions and Associated Health Care Provider Services and Educational Programmes Leading to Registration (Midwifery) 30/11/2017</w:t>
                </w:r>
              </w:p>
            </w:sdtContent>
          </w:sdt>
        </w:tc>
      </w:tr>
      <w:tr w:rsidR="00C64FF7" w:rsidTr="00C64FF7">
        <w:sdt>
          <w:sdtPr>
            <w:rPr>
              <w:rFonts w:eastAsia="Calibri"/>
              <w:sz w:val="36"/>
              <w:szCs w:val="36"/>
            </w:rPr>
            <w:alias w:val="Subtitle"/>
            <w:id w:val="13406923"/>
            <w:placeholder>
              <w:docPart w:val="3D26DAC67D6D443ABB0E79011C188F09"/>
            </w:placeholder>
            <w:dataBinding w:prefixMappings="xmlns:ns0='http://schemas.openxmlformats.org/package/2006/metadata/core-properties' xmlns:ns1='http://purl.org/dc/elements/1.1/'" w:xpath="/ns0:coreProperties[1]/ns1:subject[1]" w:storeItemID="{6C3C8BC8-F283-45AE-878A-BAB7291924A1}"/>
            <w:text/>
          </w:sdtPr>
          <w:sdtEndPr/>
          <w:sdtContent>
            <w:tc>
              <w:tcPr>
                <w:tcW w:w="10552" w:type="dxa"/>
                <w:tcMar>
                  <w:top w:w="216" w:type="dxa"/>
                  <w:left w:w="115" w:type="dxa"/>
                  <w:bottom w:w="216" w:type="dxa"/>
                  <w:right w:w="115" w:type="dxa"/>
                </w:tcMar>
              </w:tcPr>
              <w:p w:rsidR="00C64FF7" w:rsidRDefault="006507EF" w:rsidP="00C64FF7">
                <w:pPr>
                  <w:pStyle w:val="Heading1"/>
                </w:pPr>
                <w:r>
                  <w:rPr>
                    <w:rFonts w:eastAsia="Calibri"/>
                    <w:sz w:val="36"/>
                    <w:szCs w:val="36"/>
                  </w:rPr>
                  <w:t>Self- Assessment Audit Tool</w:t>
                </w:r>
              </w:p>
            </w:tc>
          </w:sdtContent>
        </w:sdt>
      </w:tr>
    </w:tbl>
    <w:sdt>
      <w:sdtPr>
        <w:id w:val="-377937598"/>
        <w:docPartObj>
          <w:docPartGallery w:val="Cover Pages"/>
          <w:docPartUnique/>
        </w:docPartObj>
      </w:sdtPr>
      <w:sdtEndPr/>
      <w:sdtContent>
        <w:p w:rsidR="001C30AF" w:rsidRDefault="001C30AF"/>
        <w:p w:rsidR="001C30AF" w:rsidRDefault="001C30AF"/>
        <w:tbl>
          <w:tblPr>
            <w:tblpPr w:leftFromText="187" w:rightFromText="187" w:horzAnchor="margin" w:tblpXSpec="center" w:tblpYSpec="bottom"/>
            <w:tblW w:w="4000" w:type="pct"/>
            <w:tblLook w:val="04A0" w:firstRow="1" w:lastRow="0" w:firstColumn="1" w:lastColumn="0" w:noHBand="0" w:noVBand="1"/>
          </w:tblPr>
          <w:tblGrid>
            <w:gridCol w:w="10552"/>
          </w:tblGrid>
          <w:tr w:rsidR="001C30AF" w:rsidTr="00C64FF7">
            <w:tc>
              <w:tcPr>
                <w:tcW w:w="10552" w:type="dxa"/>
                <w:tcMar>
                  <w:top w:w="216" w:type="dxa"/>
                  <w:left w:w="115" w:type="dxa"/>
                  <w:bottom w:w="216" w:type="dxa"/>
                  <w:right w:w="115" w:type="dxa"/>
                </w:tcMar>
              </w:tcPr>
              <w:sdt>
                <w:sdtPr>
                  <w:rPr>
                    <w:color w:val="5B9BD5"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1C30AF" w:rsidRDefault="00760228">
                    <w:pPr>
                      <w:pStyle w:val="NoSpacing"/>
                      <w:rPr>
                        <w:color w:val="5B9BD5" w:themeColor="accent1"/>
                      </w:rPr>
                    </w:pPr>
                    <w:r>
                      <w:rPr>
                        <w:color w:val="5B9BD5" w:themeColor="accent1"/>
                      </w:rPr>
                      <w:t>Revised</w:t>
                    </w:r>
                  </w:p>
                </w:sdtContent>
              </w:sdt>
              <w:sdt>
                <w:sdtPr>
                  <w:rPr>
                    <w:color w:val="5B9BD5" w:themeColor="accent1"/>
                  </w:rPr>
                  <w:alias w:val="Date"/>
                  <w:id w:val="13406932"/>
                  <w:dataBinding w:prefixMappings="xmlns:ns0='http://schemas.microsoft.com/office/2006/coverPageProps'" w:xpath="/ns0:CoverPageProperties[1]/ns0:PublishDate[1]" w:storeItemID="{55AF091B-3C7A-41E3-B477-F2FDAA23CFDA}"/>
                  <w:date w:fullDate="2017-10-10T00:00:00Z">
                    <w:dateFormat w:val="M/d/yyyy"/>
                    <w:lid w:val="en-US"/>
                    <w:storeMappedDataAs w:val="dateTime"/>
                    <w:calendar w:val="gregorian"/>
                  </w:date>
                </w:sdtPr>
                <w:sdtEndPr/>
                <w:sdtContent>
                  <w:p w:rsidR="001C30AF" w:rsidRDefault="009E3A56">
                    <w:pPr>
                      <w:pStyle w:val="NoSpacing"/>
                      <w:rPr>
                        <w:color w:val="5B9BD5" w:themeColor="accent1"/>
                      </w:rPr>
                    </w:pPr>
                    <w:r>
                      <w:rPr>
                        <w:color w:val="5B9BD5" w:themeColor="accent1"/>
                      </w:rPr>
                      <w:t>10/10/2017</w:t>
                    </w:r>
                  </w:p>
                </w:sdtContent>
              </w:sdt>
              <w:p w:rsidR="001C30AF" w:rsidRDefault="001C30AF">
                <w:pPr>
                  <w:pStyle w:val="NoSpacing"/>
                  <w:rPr>
                    <w:color w:val="5B9BD5" w:themeColor="accent1"/>
                  </w:rPr>
                </w:pPr>
              </w:p>
            </w:tc>
          </w:tr>
        </w:tbl>
        <w:p w:rsidR="001C30AF" w:rsidRDefault="001C30AF"/>
        <w:p w:rsidR="001C30AF" w:rsidRDefault="000C05B0">
          <w:r>
            <w:rPr>
              <w:noProof/>
              <w:color w:val="000000"/>
              <w:lang w:eastAsia="en-IE"/>
            </w:rPr>
            <mc:AlternateContent>
              <mc:Choice Requires="wps">
                <w:drawing>
                  <wp:anchor distT="0" distB="0" distL="457200" distR="114300" simplePos="0" relativeHeight="251659264" behindDoc="0" locked="0" layoutInCell="0" allowOverlap="1" wp14:anchorId="5BB208F6" wp14:editId="580E9C95">
                    <wp:simplePos x="0" y="0"/>
                    <wp:positionH relativeFrom="margin">
                      <wp:posOffset>3798570</wp:posOffset>
                    </wp:positionH>
                    <wp:positionV relativeFrom="margin">
                      <wp:posOffset>3631565</wp:posOffset>
                    </wp:positionV>
                    <wp:extent cx="3989705" cy="1460500"/>
                    <wp:effectExtent l="0" t="0" r="0" b="635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705" cy="1460500"/>
                            </a:xfrm>
                            <a:prstGeom prst="rect">
                              <a:avLst/>
                            </a:prstGeom>
                            <a:solidFill>
                              <a:schemeClr val="bg1"/>
                            </a:solidFill>
                            <a:ln w="15875">
                              <a:noFill/>
                            </a:ln>
                            <a:extLst/>
                          </wps:spPr>
                          <wps:style>
                            <a:lnRef idx="0">
                              <a:scrgbClr r="0" g="0" b="0"/>
                            </a:lnRef>
                            <a:fillRef idx="1002">
                              <a:schemeClr val="lt2"/>
                            </a:fillRef>
                            <a:effectRef idx="0">
                              <a:scrgbClr r="0" g="0" b="0"/>
                            </a:effectRef>
                            <a:fontRef idx="major"/>
                          </wps:style>
                          <wps:txbx>
                            <w:txbxContent>
                              <w:p w:rsidR="00EE79D0" w:rsidRPr="000C05B0" w:rsidRDefault="00EE79D0">
                                <w:pPr>
                                  <w:pStyle w:val="Heading1"/>
                                  <w:pBdr>
                                    <w:left w:val="single" w:sz="48" w:space="13" w:color="5B9BD5" w:themeColor="accent1"/>
                                  </w:pBdr>
                                  <w:spacing w:before="0" w:after="120"/>
                                  <w:rPr>
                                    <w:b/>
                                    <w:bCs/>
                                  </w:rPr>
                                </w:pPr>
                                <w:r w:rsidRPr="000C05B0">
                                  <w:rPr>
                                    <w:bCs/>
                                  </w:rPr>
                                  <w:t>Name of</w:t>
                                </w:r>
                                <w:r>
                                  <w:rPr>
                                    <w:bCs/>
                                  </w:rPr>
                                  <w:t xml:space="preserve"> education provider:</w:t>
                                </w:r>
                                <w:r w:rsidRPr="000C05B0">
                                  <w:rPr>
                                    <w:bCs/>
                                  </w:rPr>
                                  <w:t xml:space="preserve"> </w:t>
                                </w:r>
                              </w:p>
                              <w:p w:rsidR="00EE79D0" w:rsidRDefault="00EE79D0">
                                <w:pPr>
                                  <w:pBdr>
                                    <w:left w:val="single" w:sz="48" w:space="13" w:color="5B9BD5" w:themeColor="accent1"/>
                                  </w:pBdr>
                                  <w:spacing w:after="0" w:line="360" w:lineRule="auto"/>
                                  <w:rPr>
                                    <w:color w:val="2E74B5" w:themeColor="accent1" w:themeShade="BF"/>
                                    <w:sz w:val="24"/>
                                    <w:szCs w:val="24"/>
                                  </w:rPr>
                                </w:pPr>
                              </w:p>
                              <w:p w:rsidR="00EE79D0" w:rsidRPr="000C05B0" w:rsidRDefault="00EE79D0">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AutoShape 14" o:spid="_x0000_s1026" style="position:absolute;margin-left:299.1pt;margin-top:285.95pt;width:314.15pt;height:11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" o:allowincell="f" fillcolor="white [3212]" stroked="f" strokeweight="1.25pt">
                    <v:textbox inset=",7.2pt,,7.2pt">
                      <w:txbxContent>
                        <w:p w:rsidR="00EE79D0" w:rsidRPr="000C05B0" w:rsidRDefault="00EE79D0">
                          <w:pPr>
                            <w:pStyle w:val="Heading1"/>
                            <w:pBdr>
                              <w:left w:val="single" w:sz="48" w:space="13" w:color="5B9BD5" w:themeColor="accent1"/>
                            </w:pBdr>
                            <w:spacing w:before="0" w:after="120"/>
                            <w:rPr>
                              <w:b/>
                              <w:bCs/>
                            </w:rPr>
                          </w:pPr>
                          <w:r w:rsidRPr="000C05B0">
                            <w:rPr>
                              <w:bCs/>
                            </w:rPr>
                            <w:t>Name of</w:t>
                          </w:r>
                          <w:r>
                            <w:rPr>
                              <w:bCs/>
                            </w:rPr>
                            <w:t xml:space="preserve"> education provider:</w:t>
                          </w:r>
                          <w:r w:rsidRPr="000C05B0">
                            <w:rPr>
                              <w:bCs/>
                            </w:rPr>
                            <w:t xml:space="preserve"> </w:t>
                          </w:r>
                        </w:p>
                        <w:p w:rsidR="00EE79D0" w:rsidRDefault="00EE79D0">
                          <w:pPr>
                            <w:pBdr>
                              <w:left w:val="single" w:sz="48" w:space="13" w:color="5B9BD5" w:themeColor="accent1"/>
                            </w:pBdr>
                            <w:spacing w:after="0" w:line="360" w:lineRule="auto"/>
                            <w:rPr>
                              <w:color w:val="2E74B5" w:themeColor="accent1" w:themeShade="BF"/>
                              <w:sz w:val="24"/>
                              <w:szCs w:val="24"/>
                            </w:rPr>
                          </w:pPr>
                        </w:p>
                        <w:p w:rsidR="00EE79D0" w:rsidRPr="000C05B0" w:rsidRDefault="00EE79D0">
                          <w:pPr>
                            <w:pBdr>
                              <w:left w:val="single" w:sz="48" w:space="13" w:color="5B9BD5" w:themeColor="accent1"/>
                            </w:pBdr>
                            <w:spacing w:after="0" w:line="360" w:lineRule="auto"/>
                            <w:rPr>
                              <w:color w:val="2E74B5" w:themeColor="accent1" w:themeShade="BF"/>
                              <w:sz w:val="24"/>
                              <w:szCs w:val="24"/>
                            </w:rPr>
                          </w:pPr>
                          <w:r>
                            <w:rPr>
                              <w:color w:val="2E74B5" w:themeColor="accent1" w:themeShade="BF"/>
                              <w:sz w:val="24"/>
                              <w:szCs w:val="24"/>
                            </w:rPr>
                            <w:t>_________________________________________________</w:t>
                          </w:r>
                        </w:p>
                      </w:txbxContent>
                    </v:textbox>
                    <w10:wrap type="square" anchorx="margin" anchory="margin"/>
                  </v:rect>
                </w:pict>
              </mc:Fallback>
            </mc:AlternateContent>
          </w:r>
          <w:r w:rsidR="001C30AF">
            <w:br w:type="page"/>
          </w:r>
        </w:p>
      </w:sdtContent>
    </w:sdt>
    <w:p w:rsidR="009E3A56" w:rsidRPr="007D66E2" w:rsidRDefault="009E3A56" w:rsidP="009E3A56">
      <w:pPr>
        <w:pStyle w:val="Footer"/>
        <w:jc w:val="both"/>
        <w:rPr>
          <w:rStyle w:val="Heading2Char"/>
          <w:rFonts w:asciiTheme="minorHAnsi" w:hAnsiTheme="minorHAnsi"/>
          <w:color w:val="2E74B5" w:themeColor="accent1" w:themeShade="BF"/>
          <w:sz w:val="24"/>
          <w:szCs w:val="22"/>
        </w:rPr>
      </w:pPr>
      <w:r w:rsidRPr="007D66E2">
        <w:rPr>
          <w:rStyle w:val="Heading2Char"/>
          <w:rFonts w:asciiTheme="minorHAnsi" w:hAnsiTheme="minorHAnsi"/>
          <w:color w:val="2E74B5" w:themeColor="accent1" w:themeShade="BF"/>
          <w:sz w:val="24"/>
          <w:szCs w:val="22"/>
        </w:rPr>
        <w:lastRenderedPageBreak/>
        <w:t>CONTACT INFORMATION</w:t>
      </w:r>
    </w:p>
    <w:tbl>
      <w:tblPr>
        <w:tblStyle w:val="ANMAC2"/>
        <w:tblW w:w="5029" w:type="pct"/>
        <w:tblLayout w:type="fixed"/>
        <w:tblLook w:val="04A0" w:firstRow="1" w:lastRow="0" w:firstColumn="1" w:lastColumn="0" w:noHBand="0" w:noVBand="1"/>
      </w:tblPr>
      <w:tblGrid>
        <w:gridCol w:w="4299"/>
        <w:gridCol w:w="8746"/>
      </w:tblGrid>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EDUCATION PROVIDER</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ADDRESS </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HEAD OF DEPARTMENT </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PHONE NUMBER</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EMAIL </w:t>
            </w:r>
          </w:p>
        </w:tc>
        <w:tc>
          <w:tcPr>
            <w:tcW w:w="8747" w:type="dxa"/>
            <w:shd w:val="clear" w:color="auto" w:fill="auto"/>
          </w:tcPr>
          <w:p w:rsidR="009E3A56" w:rsidRPr="009224FD" w:rsidRDefault="009E3A56" w:rsidP="009E3A56">
            <w:pPr>
              <w:pStyle w:val="TableText"/>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PROGRAMME CONTACT PERSON </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9E3A56" w:rsidRPr="009224FD" w:rsidTr="009E3A56">
        <w:tc>
          <w:tcPr>
            <w:cnfStyle w:val="001000000000" w:firstRow="0" w:lastRow="0" w:firstColumn="1" w:lastColumn="0" w:oddVBand="0" w:evenVBand="0" w:oddHBand="0" w:evenHBand="0" w:firstRowFirstColumn="0" w:firstRowLastColumn="0" w:lastRowFirstColumn="0" w:lastRowLastColumn="0"/>
            <w:tcW w:w="4299"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PROGRAMME LEADER</w:t>
            </w:r>
          </w:p>
        </w:tc>
        <w:tc>
          <w:tcPr>
            <w:tcW w:w="8747" w:type="dxa"/>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009E3A56" w:rsidRPr="00ED7381" w:rsidRDefault="009E3A56" w:rsidP="009E3A56">
      <w:pPr>
        <w:pStyle w:val="Footer"/>
        <w:jc w:val="both"/>
        <w:rPr>
          <w:rStyle w:val="Heading2Char"/>
          <w:rFonts w:asciiTheme="minorHAnsi" w:hAnsiTheme="minorHAnsi"/>
          <w:sz w:val="24"/>
          <w:szCs w:val="22"/>
        </w:rPr>
      </w:pPr>
    </w:p>
    <w:p w:rsidR="009E3A56" w:rsidRPr="007D66E2" w:rsidRDefault="009E3A56" w:rsidP="009E3A56">
      <w:pPr>
        <w:pStyle w:val="Footer"/>
        <w:jc w:val="both"/>
        <w:rPr>
          <w:rStyle w:val="Heading2Char"/>
          <w:rFonts w:asciiTheme="minorHAnsi" w:hAnsiTheme="minorHAnsi"/>
          <w:color w:val="2E74B5" w:themeColor="accent1" w:themeShade="BF"/>
          <w:sz w:val="24"/>
          <w:szCs w:val="22"/>
        </w:rPr>
      </w:pPr>
      <w:r w:rsidRPr="007D66E2">
        <w:rPr>
          <w:rStyle w:val="Heading2Char"/>
          <w:rFonts w:asciiTheme="minorHAnsi" w:hAnsiTheme="minorHAnsi"/>
          <w:color w:val="2E74B5" w:themeColor="accent1" w:themeShade="BF"/>
          <w:sz w:val="24"/>
          <w:szCs w:val="22"/>
        </w:rPr>
        <w:t>PROGRAMME INFORMATION</w:t>
      </w:r>
    </w:p>
    <w:tbl>
      <w:tblPr>
        <w:tblStyle w:val="ANMAC2"/>
        <w:tblW w:w="5029" w:type="pct"/>
        <w:tblLayout w:type="fixed"/>
        <w:tblLook w:val="04A0" w:firstRow="1" w:lastRow="0" w:firstColumn="1" w:lastColumn="0" w:noHBand="0" w:noVBand="1"/>
      </w:tblPr>
      <w:tblGrid>
        <w:gridCol w:w="4374"/>
        <w:gridCol w:w="4335"/>
        <w:gridCol w:w="4336"/>
      </w:tblGrid>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PROGRAMME TITLE</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Level as per NFQ</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Award Type</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ECTS  and Effort Hours</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New Course Submission (Yes/No)</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Re – Approval Submission (Yes/No)</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If re-submission please list changes </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Course Approved by HEI Academic Council?</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7D66E2" w:rsidRDefault="009E3A56" w:rsidP="006305AE">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PROGRAMME LENGTH</w:t>
            </w:r>
          </w:p>
        </w:tc>
        <w:tc>
          <w:tcPr>
            <w:tcW w:w="8671" w:type="dxa"/>
            <w:gridSpan w:val="2"/>
            <w:shd w:val="clear" w:color="auto" w:fill="auto"/>
          </w:tcPr>
          <w:p w:rsidR="009E3A56" w:rsidRPr="009224FD" w:rsidRDefault="006305AE"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cstheme="minorHAnsi"/>
                <w:noProof/>
                <w:sz w:val="22"/>
                <w:szCs w:val="22"/>
                <w:lang w:val="en-IE" w:eastAsia="en-IE"/>
              </w:rPr>
              <mc:AlternateContent>
                <mc:Choice Requires="wps">
                  <w:drawing>
                    <wp:anchor distT="0" distB="0" distL="114300" distR="114300" simplePos="0" relativeHeight="251660288" behindDoc="0" locked="0" layoutInCell="1" allowOverlap="1" wp14:anchorId="06D48112" wp14:editId="216851C7">
                      <wp:simplePos x="0" y="0"/>
                      <wp:positionH relativeFrom="column">
                        <wp:posOffset>680085</wp:posOffset>
                      </wp:positionH>
                      <wp:positionV relativeFrom="paragraph">
                        <wp:posOffset>56515</wp:posOffset>
                      </wp:positionV>
                      <wp:extent cx="2381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381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53.55pt;margin-top:4.45pt;width:18.75pt;height: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" fillcolor="white [3201]" strokecolor="black [3200]" strokeweight="1pt"/>
                  </w:pict>
                </mc:Fallback>
              </mc:AlternateContent>
            </w:r>
            <w:r>
              <w:rPr>
                <w:rFonts w:cstheme="minorHAnsi"/>
                <w:noProof/>
                <w:sz w:val="22"/>
                <w:szCs w:val="22"/>
                <w:lang w:val="en-IE" w:eastAsia="en-IE"/>
              </w:rPr>
              <mc:AlternateContent>
                <mc:Choice Requires="wps">
                  <w:drawing>
                    <wp:anchor distT="0" distB="0" distL="114300" distR="114300" simplePos="0" relativeHeight="251662336" behindDoc="0" locked="0" layoutInCell="1" allowOverlap="1" wp14:anchorId="0AF419BD" wp14:editId="518C1A29">
                      <wp:simplePos x="0" y="0"/>
                      <wp:positionH relativeFrom="column">
                        <wp:posOffset>1737360</wp:posOffset>
                      </wp:positionH>
                      <wp:positionV relativeFrom="paragraph">
                        <wp:posOffset>56515</wp:posOffset>
                      </wp:positionV>
                      <wp:extent cx="2381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381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6.8pt;margin-top:4.45pt;width:18.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" fillcolor="white [3201]" strokecolor="black [3200]" strokeweight="1pt"/>
                  </w:pict>
                </mc:Fallback>
              </mc:AlternateContent>
            </w:r>
            <w:r>
              <w:rPr>
                <w:rFonts w:asciiTheme="minorHAnsi" w:hAnsiTheme="minorHAnsi" w:cstheme="minorHAnsi"/>
                <w:sz w:val="22"/>
                <w:szCs w:val="22"/>
              </w:rPr>
              <w:t>Part Time                  Full Time</w:t>
            </w: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MODES OF DELIVERY</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305AE" w:rsidRPr="009224FD" w:rsidTr="006305AE">
        <w:trPr>
          <w:trHeight w:val="372"/>
        </w:trPr>
        <w:tc>
          <w:tcPr>
            <w:cnfStyle w:val="001000000000" w:firstRow="0" w:lastRow="0" w:firstColumn="1" w:lastColumn="0" w:oddVBand="0" w:evenVBand="0" w:oddHBand="0" w:evenHBand="0" w:firstRowFirstColumn="0" w:firstRowLastColumn="0" w:lastRowFirstColumn="0" w:lastRowLastColumn="0"/>
            <w:tcW w:w="4374" w:type="dxa"/>
            <w:vMerge w:val="restart"/>
            <w:shd w:val="clear" w:color="auto" w:fill="BDD6EE" w:themeFill="accent1" w:themeFillTint="66"/>
          </w:tcPr>
          <w:p w:rsidR="006305AE" w:rsidRPr="00ED7381" w:rsidRDefault="006305AE" w:rsidP="006305AE">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MODULES</w:t>
            </w:r>
          </w:p>
        </w:tc>
        <w:tc>
          <w:tcPr>
            <w:tcW w:w="4335" w:type="dxa"/>
            <w:shd w:val="clear" w:color="auto" w:fill="auto"/>
          </w:tcPr>
          <w:p w:rsidR="006305AE" w:rsidRPr="006305AE" w:rsidRDefault="006305AE" w:rsidP="006305AE">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ED7381">
              <w:rPr>
                <w:rFonts w:asciiTheme="minorHAnsi" w:hAnsiTheme="minorHAnsi" w:cstheme="minorHAnsi"/>
                <w:sz w:val="22"/>
              </w:rPr>
              <w:t>Number of Core Modules</w:t>
            </w:r>
          </w:p>
        </w:tc>
        <w:tc>
          <w:tcPr>
            <w:tcW w:w="4336" w:type="dxa"/>
            <w:shd w:val="clear" w:color="auto" w:fill="auto"/>
          </w:tcPr>
          <w:p w:rsidR="006305AE" w:rsidRPr="009224FD" w:rsidRDefault="006305AE"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ED7381">
              <w:rPr>
                <w:rFonts w:asciiTheme="minorHAnsi" w:hAnsiTheme="minorHAnsi" w:cstheme="minorHAnsi"/>
                <w:sz w:val="22"/>
              </w:rPr>
              <w:t>Number of Optional Modules</w:t>
            </w:r>
          </w:p>
        </w:tc>
      </w:tr>
      <w:tr w:rsidR="006305AE" w:rsidRPr="009224FD" w:rsidTr="006305AE">
        <w:trPr>
          <w:trHeight w:val="430"/>
        </w:trPr>
        <w:tc>
          <w:tcPr>
            <w:cnfStyle w:val="001000000000" w:firstRow="0" w:lastRow="0" w:firstColumn="1" w:lastColumn="0" w:oddVBand="0" w:evenVBand="0" w:oddHBand="0" w:evenHBand="0" w:firstRowFirstColumn="0" w:firstRowLastColumn="0" w:lastRowFirstColumn="0" w:lastRowLastColumn="0"/>
            <w:tcW w:w="4374" w:type="dxa"/>
            <w:vMerge/>
            <w:shd w:val="clear" w:color="auto" w:fill="BDD6EE" w:themeFill="accent1" w:themeFillTint="66"/>
          </w:tcPr>
          <w:p w:rsidR="006305AE" w:rsidRPr="00ED7381" w:rsidRDefault="006305AE" w:rsidP="009E3A56">
            <w:pPr>
              <w:pStyle w:val="TableSubheading"/>
              <w:keepNext w:val="0"/>
              <w:keepLines w:val="0"/>
              <w:jc w:val="left"/>
              <w:rPr>
                <w:rFonts w:cstheme="minorHAnsi"/>
                <w:sz w:val="22"/>
              </w:rPr>
            </w:pPr>
          </w:p>
        </w:tc>
        <w:tc>
          <w:tcPr>
            <w:tcW w:w="4335" w:type="dxa"/>
            <w:shd w:val="clear" w:color="auto" w:fill="auto"/>
          </w:tcPr>
          <w:p w:rsidR="006305AE" w:rsidRPr="009224FD" w:rsidRDefault="006305AE"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4336" w:type="dxa"/>
            <w:shd w:val="clear" w:color="auto" w:fill="auto"/>
          </w:tcPr>
          <w:p w:rsidR="006305AE" w:rsidRPr="009224FD" w:rsidRDefault="006305AE" w:rsidP="009E3A56">
            <w:pPr>
              <w:pStyle w:val="TableText"/>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9E3A56" w:rsidRPr="009224FD" w:rsidTr="00344AFF">
        <w:tc>
          <w:tcPr>
            <w:cnfStyle w:val="001000000000" w:firstRow="0" w:lastRow="0" w:firstColumn="1" w:lastColumn="0" w:oddVBand="0" w:evenVBand="0" w:oddHBand="0" w:evenHBand="0" w:firstRowFirstColumn="0" w:firstRowLastColumn="0" w:lastRowFirstColumn="0" w:lastRowLastColumn="0"/>
            <w:tcW w:w="4374" w:type="dxa"/>
            <w:shd w:val="clear" w:color="auto" w:fill="BDD6EE" w:themeFill="accent1" w:themeFillTint="66"/>
          </w:tcPr>
          <w:p w:rsidR="009E3A56" w:rsidRPr="00ED7381" w:rsidRDefault="009E3A56" w:rsidP="009E3A56">
            <w:pPr>
              <w:pStyle w:val="TableSubheading"/>
              <w:keepNext w:val="0"/>
              <w:keepLines w:val="0"/>
              <w:jc w:val="left"/>
              <w:rPr>
                <w:rFonts w:asciiTheme="minorHAnsi" w:hAnsiTheme="minorHAnsi" w:cstheme="minorHAnsi"/>
                <w:sz w:val="22"/>
              </w:rPr>
            </w:pPr>
            <w:r w:rsidRPr="00ED7381">
              <w:rPr>
                <w:rFonts w:asciiTheme="minorHAnsi" w:hAnsiTheme="minorHAnsi" w:cstheme="minorHAnsi"/>
                <w:sz w:val="22"/>
              </w:rPr>
              <w:t xml:space="preserve">HAS PROGRAMME A CLINICAL COMPONENT? </w:t>
            </w:r>
            <w:r w:rsidRPr="007D66E2">
              <w:rPr>
                <w:rFonts w:asciiTheme="minorHAnsi" w:hAnsiTheme="minorHAnsi" w:cstheme="minorHAnsi"/>
                <w:b w:val="0"/>
                <w:sz w:val="22"/>
              </w:rPr>
              <w:t>YES/NO</w:t>
            </w:r>
          </w:p>
        </w:tc>
        <w:tc>
          <w:tcPr>
            <w:tcW w:w="8671" w:type="dxa"/>
            <w:gridSpan w:val="2"/>
            <w:shd w:val="clear" w:color="auto" w:fill="auto"/>
          </w:tcPr>
          <w:p w:rsidR="009E3A56" w:rsidRPr="009224FD" w:rsidRDefault="009E3A56" w:rsidP="009E3A56">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rsidR="00B27788" w:rsidRDefault="00B27788" w:rsidP="00CE55DD">
      <w:pPr>
        <w:pStyle w:val="Footer"/>
        <w:jc w:val="both"/>
        <w:rPr>
          <w:rStyle w:val="Heading2Char"/>
          <w:rFonts w:asciiTheme="minorHAnsi" w:hAnsiTheme="minorHAnsi"/>
          <w:b w:val="0"/>
          <w:color w:val="auto"/>
          <w:sz w:val="22"/>
          <w:szCs w:val="22"/>
        </w:rPr>
      </w:pPr>
    </w:p>
    <w:p w:rsidR="005D1750" w:rsidRDefault="006A137E" w:rsidP="005D1750">
      <w:pPr>
        <w:pStyle w:val="Footer"/>
        <w:jc w:val="both"/>
        <w:rPr>
          <w:rStyle w:val="Heading2Char"/>
          <w:rFonts w:asciiTheme="minorHAnsi" w:hAnsiTheme="minorHAnsi"/>
          <w:b w:val="0"/>
          <w:i/>
          <w:color w:val="auto"/>
          <w:sz w:val="22"/>
          <w:szCs w:val="22"/>
        </w:rPr>
      </w:pPr>
      <w:r>
        <w:rPr>
          <w:rStyle w:val="Heading2Char"/>
          <w:rFonts w:asciiTheme="minorHAnsi" w:hAnsiTheme="minorHAnsi"/>
          <w:b w:val="0"/>
          <w:color w:val="auto"/>
          <w:sz w:val="22"/>
          <w:szCs w:val="22"/>
        </w:rPr>
        <w:lastRenderedPageBreak/>
        <w:t>In order to demonstrate that the programme is fit for purpose and meets the criteria for professional approval</w:t>
      </w:r>
      <w:r w:rsidR="005D1750">
        <w:rPr>
          <w:rStyle w:val="Heading2Char"/>
          <w:rFonts w:asciiTheme="minorHAnsi" w:hAnsiTheme="minorHAnsi"/>
          <w:b w:val="0"/>
          <w:color w:val="auto"/>
          <w:sz w:val="22"/>
          <w:szCs w:val="22"/>
        </w:rPr>
        <w:t>,</w:t>
      </w:r>
      <w:r>
        <w:rPr>
          <w:rStyle w:val="Heading2Char"/>
          <w:rFonts w:asciiTheme="minorHAnsi" w:hAnsiTheme="minorHAnsi"/>
          <w:b w:val="0"/>
          <w:color w:val="auto"/>
          <w:sz w:val="22"/>
          <w:szCs w:val="22"/>
        </w:rPr>
        <w:t xml:space="preserve"> the education provider is required to identify and describe</w:t>
      </w:r>
      <w:r w:rsidRPr="00FF7AEB">
        <w:rPr>
          <w:rStyle w:val="Heading2Char"/>
          <w:rFonts w:asciiTheme="minorHAnsi" w:hAnsiTheme="minorHAnsi"/>
          <w:b w:val="0"/>
          <w:color w:val="auto"/>
          <w:sz w:val="22"/>
          <w:szCs w:val="22"/>
        </w:rPr>
        <w:t xml:space="preserve"> </w:t>
      </w:r>
      <w:r>
        <w:rPr>
          <w:rStyle w:val="Heading2Char"/>
          <w:rFonts w:asciiTheme="minorHAnsi" w:hAnsiTheme="minorHAnsi"/>
          <w:b w:val="0"/>
          <w:color w:val="auto"/>
          <w:sz w:val="22"/>
          <w:szCs w:val="22"/>
        </w:rPr>
        <w:t xml:space="preserve">the evidence required under each of the indicators as outlined in the </w:t>
      </w:r>
      <w:r w:rsidRPr="005D1750">
        <w:rPr>
          <w:rStyle w:val="Heading2Char"/>
          <w:rFonts w:asciiTheme="minorHAnsi" w:hAnsiTheme="minorHAnsi"/>
          <w:b w:val="0"/>
          <w:color w:val="auto"/>
          <w:sz w:val="22"/>
          <w:szCs w:val="22"/>
        </w:rPr>
        <w:t xml:space="preserve">table below. </w:t>
      </w:r>
      <w:r w:rsidR="00FB1481" w:rsidRPr="005D1750">
        <w:rPr>
          <w:rStyle w:val="Heading2Char"/>
          <w:rFonts w:asciiTheme="minorHAnsi" w:hAnsiTheme="minorHAnsi"/>
          <w:b w:val="0"/>
          <w:color w:val="auto"/>
          <w:sz w:val="22"/>
          <w:szCs w:val="22"/>
        </w:rPr>
        <w:t xml:space="preserve">Each </w:t>
      </w:r>
      <w:r w:rsidR="00623709" w:rsidRPr="005D1750">
        <w:rPr>
          <w:rStyle w:val="Heading2Char"/>
          <w:rFonts w:asciiTheme="minorHAnsi" w:hAnsiTheme="minorHAnsi"/>
          <w:b w:val="0"/>
          <w:color w:val="auto"/>
          <w:sz w:val="22"/>
          <w:szCs w:val="22"/>
        </w:rPr>
        <w:t xml:space="preserve">of the </w:t>
      </w:r>
      <w:r w:rsidR="001D5EC5">
        <w:rPr>
          <w:rStyle w:val="Heading2Char"/>
          <w:rFonts w:asciiTheme="minorHAnsi" w:hAnsiTheme="minorHAnsi"/>
          <w:b w:val="0"/>
          <w:color w:val="auto"/>
          <w:sz w:val="22"/>
          <w:szCs w:val="22"/>
        </w:rPr>
        <w:t xml:space="preserve">six </w:t>
      </w:r>
      <w:r w:rsidR="00FB1481" w:rsidRPr="005D1750">
        <w:rPr>
          <w:rStyle w:val="Heading2Char"/>
          <w:rFonts w:asciiTheme="minorHAnsi" w:hAnsiTheme="minorHAnsi"/>
          <w:b w:val="0"/>
          <w:color w:val="auto"/>
          <w:sz w:val="22"/>
          <w:szCs w:val="22"/>
        </w:rPr>
        <w:t>heading</w:t>
      </w:r>
      <w:r w:rsidR="00433E4E" w:rsidRPr="005D1750">
        <w:rPr>
          <w:rStyle w:val="Heading2Char"/>
          <w:rFonts w:asciiTheme="minorHAnsi" w:hAnsiTheme="minorHAnsi"/>
          <w:b w:val="0"/>
          <w:color w:val="auto"/>
          <w:sz w:val="22"/>
          <w:szCs w:val="22"/>
        </w:rPr>
        <w:t>s</w:t>
      </w:r>
      <w:r w:rsidR="00FB1481" w:rsidRPr="005D1750">
        <w:rPr>
          <w:rStyle w:val="Heading2Char"/>
          <w:rFonts w:asciiTheme="minorHAnsi" w:hAnsiTheme="minorHAnsi"/>
          <w:b w:val="0"/>
          <w:color w:val="auto"/>
          <w:sz w:val="22"/>
          <w:szCs w:val="22"/>
        </w:rPr>
        <w:t xml:space="preserve"> </w:t>
      </w:r>
      <w:r w:rsidR="00FF7AEB" w:rsidRPr="005D1750">
        <w:rPr>
          <w:rStyle w:val="Heading2Char"/>
          <w:rFonts w:asciiTheme="minorHAnsi" w:hAnsiTheme="minorHAnsi"/>
          <w:b w:val="0"/>
          <w:color w:val="auto"/>
          <w:sz w:val="22"/>
          <w:szCs w:val="22"/>
        </w:rPr>
        <w:t>reflects</w:t>
      </w:r>
      <w:r w:rsidR="00FB1481" w:rsidRPr="005D1750">
        <w:rPr>
          <w:rStyle w:val="Heading2Char"/>
          <w:rFonts w:asciiTheme="minorHAnsi" w:hAnsiTheme="minorHAnsi"/>
          <w:b w:val="0"/>
          <w:color w:val="auto"/>
          <w:sz w:val="22"/>
          <w:szCs w:val="22"/>
        </w:rPr>
        <w:t xml:space="preserve"> the criterion </w:t>
      </w:r>
      <w:r w:rsidR="00CE55DD" w:rsidRPr="005D1750">
        <w:rPr>
          <w:rStyle w:val="Heading2Char"/>
          <w:rFonts w:asciiTheme="minorHAnsi" w:hAnsiTheme="minorHAnsi"/>
          <w:b w:val="0"/>
          <w:color w:val="auto"/>
          <w:sz w:val="22"/>
          <w:szCs w:val="22"/>
        </w:rPr>
        <w:t xml:space="preserve">and </w:t>
      </w:r>
      <w:r w:rsidR="00FB1481" w:rsidRPr="005D1750">
        <w:rPr>
          <w:rStyle w:val="Heading2Char"/>
          <w:rFonts w:asciiTheme="minorHAnsi" w:hAnsiTheme="minorHAnsi"/>
          <w:b w:val="0"/>
          <w:color w:val="auto"/>
          <w:sz w:val="22"/>
          <w:szCs w:val="22"/>
        </w:rPr>
        <w:t>standard statement</w:t>
      </w:r>
      <w:r w:rsidR="00CE55DD" w:rsidRPr="005D1750">
        <w:rPr>
          <w:rStyle w:val="Heading2Char"/>
          <w:rFonts w:asciiTheme="minorHAnsi" w:hAnsiTheme="minorHAnsi"/>
          <w:b w:val="0"/>
          <w:color w:val="auto"/>
          <w:sz w:val="22"/>
          <w:szCs w:val="22"/>
        </w:rPr>
        <w:t xml:space="preserve">s plus </w:t>
      </w:r>
      <w:r w:rsidR="00FB1481" w:rsidRPr="005D1750">
        <w:rPr>
          <w:rStyle w:val="Heading2Char"/>
          <w:rFonts w:asciiTheme="minorHAnsi" w:hAnsiTheme="minorHAnsi"/>
          <w:b w:val="0"/>
          <w:color w:val="auto"/>
          <w:sz w:val="22"/>
          <w:szCs w:val="22"/>
        </w:rPr>
        <w:t xml:space="preserve">a series of indicators </w:t>
      </w:r>
      <w:r w:rsidR="00B27788" w:rsidRPr="005D1750">
        <w:rPr>
          <w:rStyle w:val="Heading2Char"/>
          <w:rFonts w:asciiTheme="minorHAnsi" w:hAnsiTheme="minorHAnsi"/>
          <w:b w:val="0"/>
          <w:color w:val="auto"/>
          <w:sz w:val="22"/>
          <w:szCs w:val="22"/>
        </w:rPr>
        <w:t>outlined in</w:t>
      </w:r>
      <w:r w:rsidR="005D1750" w:rsidRPr="005D1750">
        <w:rPr>
          <w:rStyle w:val="Heading2Char"/>
          <w:rFonts w:asciiTheme="minorHAnsi" w:hAnsiTheme="minorHAnsi"/>
          <w:b w:val="0"/>
          <w:color w:val="auto"/>
          <w:sz w:val="22"/>
          <w:szCs w:val="22"/>
        </w:rPr>
        <w:t xml:space="preserve"> </w:t>
      </w:r>
      <w:r w:rsidRPr="007D3332">
        <w:t xml:space="preserve">NMBI (2016) </w:t>
      </w:r>
      <w:r w:rsidRPr="006A137E">
        <w:rPr>
          <w:i/>
        </w:rPr>
        <w:t xml:space="preserve">section 3.2 </w:t>
      </w:r>
      <w:r w:rsidRPr="006A137E">
        <w:rPr>
          <w:rStyle w:val="Heading2Char"/>
          <w:rFonts w:asciiTheme="minorHAnsi" w:hAnsiTheme="minorHAnsi"/>
          <w:b w:val="0"/>
          <w:i/>
          <w:color w:val="auto"/>
          <w:sz w:val="22"/>
          <w:szCs w:val="22"/>
        </w:rPr>
        <w:t xml:space="preserve">Standards for the Approval of the Higher Education Institutions and Associated Health Care Provider Services and </w:t>
      </w:r>
      <w:r w:rsidR="001D5EC5">
        <w:rPr>
          <w:rStyle w:val="Heading2Char"/>
          <w:rFonts w:asciiTheme="minorHAnsi" w:hAnsiTheme="minorHAnsi"/>
          <w:b w:val="0"/>
          <w:i/>
          <w:color w:val="auto"/>
          <w:sz w:val="22"/>
          <w:szCs w:val="22"/>
        </w:rPr>
        <w:t xml:space="preserve">Midwifery Registration </w:t>
      </w:r>
      <w:r w:rsidRPr="006A137E">
        <w:rPr>
          <w:rStyle w:val="Heading2Char"/>
          <w:rFonts w:asciiTheme="minorHAnsi" w:hAnsiTheme="minorHAnsi"/>
          <w:b w:val="0"/>
          <w:i/>
          <w:color w:val="auto"/>
          <w:sz w:val="22"/>
          <w:szCs w:val="22"/>
        </w:rPr>
        <w:t xml:space="preserve">Educational Programmes </w:t>
      </w:r>
    </w:p>
    <w:p w:rsidR="001D5EC5" w:rsidRDefault="001D5EC5" w:rsidP="005D1750">
      <w:pPr>
        <w:pStyle w:val="Footer"/>
        <w:jc w:val="both"/>
        <w:rPr>
          <w:rStyle w:val="Heading2Char"/>
          <w:rFonts w:asciiTheme="minorHAnsi" w:hAnsiTheme="minorHAnsi"/>
          <w:b w:val="0"/>
          <w:i/>
          <w:color w:val="auto"/>
          <w:sz w:val="22"/>
          <w:szCs w:val="22"/>
        </w:rPr>
      </w:pPr>
    </w:p>
    <w:p w:rsidR="005D1750" w:rsidRDefault="005D1750" w:rsidP="005D1750">
      <w:pPr>
        <w:pStyle w:val="Footer"/>
        <w:jc w:val="both"/>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t>Reference:</w:t>
      </w:r>
    </w:p>
    <w:p w:rsidR="005D1750" w:rsidRPr="005D1750" w:rsidRDefault="006A137E" w:rsidP="005D1750">
      <w:pPr>
        <w:pStyle w:val="Footer"/>
        <w:jc w:val="both"/>
      </w:pPr>
      <w:r w:rsidRPr="005D1750">
        <w:rPr>
          <w:i/>
        </w:rPr>
        <w:t xml:space="preserve"> </w:t>
      </w:r>
      <w:r w:rsidR="005D1750" w:rsidRPr="005D1750">
        <w:t>NMBI (2016</w:t>
      </w:r>
      <w:r w:rsidR="001D5EC5">
        <w:t xml:space="preserve">) </w:t>
      </w:r>
      <w:r w:rsidR="001D5EC5" w:rsidRPr="001D5EC5">
        <w:rPr>
          <w:i/>
        </w:rPr>
        <w:t>Midwife</w:t>
      </w:r>
      <w:r w:rsidR="005D1750" w:rsidRPr="005D1750">
        <w:rPr>
          <w:i/>
        </w:rPr>
        <w:t xml:space="preserve"> Registration Programmes Standards and Requirements. </w:t>
      </w:r>
      <w:r w:rsidR="005D1750" w:rsidRPr="005D1750">
        <w:t>4</w:t>
      </w:r>
      <w:r w:rsidR="005D1750" w:rsidRPr="005D1750">
        <w:rPr>
          <w:vertAlign w:val="superscript"/>
        </w:rPr>
        <w:t>th</w:t>
      </w:r>
      <w:r w:rsidR="006305AE">
        <w:t xml:space="preserve"> ed</w:t>
      </w:r>
      <w:r w:rsidR="005D1750" w:rsidRPr="005D1750">
        <w:rPr>
          <w:i/>
        </w:rPr>
        <w:t>.</w:t>
      </w:r>
      <w:r w:rsidR="005D1750" w:rsidRPr="005D1750">
        <w:t xml:space="preserve"> Nursing and Midwifery Board of Ireland, Dublin.</w:t>
      </w:r>
    </w:p>
    <w:p w:rsidR="00746C34" w:rsidRDefault="00746C34" w:rsidP="00746C34">
      <w:pPr>
        <w:pStyle w:val="Heading1"/>
      </w:pPr>
      <w:r w:rsidRPr="00746C34">
        <w:t xml:space="preserve">3.2.1 </w:t>
      </w:r>
      <w:r w:rsidR="000C74A0">
        <w:t xml:space="preserve">Higher Education Institutes and Associated Healthcare </w:t>
      </w:r>
      <w:r w:rsidR="006305AE">
        <w:t>Providers</w:t>
      </w:r>
    </w:p>
    <w:p w:rsidR="000C74A0" w:rsidRDefault="000C74A0" w:rsidP="000C74A0">
      <w:pPr>
        <w:pStyle w:val="BodyText"/>
        <w:spacing w:line="298" w:lineRule="auto"/>
        <w:ind w:left="260" w:right="1267" w:firstLine="0"/>
      </w:pPr>
      <w:r>
        <w:rPr>
          <w:color w:val="231F20"/>
          <w:w w:val="105"/>
        </w:rPr>
        <w:t>The</w:t>
      </w:r>
      <w:r>
        <w:rPr>
          <w:color w:val="231F20"/>
          <w:spacing w:val="-9"/>
          <w:w w:val="105"/>
        </w:rPr>
        <w:t xml:space="preserve"> </w:t>
      </w:r>
      <w:r>
        <w:rPr>
          <w:color w:val="231F20"/>
          <w:w w:val="105"/>
        </w:rPr>
        <w:t>HEIs</w:t>
      </w:r>
      <w:r>
        <w:rPr>
          <w:color w:val="231F20"/>
          <w:spacing w:val="-8"/>
          <w:w w:val="105"/>
        </w:rPr>
        <w:t xml:space="preserve"> </w:t>
      </w:r>
      <w:r>
        <w:rPr>
          <w:color w:val="231F20"/>
          <w:w w:val="105"/>
        </w:rPr>
        <w:t>and</w:t>
      </w:r>
      <w:r>
        <w:rPr>
          <w:color w:val="231F20"/>
          <w:spacing w:val="-8"/>
          <w:w w:val="105"/>
        </w:rPr>
        <w:t xml:space="preserve"> </w:t>
      </w:r>
      <w:r>
        <w:rPr>
          <w:color w:val="231F20"/>
          <w:w w:val="105"/>
        </w:rPr>
        <w:t>associated</w:t>
      </w:r>
      <w:r>
        <w:rPr>
          <w:color w:val="231F20"/>
          <w:spacing w:val="-8"/>
          <w:w w:val="105"/>
        </w:rPr>
        <w:t xml:space="preserve"> </w:t>
      </w:r>
      <w:r>
        <w:rPr>
          <w:color w:val="231F20"/>
          <w:spacing w:val="-2"/>
          <w:w w:val="105"/>
        </w:rPr>
        <w:t>heal</w:t>
      </w:r>
      <w:r>
        <w:rPr>
          <w:color w:val="231F20"/>
          <w:spacing w:val="-1"/>
          <w:w w:val="105"/>
        </w:rPr>
        <w:t>t</w:t>
      </w:r>
      <w:r>
        <w:rPr>
          <w:color w:val="231F20"/>
          <w:spacing w:val="-2"/>
          <w:w w:val="105"/>
        </w:rPr>
        <w:t>hcare</w:t>
      </w:r>
      <w:r>
        <w:rPr>
          <w:color w:val="231F20"/>
          <w:spacing w:val="-8"/>
          <w:w w:val="105"/>
        </w:rPr>
        <w:t xml:space="preserve"> </w:t>
      </w:r>
      <w:r>
        <w:rPr>
          <w:color w:val="231F20"/>
          <w:spacing w:val="-1"/>
          <w:w w:val="105"/>
        </w:rPr>
        <w:t>providers</w:t>
      </w:r>
      <w:r>
        <w:rPr>
          <w:color w:val="231F20"/>
          <w:spacing w:val="-8"/>
          <w:w w:val="105"/>
        </w:rPr>
        <w:t xml:space="preserve"> </w:t>
      </w:r>
      <w:r>
        <w:rPr>
          <w:color w:val="231F20"/>
          <w:spacing w:val="-3"/>
          <w:w w:val="105"/>
        </w:rPr>
        <w:t>are</w:t>
      </w:r>
      <w:r>
        <w:rPr>
          <w:color w:val="231F20"/>
          <w:spacing w:val="-8"/>
          <w:w w:val="105"/>
        </w:rPr>
        <w:t xml:space="preserve"> </w:t>
      </w:r>
      <w:r>
        <w:rPr>
          <w:color w:val="231F20"/>
          <w:w w:val="105"/>
        </w:rPr>
        <w:t>committed</w:t>
      </w:r>
      <w:r>
        <w:rPr>
          <w:color w:val="231F20"/>
          <w:spacing w:val="-8"/>
          <w:w w:val="105"/>
        </w:rPr>
        <w:t xml:space="preserve"> </w:t>
      </w:r>
      <w:r>
        <w:rPr>
          <w:color w:val="231F20"/>
          <w:w w:val="105"/>
        </w:rPr>
        <w:t>to</w:t>
      </w:r>
      <w:r>
        <w:rPr>
          <w:color w:val="231F20"/>
          <w:spacing w:val="-8"/>
          <w:w w:val="105"/>
        </w:rPr>
        <w:t xml:space="preserve"> </w:t>
      </w:r>
      <w:r>
        <w:rPr>
          <w:color w:val="231F20"/>
          <w:spacing w:val="-1"/>
          <w:w w:val="105"/>
        </w:rPr>
        <w:t>providing</w:t>
      </w:r>
      <w:r>
        <w:rPr>
          <w:color w:val="231F20"/>
          <w:spacing w:val="-8"/>
          <w:w w:val="105"/>
        </w:rPr>
        <w:t xml:space="preserve"> </w:t>
      </w:r>
      <w:r>
        <w:rPr>
          <w:color w:val="231F20"/>
          <w:w w:val="105"/>
        </w:rPr>
        <w:t>midwifery</w:t>
      </w:r>
      <w:r>
        <w:rPr>
          <w:color w:val="231F20"/>
          <w:spacing w:val="-8"/>
          <w:w w:val="105"/>
        </w:rPr>
        <w:t xml:space="preserve"> </w:t>
      </w:r>
      <w:r>
        <w:rPr>
          <w:color w:val="231F20"/>
          <w:w w:val="105"/>
        </w:rPr>
        <w:t>education</w:t>
      </w:r>
      <w:r>
        <w:rPr>
          <w:color w:val="231F20"/>
          <w:spacing w:val="37"/>
          <w:w w:val="106"/>
        </w:rPr>
        <w:t xml:space="preserve"> </w:t>
      </w:r>
      <w:r>
        <w:rPr>
          <w:color w:val="231F20"/>
          <w:spacing w:val="-1"/>
          <w:w w:val="105"/>
        </w:rPr>
        <w:t>registration programmes</w:t>
      </w:r>
      <w:r>
        <w:rPr>
          <w:color w:val="231F20"/>
          <w:w w:val="105"/>
        </w:rPr>
        <w:t xml:space="preserve"> that</w:t>
      </w:r>
      <w:r>
        <w:rPr>
          <w:color w:val="231F20"/>
          <w:spacing w:val="-1"/>
          <w:w w:val="105"/>
        </w:rPr>
        <w:t xml:space="preserve"> </w:t>
      </w:r>
      <w:r>
        <w:rPr>
          <w:color w:val="231F20"/>
          <w:w w:val="105"/>
        </w:rPr>
        <w:t>demonstrate that the</w:t>
      </w:r>
      <w:r>
        <w:rPr>
          <w:color w:val="231F20"/>
          <w:spacing w:val="-1"/>
          <w:w w:val="105"/>
        </w:rPr>
        <w:t xml:space="preserve"> </w:t>
      </w:r>
      <w:r>
        <w:rPr>
          <w:color w:val="231F20"/>
          <w:spacing w:val="-2"/>
          <w:w w:val="105"/>
        </w:rPr>
        <w:t>standards</w:t>
      </w:r>
      <w:r>
        <w:rPr>
          <w:color w:val="231F20"/>
          <w:w w:val="105"/>
        </w:rPr>
        <w:t xml:space="preserve"> of </w:t>
      </w:r>
      <w:r>
        <w:rPr>
          <w:color w:val="231F20"/>
          <w:spacing w:val="-1"/>
          <w:w w:val="105"/>
        </w:rPr>
        <w:t>pr</w:t>
      </w:r>
      <w:r>
        <w:rPr>
          <w:color w:val="231F20"/>
          <w:spacing w:val="-2"/>
          <w:w w:val="105"/>
        </w:rPr>
        <w:t>ofessional</w:t>
      </w:r>
      <w:r>
        <w:rPr>
          <w:color w:val="231F20"/>
          <w:spacing w:val="-1"/>
          <w:w w:val="105"/>
        </w:rPr>
        <w:t xml:space="preserve"> </w:t>
      </w:r>
      <w:r>
        <w:rPr>
          <w:color w:val="231F20"/>
          <w:w w:val="105"/>
        </w:rPr>
        <w:t>midwifery</w:t>
      </w:r>
      <w:r>
        <w:rPr>
          <w:color w:val="231F20"/>
          <w:spacing w:val="55"/>
          <w:w w:val="106"/>
        </w:rPr>
        <w:t xml:space="preserve"> </w:t>
      </w:r>
      <w:r>
        <w:rPr>
          <w:color w:val="231F20"/>
          <w:w w:val="105"/>
        </w:rPr>
        <w:t>education</w:t>
      </w:r>
      <w:r>
        <w:rPr>
          <w:color w:val="231F20"/>
          <w:spacing w:val="-12"/>
          <w:w w:val="105"/>
        </w:rPr>
        <w:t xml:space="preserve"> </w:t>
      </w:r>
      <w:r>
        <w:rPr>
          <w:color w:val="231F20"/>
          <w:w w:val="105"/>
        </w:rPr>
        <w:t>and</w:t>
      </w:r>
      <w:r>
        <w:rPr>
          <w:color w:val="231F20"/>
          <w:spacing w:val="-12"/>
          <w:w w:val="105"/>
        </w:rPr>
        <w:t xml:space="preserve"> </w:t>
      </w:r>
      <w:r>
        <w:rPr>
          <w:color w:val="231F20"/>
          <w:w w:val="105"/>
        </w:rPr>
        <w:t>training</w:t>
      </w:r>
      <w:r>
        <w:rPr>
          <w:color w:val="231F20"/>
          <w:spacing w:val="-12"/>
          <w:w w:val="105"/>
        </w:rPr>
        <w:t xml:space="preserve"> </w:t>
      </w:r>
      <w:r>
        <w:rPr>
          <w:color w:val="231F20"/>
          <w:spacing w:val="-1"/>
          <w:w w:val="105"/>
        </w:rPr>
        <w:t>required</w:t>
      </w:r>
      <w:r>
        <w:rPr>
          <w:color w:val="231F20"/>
          <w:spacing w:val="-12"/>
          <w:w w:val="105"/>
        </w:rPr>
        <w:t xml:space="preserve"> </w:t>
      </w:r>
      <w:r>
        <w:rPr>
          <w:color w:val="231F20"/>
          <w:w w:val="105"/>
        </w:rPr>
        <w:t>by</w:t>
      </w:r>
      <w:r>
        <w:rPr>
          <w:color w:val="231F20"/>
          <w:spacing w:val="-11"/>
          <w:w w:val="105"/>
        </w:rPr>
        <w:t xml:space="preserve"> </w:t>
      </w:r>
      <w:r>
        <w:rPr>
          <w:color w:val="231F20"/>
          <w:w w:val="105"/>
        </w:rPr>
        <w:t>NMBI</w:t>
      </w:r>
      <w:r>
        <w:rPr>
          <w:color w:val="231F20"/>
          <w:spacing w:val="-12"/>
          <w:w w:val="105"/>
        </w:rPr>
        <w:t xml:space="preserve"> </w:t>
      </w:r>
      <w:r>
        <w:rPr>
          <w:color w:val="231F20"/>
          <w:spacing w:val="-3"/>
          <w:w w:val="105"/>
        </w:rPr>
        <w:t>are</w:t>
      </w:r>
      <w:r>
        <w:rPr>
          <w:color w:val="231F20"/>
          <w:spacing w:val="-12"/>
          <w:w w:val="105"/>
        </w:rPr>
        <w:t xml:space="preserve"> </w:t>
      </w:r>
      <w:r>
        <w:rPr>
          <w:color w:val="231F20"/>
          <w:w w:val="105"/>
        </w:rPr>
        <w:t>in</w:t>
      </w:r>
      <w:r>
        <w:rPr>
          <w:color w:val="231F20"/>
          <w:spacing w:val="-12"/>
          <w:w w:val="105"/>
        </w:rPr>
        <w:t xml:space="preserve"> </w:t>
      </w:r>
      <w:r>
        <w:rPr>
          <w:color w:val="231F20"/>
          <w:w w:val="105"/>
        </w:rPr>
        <w:t>place.</w:t>
      </w:r>
      <w:r>
        <w:rPr>
          <w:color w:val="231F20"/>
          <w:spacing w:val="-12"/>
          <w:w w:val="105"/>
        </w:rPr>
        <w:t xml:space="preserve"> </w:t>
      </w:r>
      <w:r>
        <w:rPr>
          <w:color w:val="231F20"/>
          <w:w w:val="105"/>
        </w:rPr>
        <w:t>The</w:t>
      </w:r>
      <w:r>
        <w:rPr>
          <w:color w:val="231F20"/>
          <w:spacing w:val="-11"/>
          <w:w w:val="105"/>
        </w:rPr>
        <w:t xml:space="preserve"> </w:t>
      </w:r>
      <w:r>
        <w:rPr>
          <w:color w:val="231F20"/>
          <w:w w:val="105"/>
        </w:rPr>
        <w:t>HEI</w:t>
      </w:r>
      <w:r>
        <w:rPr>
          <w:color w:val="231F20"/>
          <w:spacing w:val="-12"/>
          <w:w w:val="105"/>
        </w:rPr>
        <w:t xml:space="preserve"> </w:t>
      </w:r>
      <w:r>
        <w:rPr>
          <w:color w:val="231F20"/>
          <w:w w:val="105"/>
        </w:rPr>
        <w:t>and</w:t>
      </w:r>
      <w:r>
        <w:rPr>
          <w:color w:val="231F20"/>
          <w:spacing w:val="-12"/>
          <w:w w:val="105"/>
        </w:rPr>
        <w:t xml:space="preserve"> </w:t>
      </w:r>
      <w:r>
        <w:rPr>
          <w:color w:val="231F20"/>
          <w:w w:val="105"/>
        </w:rPr>
        <w:t>associated</w:t>
      </w:r>
      <w:r>
        <w:rPr>
          <w:color w:val="231F20"/>
          <w:spacing w:val="-12"/>
          <w:w w:val="105"/>
        </w:rPr>
        <w:t xml:space="preserve"> </w:t>
      </w:r>
      <w:r>
        <w:rPr>
          <w:color w:val="231F20"/>
          <w:spacing w:val="-2"/>
          <w:w w:val="105"/>
        </w:rPr>
        <w:t>heal</w:t>
      </w:r>
      <w:r>
        <w:rPr>
          <w:color w:val="231F20"/>
          <w:spacing w:val="-1"/>
          <w:w w:val="105"/>
        </w:rPr>
        <w:t>t</w:t>
      </w:r>
      <w:r>
        <w:rPr>
          <w:color w:val="231F20"/>
          <w:spacing w:val="-2"/>
          <w:w w:val="105"/>
        </w:rPr>
        <w:t>hcare</w:t>
      </w:r>
      <w:r>
        <w:rPr>
          <w:color w:val="231F20"/>
          <w:spacing w:val="29"/>
          <w:w w:val="102"/>
        </w:rPr>
        <w:t xml:space="preserve"> </w:t>
      </w:r>
      <w:r>
        <w:rPr>
          <w:color w:val="231F20"/>
          <w:spacing w:val="-1"/>
          <w:w w:val="105"/>
        </w:rPr>
        <w:t>providers</w:t>
      </w:r>
      <w:r>
        <w:rPr>
          <w:color w:val="231F20"/>
          <w:spacing w:val="2"/>
          <w:w w:val="105"/>
        </w:rPr>
        <w:t xml:space="preserve"> </w:t>
      </w:r>
      <w:r>
        <w:rPr>
          <w:color w:val="231F20"/>
          <w:w w:val="105"/>
        </w:rPr>
        <w:t>will</w:t>
      </w:r>
      <w:r>
        <w:rPr>
          <w:color w:val="231F20"/>
          <w:spacing w:val="3"/>
          <w:w w:val="105"/>
        </w:rPr>
        <w:t xml:space="preserve"> </w:t>
      </w:r>
      <w:r>
        <w:rPr>
          <w:color w:val="231F20"/>
          <w:w w:val="105"/>
        </w:rPr>
        <w:t>demonstrate</w:t>
      </w:r>
      <w:r>
        <w:rPr>
          <w:color w:val="231F20"/>
          <w:spacing w:val="2"/>
          <w:w w:val="105"/>
        </w:rPr>
        <w:t xml:space="preserve"> </w:t>
      </w:r>
      <w:r>
        <w:rPr>
          <w:color w:val="231F20"/>
          <w:w w:val="105"/>
        </w:rPr>
        <w:t>that:</w:t>
      </w:r>
    </w:p>
    <w:p w:rsidR="0061637C" w:rsidRPr="00753523" w:rsidRDefault="0061637C" w:rsidP="00CE55DD">
      <w:pPr>
        <w:jc w:val="both"/>
        <w:rPr>
          <w:b/>
        </w:rPr>
      </w:pPr>
    </w:p>
    <w:tbl>
      <w:tblPr>
        <w:tblStyle w:val="TableGrid"/>
        <w:tblW w:w="13892" w:type="dxa"/>
        <w:tblInd w:w="-601" w:type="dxa"/>
        <w:tblLook w:val="04A0" w:firstRow="1" w:lastRow="0" w:firstColumn="1" w:lastColumn="0" w:noHBand="0" w:noVBand="1"/>
      </w:tblPr>
      <w:tblGrid>
        <w:gridCol w:w="440"/>
        <w:gridCol w:w="6223"/>
        <w:gridCol w:w="4961"/>
        <w:gridCol w:w="2268"/>
      </w:tblGrid>
      <w:tr w:rsidR="0061637C" w:rsidTr="00C64FF7">
        <w:tc>
          <w:tcPr>
            <w:tcW w:w="440" w:type="dxa"/>
          </w:tcPr>
          <w:p w:rsidR="0061637C" w:rsidRDefault="0061637C"/>
        </w:tc>
        <w:tc>
          <w:tcPr>
            <w:tcW w:w="6223" w:type="dxa"/>
          </w:tcPr>
          <w:p w:rsidR="0061637C" w:rsidRPr="00C64FF7" w:rsidRDefault="003A6FDB" w:rsidP="00753523">
            <w:pPr>
              <w:jc w:val="center"/>
              <w:rPr>
                <w:b/>
              </w:rPr>
            </w:pPr>
            <w:r>
              <w:rPr>
                <w:b/>
              </w:rPr>
              <w:t>Indicators</w:t>
            </w:r>
          </w:p>
        </w:tc>
        <w:tc>
          <w:tcPr>
            <w:tcW w:w="4961" w:type="dxa"/>
          </w:tcPr>
          <w:p w:rsidR="0061637C" w:rsidRPr="00C64FF7" w:rsidRDefault="00C64FF7" w:rsidP="00753523">
            <w:pPr>
              <w:jc w:val="center"/>
              <w:rPr>
                <w:b/>
              </w:rPr>
            </w:pPr>
            <w:r w:rsidRPr="00C64FF7">
              <w:rPr>
                <w:b/>
              </w:rPr>
              <w:t>Evidence</w:t>
            </w:r>
          </w:p>
        </w:tc>
        <w:tc>
          <w:tcPr>
            <w:tcW w:w="2268" w:type="dxa"/>
          </w:tcPr>
          <w:p w:rsidR="00753523" w:rsidRDefault="009B407A" w:rsidP="00753523">
            <w:pPr>
              <w:jc w:val="center"/>
              <w:rPr>
                <w:b/>
              </w:rPr>
            </w:pPr>
            <w:r w:rsidRPr="00C64FF7">
              <w:rPr>
                <w:b/>
              </w:rPr>
              <w:t>Reference</w:t>
            </w:r>
            <w:r w:rsidR="00C64FF7" w:rsidRPr="00C64FF7">
              <w:rPr>
                <w:b/>
              </w:rPr>
              <w:t xml:space="preserve"> page</w:t>
            </w:r>
          </w:p>
          <w:p w:rsidR="0061637C" w:rsidRPr="00C64FF7" w:rsidRDefault="00C64FF7" w:rsidP="00753523">
            <w:pPr>
              <w:jc w:val="center"/>
              <w:rPr>
                <w:b/>
              </w:rPr>
            </w:pPr>
            <w:r w:rsidRPr="00C64FF7">
              <w:rPr>
                <w:b/>
              </w:rPr>
              <w:t xml:space="preserve"> in Document</w:t>
            </w:r>
          </w:p>
        </w:tc>
      </w:tr>
      <w:tr w:rsidR="0061637C" w:rsidTr="00C64FF7">
        <w:tc>
          <w:tcPr>
            <w:tcW w:w="440" w:type="dxa"/>
          </w:tcPr>
          <w:p w:rsidR="0061637C" w:rsidRDefault="0061637C">
            <w:r>
              <w:t>1</w:t>
            </w:r>
          </w:p>
        </w:tc>
        <w:tc>
          <w:tcPr>
            <w:tcW w:w="6223" w:type="dxa"/>
          </w:tcPr>
          <w:p w:rsidR="0061637C" w:rsidRDefault="000C74A0" w:rsidP="006305AE">
            <w:pPr>
              <w:jc w:val="both"/>
            </w:pPr>
            <w:r>
              <w:t>All Statutory and Regulatory requirements of NMBI and European Directive are met</w:t>
            </w:r>
            <w:r w:rsidR="00EE79D0">
              <w:t>.</w:t>
            </w:r>
          </w:p>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2</w:t>
            </w:r>
          </w:p>
        </w:tc>
        <w:tc>
          <w:tcPr>
            <w:tcW w:w="6223" w:type="dxa"/>
          </w:tcPr>
          <w:p w:rsidR="00D42F59" w:rsidRDefault="000C74A0" w:rsidP="006305AE">
            <w:pPr>
              <w:jc w:val="both"/>
            </w:pPr>
            <w:r>
              <w:t xml:space="preserve">The HEI and associated healthcare </w:t>
            </w:r>
            <w:r w:rsidR="00504A06">
              <w:t>providers</w:t>
            </w:r>
            <w:r>
              <w:t xml:space="preserve"> respond to change a</w:t>
            </w:r>
            <w:r w:rsidR="00504A06">
              <w:t>ffecting p</w:t>
            </w:r>
            <w:r w:rsidR="00EE79D0">
              <w:t xml:space="preserve">rofessional educational health </w:t>
            </w:r>
            <w:r w:rsidR="00504A06">
              <w:t>social and economic issues</w:t>
            </w:r>
            <w:r w:rsidR="00EE79D0">
              <w:t>.</w:t>
            </w:r>
          </w:p>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3</w:t>
            </w:r>
          </w:p>
        </w:tc>
        <w:tc>
          <w:tcPr>
            <w:tcW w:w="6223" w:type="dxa"/>
          </w:tcPr>
          <w:p w:rsidR="0061637C" w:rsidRDefault="00504A06" w:rsidP="006305AE">
            <w:pPr>
              <w:jc w:val="both"/>
            </w:pPr>
            <w:r>
              <w:t>The HEI and associated healthcare providers maintain rec</w:t>
            </w:r>
            <w:r w:rsidR="00EE79D0">
              <w:t>ords that demonstrate that each</w:t>
            </w:r>
            <w:r>
              <w:t xml:space="preserve"> student meets the learning outcomes in the clinical and theoretical components of the programme, and records the conferment of professional and academic awards</w:t>
            </w:r>
            <w:r w:rsidR="00EE79D0">
              <w:t>.</w:t>
            </w:r>
          </w:p>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4</w:t>
            </w:r>
          </w:p>
        </w:tc>
        <w:tc>
          <w:tcPr>
            <w:tcW w:w="6223" w:type="dxa"/>
          </w:tcPr>
          <w:p w:rsidR="00FD7D66" w:rsidRDefault="00504A06" w:rsidP="006305AE">
            <w:pPr>
              <w:jc w:val="both"/>
            </w:pPr>
            <w:r>
              <w:t>Processes for monitoring and managing student attendance sickness ab</w:t>
            </w:r>
            <w:r w:rsidR="0046438D">
              <w:t>sence and attrition are fair, accurate and transparent</w:t>
            </w:r>
            <w:r w:rsidR="00EE79D0">
              <w:t>.</w:t>
            </w:r>
          </w:p>
        </w:tc>
        <w:tc>
          <w:tcPr>
            <w:tcW w:w="4961" w:type="dxa"/>
          </w:tcPr>
          <w:p w:rsidR="0061637C" w:rsidRDefault="0061637C"/>
        </w:tc>
        <w:tc>
          <w:tcPr>
            <w:tcW w:w="2268" w:type="dxa"/>
          </w:tcPr>
          <w:p w:rsidR="0061637C" w:rsidRDefault="0061637C"/>
        </w:tc>
      </w:tr>
      <w:tr w:rsidR="0061637C" w:rsidTr="00C64FF7">
        <w:tc>
          <w:tcPr>
            <w:tcW w:w="440" w:type="dxa"/>
          </w:tcPr>
          <w:p w:rsidR="0061637C" w:rsidRDefault="0061637C">
            <w:r>
              <w:t>5</w:t>
            </w:r>
          </w:p>
        </w:tc>
        <w:tc>
          <w:tcPr>
            <w:tcW w:w="6223" w:type="dxa"/>
          </w:tcPr>
          <w:p w:rsidR="00FD7D66" w:rsidRDefault="0046438D" w:rsidP="006305AE">
            <w:pPr>
              <w:jc w:val="both"/>
            </w:pPr>
            <w:r>
              <w:t>The organisational structure supporting the management of the educational programs is explicit</w:t>
            </w:r>
            <w:r w:rsidR="00EE79D0">
              <w:t>.</w:t>
            </w:r>
          </w:p>
        </w:tc>
        <w:tc>
          <w:tcPr>
            <w:tcW w:w="4961" w:type="dxa"/>
          </w:tcPr>
          <w:p w:rsidR="0061637C" w:rsidRDefault="0061637C"/>
        </w:tc>
        <w:tc>
          <w:tcPr>
            <w:tcW w:w="2268" w:type="dxa"/>
          </w:tcPr>
          <w:p w:rsidR="0061637C" w:rsidRDefault="0061637C"/>
        </w:tc>
      </w:tr>
      <w:tr w:rsidR="0061637C" w:rsidTr="00C64FF7">
        <w:tc>
          <w:tcPr>
            <w:tcW w:w="440" w:type="dxa"/>
          </w:tcPr>
          <w:p w:rsidR="0061637C" w:rsidRDefault="00FD7D66">
            <w:r>
              <w:t>6</w:t>
            </w:r>
          </w:p>
        </w:tc>
        <w:tc>
          <w:tcPr>
            <w:tcW w:w="6223" w:type="dxa"/>
          </w:tcPr>
          <w:p w:rsidR="00FD7D66" w:rsidRDefault="0046438D" w:rsidP="006305AE">
            <w:pPr>
              <w:jc w:val="both"/>
            </w:pPr>
            <w:r>
              <w:t xml:space="preserve">The program leader or coordinator leading each programme team is a registered midwife with </w:t>
            </w:r>
            <w:r w:rsidR="001A2166">
              <w:t>appropriate</w:t>
            </w:r>
            <w:r>
              <w:t xml:space="preserve"> academic professional and teaching qualifications and experience</w:t>
            </w:r>
            <w:r w:rsidR="00EE79D0">
              <w:t>.</w:t>
            </w:r>
          </w:p>
        </w:tc>
        <w:tc>
          <w:tcPr>
            <w:tcW w:w="4961" w:type="dxa"/>
          </w:tcPr>
          <w:p w:rsidR="0061637C" w:rsidRDefault="0061637C"/>
        </w:tc>
        <w:tc>
          <w:tcPr>
            <w:tcW w:w="2268" w:type="dxa"/>
          </w:tcPr>
          <w:p w:rsidR="0061637C" w:rsidRDefault="0061637C"/>
        </w:tc>
      </w:tr>
      <w:tr w:rsidR="0061637C" w:rsidTr="00C64FF7">
        <w:tc>
          <w:tcPr>
            <w:tcW w:w="440" w:type="dxa"/>
          </w:tcPr>
          <w:p w:rsidR="0061637C" w:rsidRDefault="00FD7D66">
            <w:r>
              <w:t>7</w:t>
            </w:r>
          </w:p>
        </w:tc>
        <w:tc>
          <w:tcPr>
            <w:tcW w:w="6223" w:type="dxa"/>
          </w:tcPr>
          <w:p w:rsidR="00FD7D66" w:rsidRPr="006305AE" w:rsidRDefault="001A2166" w:rsidP="006305AE">
            <w:pPr>
              <w:jc w:val="both"/>
            </w:pPr>
            <w:r w:rsidRPr="00B23D90">
              <w:rPr>
                <w:w w:val="105"/>
              </w:rPr>
              <w:t>A</w:t>
            </w:r>
            <w:r w:rsidRPr="00B23D90">
              <w:rPr>
                <w:spacing w:val="-6"/>
                <w:w w:val="105"/>
              </w:rPr>
              <w:t xml:space="preserve"> </w:t>
            </w:r>
            <w:r w:rsidRPr="00B23D90">
              <w:rPr>
                <w:w w:val="105"/>
              </w:rPr>
              <w:t>local</w:t>
            </w:r>
            <w:r w:rsidRPr="00B23D90">
              <w:rPr>
                <w:spacing w:val="-5"/>
                <w:w w:val="105"/>
              </w:rPr>
              <w:t xml:space="preserve"> </w:t>
            </w:r>
            <w:r w:rsidRPr="00B23D90">
              <w:rPr>
                <w:w w:val="105"/>
              </w:rPr>
              <w:t>joint</w:t>
            </w:r>
            <w:r w:rsidRPr="00B23D90">
              <w:rPr>
                <w:spacing w:val="-6"/>
                <w:w w:val="105"/>
              </w:rPr>
              <w:t xml:space="preserve"> </w:t>
            </w:r>
            <w:r w:rsidRPr="00B23D90">
              <w:rPr>
                <w:w w:val="105"/>
              </w:rPr>
              <w:t>working</w:t>
            </w:r>
            <w:r w:rsidRPr="00B23D90">
              <w:rPr>
                <w:spacing w:val="-5"/>
                <w:w w:val="105"/>
              </w:rPr>
              <w:t xml:space="preserve"> </w:t>
            </w:r>
            <w:r w:rsidRPr="00B23D90">
              <w:rPr>
                <w:spacing w:val="-1"/>
                <w:w w:val="105"/>
              </w:rPr>
              <w:t>group</w:t>
            </w:r>
            <w:r w:rsidRPr="00B23D90">
              <w:rPr>
                <w:spacing w:val="-5"/>
                <w:w w:val="105"/>
              </w:rPr>
              <w:t xml:space="preserve"> </w:t>
            </w:r>
            <w:r w:rsidRPr="00B23D90">
              <w:rPr>
                <w:w w:val="105"/>
              </w:rPr>
              <w:t>which</w:t>
            </w:r>
            <w:r w:rsidRPr="00B23D90">
              <w:rPr>
                <w:spacing w:val="-6"/>
                <w:w w:val="105"/>
              </w:rPr>
              <w:t xml:space="preserve"> </w:t>
            </w:r>
            <w:r w:rsidRPr="00B23D90">
              <w:rPr>
                <w:w w:val="105"/>
              </w:rPr>
              <w:t>includes</w:t>
            </w:r>
            <w:r w:rsidRPr="00B23D90">
              <w:rPr>
                <w:spacing w:val="-5"/>
                <w:w w:val="105"/>
              </w:rPr>
              <w:t xml:space="preserve"> </w:t>
            </w:r>
            <w:r w:rsidRPr="00B23D90">
              <w:rPr>
                <w:spacing w:val="-1"/>
                <w:w w:val="105"/>
              </w:rPr>
              <w:t>representat</w:t>
            </w:r>
            <w:r w:rsidRPr="00B23D90">
              <w:rPr>
                <w:spacing w:val="-2"/>
                <w:w w:val="105"/>
              </w:rPr>
              <w:t>ives</w:t>
            </w:r>
            <w:r w:rsidRPr="00B23D90">
              <w:rPr>
                <w:spacing w:val="-5"/>
                <w:w w:val="105"/>
              </w:rPr>
              <w:t xml:space="preserve"> </w:t>
            </w:r>
            <w:r w:rsidRPr="00B23D90">
              <w:rPr>
                <w:spacing w:val="-1"/>
                <w:w w:val="105"/>
              </w:rPr>
              <w:t>from</w:t>
            </w:r>
            <w:r w:rsidRPr="00B23D90">
              <w:rPr>
                <w:spacing w:val="-6"/>
                <w:w w:val="105"/>
              </w:rPr>
              <w:t xml:space="preserve"> </w:t>
            </w:r>
            <w:r w:rsidRPr="00B23D90">
              <w:rPr>
                <w:w w:val="105"/>
              </w:rPr>
              <w:t>key</w:t>
            </w:r>
            <w:r w:rsidRPr="00B23D90">
              <w:rPr>
                <w:spacing w:val="-5"/>
                <w:w w:val="105"/>
              </w:rPr>
              <w:t xml:space="preserve"> </w:t>
            </w:r>
            <w:r w:rsidRPr="00B23D90">
              <w:rPr>
                <w:w w:val="105"/>
              </w:rPr>
              <w:t>stakeholders</w:t>
            </w:r>
            <w:r w:rsidRPr="00B23D90">
              <w:rPr>
                <w:spacing w:val="-5"/>
                <w:w w:val="105"/>
              </w:rPr>
              <w:t xml:space="preserve"> </w:t>
            </w:r>
            <w:r w:rsidRPr="00B23D90">
              <w:rPr>
                <w:w w:val="105"/>
              </w:rPr>
              <w:t>within</w:t>
            </w:r>
            <w:r w:rsidRPr="00B23D90">
              <w:rPr>
                <w:spacing w:val="-6"/>
                <w:w w:val="105"/>
              </w:rPr>
              <w:t xml:space="preserve"> </w:t>
            </w:r>
            <w:r w:rsidRPr="00B23D90">
              <w:rPr>
                <w:w w:val="105"/>
              </w:rPr>
              <w:t>the</w:t>
            </w:r>
            <w:r w:rsidRPr="00B23D90">
              <w:rPr>
                <w:spacing w:val="29"/>
                <w:w w:val="102"/>
              </w:rPr>
              <w:t xml:space="preserve"> </w:t>
            </w:r>
            <w:r w:rsidRPr="00B23D90">
              <w:rPr>
                <w:w w:val="105"/>
              </w:rPr>
              <w:t>HEIs</w:t>
            </w:r>
            <w:r w:rsidRPr="00B23D90">
              <w:rPr>
                <w:spacing w:val="-21"/>
                <w:w w:val="105"/>
              </w:rPr>
              <w:t xml:space="preserve"> </w:t>
            </w:r>
            <w:r w:rsidRPr="00B23D90">
              <w:rPr>
                <w:w w:val="105"/>
              </w:rPr>
              <w:t>associated</w:t>
            </w:r>
            <w:r w:rsidRPr="00B23D90">
              <w:rPr>
                <w:spacing w:val="-21"/>
                <w:w w:val="105"/>
              </w:rPr>
              <w:t xml:space="preserve"> </w:t>
            </w:r>
            <w:r w:rsidRPr="00B23D90">
              <w:rPr>
                <w:spacing w:val="-2"/>
                <w:w w:val="105"/>
              </w:rPr>
              <w:t>heal</w:t>
            </w:r>
            <w:r w:rsidRPr="00B23D90">
              <w:rPr>
                <w:spacing w:val="-1"/>
                <w:w w:val="105"/>
              </w:rPr>
              <w:t>t</w:t>
            </w:r>
            <w:r w:rsidRPr="00B23D90">
              <w:rPr>
                <w:spacing w:val="-2"/>
                <w:w w:val="105"/>
              </w:rPr>
              <w:t>hcare</w:t>
            </w:r>
            <w:r w:rsidRPr="00B23D90">
              <w:rPr>
                <w:spacing w:val="-21"/>
                <w:w w:val="105"/>
              </w:rPr>
              <w:t xml:space="preserve"> </w:t>
            </w:r>
            <w:r w:rsidRPr="00B23D90">
              <w:rPr>
                <w:spacing w:val="-1"/>
                <w:w w:val="105"/>
              </w:rPr>
              <w:t>providers</w:t>
            </w:r>
            <w:r w:rsidRPr="00B23D90">
              <w:rPr>
                <w:spacing w:val="-21"/>
                <w:w w:val="105"/>
              </w:rPr>
              <w:t xml:space="preserve"> </w:t>
            </w:r>
            <w:r w:rsidRPr="00B23D90">
              <w:rPr>
                <w:w w:val="105"/>
              </w:rPr>
              <w:t>and</w:t>
            </w:r>
            <w:r w:rsidRPr="00B23D90">
              <w:rPr>
                <w:spacing w:val="-21"/>
                <w:w w:val="105"/>
              </w:rPr>
              <w:t xml:space="preserve"> </w:t>
            </w:r>
            <w:r w:rsidRPr="00B23D90">
              <w:rPr>
                <w:w w:val="105"/>
              </w:rPr>
              <w:t>service</w:t>
            </w:r>
            <w:r w:rsidRPr="00B23D90">
              <w:rPr>
                <w:spacing w:val="-21"/>
                <w:w w:val="105"/>
              </w:rPr>
              <w:t xml:space="preserve"> </w:t>
            </w:r>
            <w:r w:rsidRPr="00B23D90">
              <w:rPr>
                <w:w w:val="105"/>
              </w:rPr>
              <w:t>users</w:t>
            </w:r>
            <w:r w:rsidRPr="00B23D90">
              <w:rPr>
                <w:spacing w:val="-21"/>
                <w:w w:val="105"/>
              </w:rPr>
              <w:t xml:space="preserve"> </w:t>
            </w:r>
            <w:r w:rsidRPr="00B23D90">
              <w:rPr>
                <w:w w:val="105"/>
              </w:rPr>
              <w:t>should</w:t>
            </w:r>
            <w:r w:rsidRPr="00B23D90">
              <w:rPr>
                <w:spacing w:val="-21"/>
                <w:w w:val="105"/>
              </w:rPr>
              <w:t xml:space="preserve"> </w:t>
            </w:r>
            <w:r w:rsidRPr="00B23D90">
              <w:rPr>
                <w:w w:val="105"/>
              </w:rPr>
              <w:t>operate</w:t>
            </w:r>
            <w:r w:rsidRPr="00B23D90">
              <w:rPr>
                <w:spacing w:val="-21"/>
                <w:w w:val="105"/>
              </w:rPr>
              <w:t xml:space="preserve"> </w:t>
            </w:r>
            <w:r w:rsidRPr="00B23D90">
              <w:rPr>
                <w:w w:val="105"/>
              </w:rPr>
              <w:t>within</w:t>
            </w:r>
            <w:r w:rsidRPr="00B23D90">
              <w:rPr>
                <w:spacing w:val="-21"/>
                <w:w w:val="105"/>
              </w:rPr>
              <w:t xml:space="preserve"> </w:t>
            </w:r>
            <w:r w:rsidRPr="00B23D90">
              <w:rPr>
                <w:w w:val="105"/>
              </w:rPr>
              <w:t>an</w:t>
            </w:r>
            <w:r w:rsidRPr="00B23D90">
              <w:rPr>
                <w:spacing w:val="-21"/>
                <w:w w:val="105"/>
              </w:rPr>
              <w:t xml:space="preserve"> </w:t>
            </w:r>
            <w:r w:rsidRPr="00B23D90">
              <w:rPr>
                <w:spacing w:val="-1"/>
                <w:w w:val="105"/>
              </w:rPr>
              <w:t>agreed</w:t>
            </w:r>
            <w:r w:rsidRPr="00B23D90">
              <w:rPr>
                <w:spacing w:val="27"/>
                <w:w w:val="105"/>
              </w:rPr>
              <w:t xml:space="preserve"> </w:t>
            </w:r>
            <w:r w:rsidRPr="00B23D90">
              <w:rPr>
                <w:w w:val="105"/>
              </w:rPr>
              <w:t>memorandum</w:t>
            </w:r>
            <w:r w:rsidRPr="00B23D90">
              <w:rPr>
                <w:spacing w:val="-5"/>
                <w:w w:val="105"/>
              </w:rPr>
              <w:t xml:space="preserve"> </w:t>
            </w:r>
            <w:r w:rsidRPr="00B23D90">
              <w:rPr>
                <w:w w:val="105"/>
              </w:rPr>
              <w:t>of</w:t>
            </w:r>
            <w:r w:rsidRPr="00B23D90">
              <w:rPr>
                <w:spacing w:val="-5"/>
                <w:w w:val="105"/>
              </w:rPr>
              <w:t xml:space="preserve"> </w:t>
            </w:r>
            <w:r w:rsidRPr="00B23D90">
              <w:rPr>
                <w:w w:val="105"/>
              </w:rPr>
              <w:t>understanding.</w:t>
            </w:r>
            <w:r w:rsidR="006305AE">
              <w:t xml:space="preserve"> </w:t>
            </w:r>
            <w:r w:rsidRPr="00B23D90">
              <w:rPr>
                <w:w w:val="105"/>
              </w:rPr>
              <w:t>The</w:t>
            </w:r>
            <w:r w:rsidRPr="00B23D90">
              <w:rPr>
                <w:spacing w:val="-7"/>
                <w:w w:val="105"/>
              </w:rPr>
              <w:t xml:space="preserve"> </w:t>
            </w:r>
            <w:r w:rsidRPr="00B23D90">
              <w:rPr>
                <w:w w:val="105"/>
              </w:rPr>
              <w:t>composition</w:t>
            </w:r>
            <w:r w:rsidRPr="00B23D90">
              <w:rPr>
                <w:spacing w:val="-7"/>
                <w:w w:val="105"/>
              </w:rPr>
              <w:t xml:space="preserve"> </w:t>
            </w:r>
            <w:r w:rsidRPr="00B23D90">
              <w:rPr>
                <w:w w:val="105"/>
              </w:rPr>
              <w:t>of</w:t>
            </w:r>
            <w:r w:rsidRPr="00B23D90">
              <w:rPr>
                <w:spacing w:val="-7"/>
                <w:w w:val="105"/>
              </w:rPr>
              <w:t xml:space="preserve"> </w:t>
            </w:r>
            <w:r w:rsidRPr="00B23D90">
              <w:rPr>
                <w:w w:val="105"/>
              </w:rPr>
              <w:t>local</w:t>
            </w:r>
            <w:r w:rsidRPr="00B23D90">
              <w:rPr>
                <w:spacing w:val="-7"/>
                <w:w w:val="105"/>
              </w:rPr>
              <w:t xml:space="preserve"> </w:t>
            </w:r>
            <w:r w:rsidRPr="00B23D90">
              <w:rPr>
                <w:w w:val="105"/>
              </w:rPr>
              <w:t>joint</w:t>
            </w:r>
            <w:r w:rsidRPr="00B23D90">
              <w:rPr>
                <w:spacing w:val="-7"/>
                <w:w w:val="105"/>
              </w:rPr>
              <w:t xml:space="preserve"> </w:t>
            </w:r>
            <w:r w:rsidRPr="00B23D90">
              <w:rPr>
                <w:w w:val="105"/>
              </w:rPr>
              <w:t>working</w:t>
            </w:r>
            <w:r w:rsidRPr="00B23D90">
              <w:rPr>
                <w:spacing w:val="-7"/>
                <w:w w:val="105"/>
              </w:rPr>
              <w:t xml:space="preserve"> </w:t>
            </w:r>
            <w:r w:rsidRPr="00B23D90">
              <w:rPr>
                <w:spacing w:val="-1"/>
                <w:w w:val="105"/>
              </w:rPr>
              <w:t>groups</w:t>
            </w:r>
            <w:r w:rsidRPr="00B23D90">
              <w:rPr>
                <w:spacing w:val="-6"/>
                <w:w w:val="105"/>
              </w:rPr>
              <w:t xml:space="preserve"> </w:t>
            </w:r>
            <w:r w:rsidRPr="00B23D90">
              <w:rPr>
                <w:w w:val="105"/>
              </w:rPr>
              <w:t>should</w:t>
            </w:r>
            <w:r w:rsidRPr="00B23D90">
              <w:rPr>
                <w:spacing w:val="-7"/>
                <w:w w:val="105"/>
              </w:rPr>
              <w:t xml:space="preserve"> </w:t>
            </w:r>
            <w:r w:rsidRPr="00B23D90">
              <w:rPr>
                <w:spacing w:val="-1"/>
                <w:w w:val="105"/>
              </w:rPr>
              <w:t>reflect</w:t>
            </w:r>
            <w:r w:rsidRPr="00B23D90">
              <w:rPr>
                <w:spacing w:val="-7"/>
                <w:w w:val="105"/>
              </w:rPr>
              <w:t xml:space="preserve"> </w:t>
            </w:r>
            <w:r w:rsidRPr="00B23D90">
              <w:rPr>
                <w:w w:val="105"/>
              </w:rPr>
              <w:t>health</w:t>
            </w:r>
            <w:r w:rsidRPr="00B23D90">
              <w:rPr>
                <w:spacing w:val="-7"/>
                <w:w w:val="105"/>
              </w:rPr>
              <w:t xml:space="preserve"> </w:t>
            </w:r>
            <w:r w:rsidRPr="00B23D90">
              <w:rPr>
                <w:w w:val="105"/>
              </w:rPr>
              <w:t>system</w:t>
            </w:r>
            <w:r w:rsidRPr="00B23D90">
              <w:rPr>
                <w:spacing w:val="-7"/>
                <w:w w:val="105"/>
              </w:rPr>
              <w:t xml:space="preserve"> </w:t>
            </w:r>
            <w:r w:rsidRPr="00B23D90">
              <w:rPr>
                <w:w w:val="105"/>
              </w:rPr>
              <w:t>changes</w:t>
            </w:r>
            <w:r w:rsidRPr="00B23D90">
              <w:rPr>
                <w:spacing w:val="-7"/>
                <w:w w:val="105"/>
              </w:rPr>
              <w:t xml:space="preserve"> </w:t>
            </w:r>
            <w:r w:rsidRPr="00B23D90">
              <w:rPr>
                <w:w w:val="105"/>
              </w:rPr>
              <w:t>and</w:t>
            </w:r>
            <w:r w:rsidRPr="00B23D90">
              <w:rPr>
                <w:spacing w:val="-7"/>
                <w:w w:val="105"/>
              </w:rPr>
              <w:t xml:space="preserve"> </w:t>
            </w:r>
            <w:r w:rsidRPr="00B23D90">
              <w:rPr>
                <w:w w:val="105"/>
              </w:rPr>
              <w:t>be</w:t>
            </w:r>
            <w:r w:rsidRPr="00B23D90">
              <w:rPr>
                <w:spacing w:val="26"/>
                <w:w w:val="107"/>
              </w:rPr>
              <w:t xml:space="preserve"> </w:t>
            </w:r>
            <w:r w:rsidRPr="00B23D90">
              <w:rPr>
                <w:spacing w:val="-1"/>
                <w:w w:val="105"/>
              </w:rPr>
              <w:t>reviewed</w:t>
            </w:r>
            <w:r w:rsidRPr="00B23D90">
              <w:rPr>
                <w:spacing w:val="-12"/>
                <w:w w:val="105"/>
              </w:rPr>
              <w:t xml:space="preserve"> </w:t>
            </w:r>
            <w:r w:rsidRPr="00B23D90">
              <w:rPr>
                <w:spacing w:val="-3"/>
                <w:w w:val="105"/>
              </w:rPr>
              <w:t>accor</w:t>
            </w:r>
            <w:r w:rsidRPr="00B23D90">
              <w:rPr>
                <w:spacing w:val="-2"/>
                <w:w w:val="105"/>
              </w:rPr>
              <w:t>dingly</w:t>
            </w:r>
            <w:r w:rsidRPr="00B23D90">
              <w:rPr>
                <w:spacing w:val="-3"/>
                <w:w w:val="105"/>
              </w:rPr>
              <w:t>.</w:t>
            </w:r>
            <w:r w:rsidR="006305AE">
              <w:t xml:space="preserve"> </w:t>
            </w:r>
            <w:r w:rsidRPr="00B23D90">
              <w:rPr>
                <w:w w:val="105"/>
              </w:rPr>
              <w:t>The</w:t>
            </w:r>
            <w:r w:rsidRPr="00B23D90">
              <w:rPr>
                <w:spacing w:val="1"/>
                <w:w w:val="105"/>
              </w:rPr>
              <w:t xml:space="preserve"> </w:t>
            </w:r>
            <w:r w:rsidRPr="00B23D90">
              <w:rPr>
                <w:w w:val="105"/>
              </w:rPr>
              <w:t>function</w:t>
            </w:r>
            <w:r w:rsidRPr="00B23D90">
              <w:rPr>
                <w:spacing w:val="2"/>
                <w:w w:val="105"/>
              </w:rPr>
              <w:t xml:space="preserve"> </w:t>
            </w:r>
            <w:r w:rsidRPr="00B23D90">
              <w:rPr>
                <w:w w:val="105"/>
              </w:rPr>
              <w:t>of</w:t>
            </w:r>
            <w:r w:rsidRPr="00B23D90">
              <w:rPr>
                <w:spacing w:val="2"/>
                <w:w w:val="105"/>
              </w:rPr>
              <w:t xml:space="preserve"> </w:t>
            </w:r>
            <w:r w:rsidRPr="00B23D90">
              <w:rPr>
                <w:w w:val="105"/>
              </w:rPr>
              <w:t>the</w:t>
            </w:r>
            <w:r w:rsidRPr="00B23D90">
              <w:rPr>
                <w:spacing w:val="2"/>
                <w:w w:val="105"/>
              </w:rPr>
              <w:t xml:space="preserve"> </w:t>
            </w:r>
            <w:r w:rsidRPr="00B23D90">
              <w:rPr>
                <w:w w:val="105"/>
              </w:rPr>
              <w:t>local</w:t>
            </w:r>
            <w:r w:rsidRPr="00B23D90">
              <w:rPr>
                <w:spacing w:val="2"/>
                <w:w w:val="105"/>
              </w:rPr>
              <w:t xml:space="preserve"> </w:t>
            </w:r>
            <w:r w:rsidRPr="00B23D90">
              <w:rPr>
                <w:w w:val="105"/>
              </w:rPr>
              <w:t>joint</w:t>
            </w:r>
            <w:r w:rsidRPr="00B23D90">
              <w:rPr>
                <w:spacing w:val="1"/>
                <w:w w:val="105"/>
              </w:rPr>
              <w:t xml:space="preserve"> </w:t>
            </w:r>
            <w:r w:rsidRPr="00B23D90">
              <w:rPr>
                <w:w w:val="105"/>
              </w:rPr>
              <w:t>working</w:t>
            </w:r>
            <w:r w:rsidRPr="00B23D90">
              <w:rPr>
                <w:spacing w:val="2"/>
                <w:w w:val="105"/>
              </w:rPr>
              <w:t xml:space="preserve"> </w:t>
            </w:r>
            <w:r w:rsidRPr="00B23D90">
              <w:rPr>
                <w:spacing w:val="-1"/>
                <w:w w:val="105"/>
              </w:rPr>
              <w:t>group</w:t>
            </w:r>
            <w:r w:rsidRPr="00B23D90">
              <w:rPr>
                <w:spacing w:val="2"/>
                <w:w w:val="105"/>
              </w:rPr>
              <w:t xml:space="preserve"> </w:t>
            </w:r>
            <w:r w:rsidRPr="00B23D90">
              <w:rPr>
                <w:w w:val="105"/>
              </w:rPr>
              <w:t>is</w:t>
            </w:r>
            <w:r w:rsidRPr="00B23D90">
              <w:rPr>
                <w:spacing w:val="2"/>
                <w:w w:val="105"/>
              </w:rPr>
              <w:t xml:space="preserve"> </w:t>
            </w:r>
            <w:r w:rsidRPr="00B23D90">
              <w:rPr>
                <w:w w:val="105"/>
              </w:rPr>
              <w:t>to</w:t>
            </w:r>
            <w:r w:rsidRPr="00B23D90">
              <w:rPr>
                <w:spacing w:val="2"/>
                <w:w w:val="105"/>
              </w:rPr>
              <w:t xml:space="preserve"> </w:t>
            </w:r>
            <w:r w:rsidRPr="00B23D90">
              <w:rPr>
                <w:w w:val="105"/>
              </w:rPr>
              <w:t>oversee</w:t>
            </w:r>
            <w:r w:rsidRPr="00B23D90">
              <w:rPr>
                <w:spacing w:val="2"/>
                <w:w w:val="105"/>
              </w:rPr>
              <w:t xml:space="preserve"> </w:t>
            </w:r>
            <w:r w:rsidRPr="00B23D90">
              <w:rPr>
                <w:w w:val="105"/>
              </w:rPr>
              <w:t>and</w:t>
            </w:r>
            <w:r w:rsidRPr="00B23D90">
              <w:rPr>
                <w:spacing w:val="1"/>
                <w:w w:val="105"/>
              </w:rPr>
              <w:t xml:space="preserve"> </w:t>
            </w:r>
            <w:r w:rsidRPr="00B23D90">
              <w:rPr>
                <w:w w:val="105"/>
              </w:rPr>
              <w:t>monitor</w:t>
            </w:r>
            <w:r w:rsidRPr="00B23D90">
              <w:rPr>
                <w:spacing w:val="2"/>
                <w:w w:val="105"/>
              </w:rPr>
              <w:t xml:space="preserve"> </w:t>
            </w:r>
            <w:r w:rsidRPr="00B23D90">
              <w:rPr>
                <w:w w:val="105"/>
              </w:rPr>
              <w:t>the</w:t>
            </w:r>
            <w:r w:rsidRPr="00B23D90">
              <w:rPr>
                <w:spacing w:val="2"/>
                <w:w w:val="105"/>
              </w:rPr>
              <w:t xml:space="preserve"> </w:t>
            </w:r>
            <w:r w:rsidRPr="00B23D90">
              <w:rPr>
                <w:w w:val="105"/>
              </w:rPr>
              <w:t>implementation</w:t>
            </w:r>
            <w:r w:rsidRPr="00B23D90">
              <w:rPr>
                <w:spacing w:val="21"/>
                <w:w w:val="106"/>
              </w:rPr>
              <w:t xml:space="preserve"> </w:t>
            </w:r>
            <w:r w:rsidRPr="00B23D90">
              <w:rPr>
                <w:w w:val="105"/>
              </w:rPr>
              <w:t>of</w:t>
            </w:r>
            <w:r w:rsidRPr="00B23D90">
              <w:rPr>
                <w:spacing w:val="-9"/>
                <w:w w:val="105"/>
              </w:rPr>
              <w:t xml:space="preserve"> </w:t>
            </w:r>
            <w:r w:rsidRPr="00B23D90">
              <w:rPr>
                <w:w w:val="105"/>
              </w:rPr>
              <w:t>the</w:t>
            </w:r>
            <w:r w:rsidRPr="00B23D90">
              <w:rPr>
                <w:spacing w:val="-8"/>
                <w:w w:val="105"/>
              </w:rPr>
              <w:t xml:space="preserve"> </w:t>
            </w:r>
            <w:r w:rsidRPr="00B23D90">
              <w:rPr>
                <w:w w:val="105"/>
              </w:rPr>
              <w:t>midwifery</w:t>
            </w:r>
            <w:r w:rsidRPr="00B23D90">
              <w:rPr>
                <w:spacing w:val="-8"/>
                <w:w w:val="105"/>
              </w:rPr>
              <w:t xml:space="preserve"> </w:t>
            </w:r>
            <w:r w:rsidRPr="00B23D90">
              <w:rPr>
                <w:spacing w:val="-1"/>
                <w:w w:val="105"/>
              </w:rPr>
              <w:t>programme</w:t>
            </w:r>
            <w:r w:rsidRPr="00B23D90">
              <w:rPr>
                <w:spacing w:val="-8"/>
                <w:w w:val="105"/>
              </w:rPr>
              <w:t xml:space="preserve"> </w:t>
            </w:r>
            <w:r w:rsidRPr="00B23D90">
              <w:rPr>
                <w:w w:val="105"/>
              </w:rPr>
              <w:t>on</w:t>
            </w:r>
            <w:r w:rsidRPr="00B23D90">
              <w:rPr>
                <w:spacing w:val="-9"/>
                <w:w w:val="105"/>
              </w:rPr>
              <w:t xml:space="preserve"> </w:t>
            </w:r>
            <w:r w:rsidRPr="00B23D90">
              <w:rPr>
                <w:w w:val="105"/>
              </w:rPr>
              <w:t>a</w:t>
            </w:r>
            <w:r w:rsidRPr="00B23D90">
              <w:rPr>
                <w:spacing w:val="-8"/>
                <w:w w:val="105"/>
              </w:rPr>
              <w:t xml:space="preserve"> </w:t>
            </w:r>
            <w:r w:rsidRPr="00B23D90">
              <w:rPr>
                <w:w w:val="105"/>
              </w:rPr>
              <w:t>continuous</w:t>
            </w:r>
            <w:r w:rsidRPr="00B23D90">
              <w:rPr>
                <w:spacing w:val="-8"/>
                <w:w w:val="105"/>
              </w:rPr>
              <w:t xml:space="preserve"> </w:t>
            </w:r>
            <w:r w:rsidRPr="00B23D90">
              <w:rPr>
                <w:w w:val="105"/>
              </w:rPr>
              <w:t>basis,</w:t>
            </w:r>
            <w:r w:rsidRPr="00B23D90">
              <w:rPr>
                <w:spacing w:val="-8"/>
                <w:w w:val="105"/>
              </w:rPr>
              <w:t xml:space="preserve"> </w:t>
            </w:r>
            <w:r w:rsidRPr="00B23D90">
              <w:rPr>
                <w:w w:val="105"/>
              </w:rPr>
              <w:t>to</w:t>
            </w:r>
            <w:r w:rsidRPr="00B23D90">
              <w:rPr>
                <w:spacing w:val="-8"/>
                <w:w w:val="105"/>
              </w:rPr>
              <w:t xml:space="preserve"> </w:t>
            </w:r>
            <w:r w:rsidRPr="00B23D90">
              <w:rPr>
                <w:w w:val="105"/>
              </w:rPr>
              <w:t>identify</w:t>
            </w:r>
            <w:r w:rsidRPr="00B23D90">
              <w:rPr>
                <w:spacing w:val="-9"/>
                <w:w w:val="105"/>
              </w:rPr>
              <w:t xml:space="preserve"> </w:t>
            </w:r>
            <w:r w:rsidRPr="00B23D90">
              <w:rPr>
                <w:w w:val="105"/>
              </w:rPr>
              <w:t>and</w:t>
            </w:r>
            <w:r w:rsidRPr="00B23D90">
              <w:rPr>
                <w:spacing w:val="-8"/>
                <w:w w:val="105"/>
              </w:rPr>
              <w:t xml:space="preserve"> </w:t>
            </w:r>
            <w:r w:rsidRPr="00B23D90">
              <w:rPr>
                <w:spacing w:val="-1"/>
                <w:w w:val="105"/>
              </w:rPr>
              <w:t>addr</w:t>
            </w:r>
            <w:r w:rsidRPr="00B23D90">
              <w:rPr>
                <w:spacing w:val="-2"/>
                <w:w w:val="105"/>
              </w:rPr>
              <w:t>ess</w:t>
            </w:r>
            <w:r w:rsidRPr="00B23D90">
              <w:rPr>
                <w:spacing w:val="-8"/>
                <w:w w:val="105"/>
              </w:rPr>
              <w:t xml:space="preserve"> </w:t>
            </w:r>
            <w:r w:rsidRPr="00B23D90">
              <w:rPr>
                <w:w w:val="105"/>
              </w:rPr>
              <w:t>challenges,</w:t>
            </w:r>
            <w:r w:rsidRPr="00B23D90">
              <w:rPr>
                <w:spacing w:val="-8"/>
                <w:w w:val="105"/>
              </w:rPr>
              <w:t xml:space="preserve"> </w:t>
            </w:r>
            <w:r w:rsidRPr="00B23D90">
              <w:rPr>
                <w:w w:val="105"/>
              </w:rPr>
              <w:t>and</w:t>
            </w:r>
            <w:r w:rsidRPr="00B23D90">
              <w:rPr>
                <w:spacing w:val="29"/>
                <w:w w:val="103"/>
              </w:rPr>
              <w:t xml:space="preserve"> </w:t>
            </w:r>
            <w:r w:rsidRPr="00B23D90">
              <w:rPr>
                <w:w w:val="105"/>
              </w:rPr>
              <w:t>to</w:t>
            </w:r>
            <w:r w:rsidRPr="00B23D90">
              <w:rPr>
                <w:spacing w:val="-1"/>
                <w:w w:val="105"/>
              </w:rPr>
              <w:t xml:space="preserve"> </w:t>
            </w:r>
            <w:r w:rsidRPr="00B23D90">
              <w:rPr>
                <w:w w:val="105"/>
              </w:rPr>
              <w:t xml:space="preserve">incorporate changes to the </w:t>
            </w:r>
            <w:r w:rsidRPr="00B23D90">
              <w:rPr>
                <w:spacing w:val="-1"/>
                <w:w w:val="105"/>
              </w:rPr>
              <w:t xml:space="preserve">programme </w:t>
            </w:r>
            <w:r w:rsidRPr="00B23D90">
              <w:rPr>
                <w:w w:val="105"/>
              </w:rPr>
              <w:t xml:space="preserve">which </w:t>
            </w:r>
            <w:r w:rsidRPr="00B23D90">
              <w:rPr>
                <w:spacing w:val="-1"/>
                <w:w w:val="105"/>
              </w:rPr>
              <w:t>reflect</w:t>
            </w:r>
            <w:r w:rsidRPr="00B23D90">
              <w:rPr>
                <w:w w:val="105"/>
              </w:rPr>
              <w:t xml:space="preserve"> best practice for</w:t>
            </w:r>
            <w:r w:rsidRPr="00B23D90">
              <w:rPr>
                <w:spacing w:val="-1"/>
                <w:w w:val="105"/>
              </w:rPr>
              <w:t xml:space="preserve"> </w:t>
            </w:r>
            <w:r w:rsidRPr="00B23D90">
              <w:rPr>
                <w:w w:val="105"/>
              </w:rPr>
              <w:t xml:space="preserve">the </w:t>
            </w:r>
            <w:r w:rsidRPr="00B23D90">
              <w:rPr>
                <w:spacing w:val="-2"/>
                <w:w w:val="105"/>
              </w:rPr>
              <w:t>care</w:t>
            </w:r>
            <w:r w:rsidRPr="00B23D90">
              <w:rPr>
                <w:w w:val="105"/>
              </w:rPr>
              <w:t xml:space="preserve"> of women,</w:t>
            </w:r>
            <w:r w:rsidRPr="00B23D90">
              <w:rPr>
                <w:spacing w:val="29"/>
                <w:w w:val="104"/>
              </w:rPr>
              <w:t xml:space="preserve"> </w:t>
            </w:r>
            <w:r w:rsidRPr="00B23D90">
              <w:rPr>
                <w:w w:val="105"/>
              </w:rPr>
              <w:t>their</w:t>
            </w:r>
            <w:r w:rsidRPr="00B23D90">
              <w:rPr>
                <w:spacing w:val="-9"/>
                <w:w w:val="105"/>
              </w:rPr>
              <w:t xml:space="preserve"> </w:t>
            </w:r>
            <w:r w:rsidRPr="00B23D90">
              <w:rPr>
                <w:w w:val="105"/>
              </w:rPr>
              <w:t>babies</w:t>
            </w:r>
            <w:r w:rsidRPr="00B23D90">
              <w:rPr>
                <w:spacing w:val="-9"/>
                <w:w w:val="105"/>
              </w:rPr>
              <w:t xml:space="preserve"> </w:t>
            </w:r>
            <w:r w:rsidRPr="00B23D90">
              <w:rPr>
                <w:w w:val="105"/>
              </w:rPr>
              <w:t>and</w:t>
            </w:r>
            <w:r w:rsidRPr="00B23D90">
              <w:rPr>
                <w:spacing w:val="-9"/>
                <w:w w:val="105"/>
              </w:rPr>
              <w:t xml:space="preserve"> </w:t>
            </w:r>
            <w:r w:rsidRPr="00B23D90">
              <w:rPr>
                <w:w w:val="105"/>
              </w:rPr>
              <w:t>their</w:t>
            </w:r>
            <w:r w:rsidRPr="00B23D90">
              <w:rPr>
                <w:spacing w:val="-9"/>
                <w:w w:val="105"/>
              </w:rPr>
              <w:t xml:space="preserve"> </w:t>
            </w:r>
            <w:r w:rsidR="006305AE">
              <w:rPr>
                <w:w w:val="105"/>
              </w:rPr>
              <w:t>families</w:t>
            </w:r>
            <w:r w:rsidR="00EE79D0">
              <w:rPr>
                <w:w w:val="105"/>
              </w:rPr>
              <w:t>.</w:t>
            </w:r>
          </w:p>
        </w:tc>
        <w:tc>
          <w:tcPr>
            <w:tcW w:w="4961" w:type="dxa"/>
          </w:tcPr>
          <w:p w:rsidR="0061637C" w:rsidRDefault="0061637C"/>
        </w:tc>
        <w:tc>
          <w:tcPr>
            <w:tcW w:w="2268" w:type="dxa"/>
          </w:tcPr>
          <w:p w:rsidR="0061637C" w:rsidRDefault="0061637C"/>
        </w:tc>
      </w:tr>
      <w:tr w:rsidR="00FD7D66" w:rsidTr="00C64FF7">
        <w:tc>
          <w:tcPr>
            <w:tcW w:w="440" w:type="dxa"/>
          </w:tcPr>
          <w:p w:rsidR="00FD7D66" w:rsidRDefault="00FD7D66" w:rsidP="009B407A">
            <w:r>
              <w:t>8</w:t>
            </w:r>
          </w:p>
        </w:tc>
        <w:tc>
          <w:tcPr>
            <w:tcW w:w="6223" w:type="dxa"/>
          </w:tcPr>
          <w:p w:rsidR="00FD7D66" w:rsidRDefault="001A2166" w:rsidP="006305AE">
            <w:pPr>
              <w:jc w:val="both"/>
            </w:pPr>
            <w:r>
              <w:t>The staff resource supports the delivery of the educational programme at the stated professional and academic level</w:t>
            </w:r>
            <w:r w:rsidR="00EE79D0">
              <w:t>.</w:t>
            </w:r>
          </w:p>
        </w:tc>
        <w:tc>
          <w:tcPr>
            <w:tcW w:w="4961" w:type="dxa"/>
          </w:tcPr>
          <w:p w:rsidR="00961639" w:rsidRDefault="00961639" w:rsidP="009669C1"/>
        </w:tc>
        <w:tc>
          <w:tcPr>
            <w:tcW w:w="2268" w:type="dxa"/>
          </w:tcPr>
          <w:p w:rsidR="00FD7D66" w:rsidRDefault="00FD7D66" w:rsidP="009B407A"/>
        </w:tc>
      </w:tr>
      <w:tr w:rsidR="00FD7D66" w:rsidTr="00C64FF7">
        <w:tc>
          <w:tcPr>
            <w:tcW w:w="440" w:type="dxa"/>
          </w:tcPr>
          <w:p w:rsidR="00FD7D66" w:rsidRDefault="00FD7D66" w:rsidP="009B407A">
            <w:r>
              <w:t>9</w:t>
            </w:r>
          </w:p>
        </w:tc>
        <w:tc>
          <w:tcPr>
            <w:tcW w:w="6223" w:type="dxa"/>
          </w:tcPr>
          <w:p w:rsidR="00FD7D66" w:rsidRDefault="001A2166" w:rsidP="006305AE">
            <w:pPr>
              <w:jc w:val="both"/>
            </w:pPr>
            <w:r>
              <w:t>Audit of both the academic and clinical learning environment should identify the number of students that may be effectively supported on the programme</w:t>
            </w:r>
            <w:r w:rsidR="00EE79D0">
              <w:t>.</w:t>
            </w:r>
          </w:p>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10</w:t>
            </w:r>
          </w:p>
        </w:tc>
        <w:tc>
          <w:tcPr>
            <w:tcW w:w="6223" w:type="dxa"/>
          </w:tcPr>
          <w:p w:rsidR="00FD7D66" w:rsidRDefault="001A2166" w:rsidP="006305AE">
            <w:pPr>
              <w:jc w:val="both"/>
            </w:pPr>
            <w:r>
              <w:t>Midwives involved in the delivery of the programme must have their names entered in the Midwives Division of the Register of Nurses and Midwives maintained by the NMBI</w:t>
            </w:r>
            <w:r w:rsidR="00EE79D0">
              <w:t>.</w:t>
            </w:r>
          </w:p>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11</w:t>
            </w:r>
          </w:p>
        </w:tc>
        <w:tc>
          <w:tcPr>
            <w:tcW w:w="6223" w:type="dxa"/>
          </w:tcPr>
          <w:p w:rsidR="00FD7D66" w:rsidRDefault="001A2166" w:rsidP="006305AE">
            <w:pPr>
              <w:jc w:val="both"/>
            </w:pPr>
            <w:r>
              <w:t>Midwifery subjects are developed and taught by registered midwives with appropriate professional and academic qualifications including teaching expertise and clinical experience</w:t>
            </w:r>
            <w:r w:rsidR="00EE79D0">
              <w:t>.</w:t>
            </w:r>
          </w:p>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12</w:t>
            </w:r>
          </w:p>
        </w:tc>
        <w:tc>
          <w:tcPr>
            <w:tcW w:w="6223" w:type="dxa"/>
          </w:tcPr>
          <w:p w:rsidR="00FD7D66" w:rsidRDefault="001A2166" w:rsidP="006305AE">
            <w:pPr>
              <w:jc w:val="both"/>
            </w:pPr>
            <w:r>
              <w:t xml:space="preserve">The HEI provides </w:t>
            </w:r>
            <w:r w:rsidR="006305AE">
              <w:t>details</w:t>
            </w:r>
            <w:r>
              <w:t xml:space="preserve"> of how students are supported in the clinical learning environment by the HEI. This should include an explicit description of the </w:t>
            </w:r>
            <w:r w:rsidR="006305AE">
              <w:t>input</w:t>
            </w:r>
            <w:r>
              <w:t xml:space="preserve"> of midwifery lecturers in the clinical learning env</w:t>
            </w:r>
            <w:r w:rsidR="00EB18B4">
              <w:t>ironment</w:t>
            </w:r>
            <w:r w:rsidR="00EE79D0">
              <w:t>.</w:t>
            </w:r>
          </w:p>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13</w:t>
            </w:r>
          </w:p>
        </w:tc>
        <w:tc>
          <w:tcPr>
            <w:tcW w:w="6223" w:type="dxa"/>
          </w:tcPr>
          <w:p w:rsidR="00FD7D66" w:rsidRDefault="004F5E75" w:rsidP="006305AE">
            <w:pPr>
              <w:jc w:val="both"/>
            </w:pPr>
            <w:r>
              <w:t xml:space="preserve">The HEI and associated healthcare </w:t>
            </w:r>
            <w:r w:rsidR="006305AE">
              <w:t>providers</w:t>
            </w:r>
            <w:r>
              <w:t xml:space="preserve"> have a mechanism in place for students to raise concerns about the safety of clinical practice and the clinical learning environment</w:t>
            </w:r>
            <w:r w:rsidR="00EE79D0">
              <w:t>.</w:t>
            </w:r>
          </w:p>
        </w:tc>
        <w:tc>
          <w:tcPr>
            <w:tcW w:w="4961" w:type="dxa"/>
          </w:tcPr>
          <w:p w:rsidR="00FD7D66" w:rsidRDefault="00FD7D66" w:rsidP="009B407A"/>
        </w:tc>
        <w:tc>
          <w:tcPr>
            <w:tcW w:w="2268" w:type="dxa"/>
          </w:tcPr>
          <w:p w:rsidR="00FD7D66" w:rsidRDefault="00FD7D66" w:rsidP="009B407A"/>
        </w:tc>
      </w:tr>
      <w:tr w:rsidR="00FD7D66" w:rsidTr="00C64FF7">
        <w:tc>
          <w:tcPr>
            <w:tcW w:w="440" w:type="dxa"/>
          </w:tcPr>
          <w:p w:rsidR="00FD7D66" w:rsidRDefault="00FD7D66" w:rsidP="009B407A">
            <w:r>
              <w:t>14</w:t>
            </w:r>
          </w:p>
        </w:tc>
        <w:tc>
          <w:tcPr>
            <w:tcW w:w="6223" w:type="dxa"/>
          </w:tcPr>
          <w:p w:rsidR="00FD7D66" w:rsidRDefault="004F5E75" w:rsidP="006305AE">
            <w:pPr>
              <w:jc w:val="both"/>
            </w:pPr>
            <w:r>
              <w:t>There is a governance structure in place within the HEI and associated healthcare providers to ensure such reports are followed up</w:t>
            </w:r>
            <w:r w:rsidR="00EE79D0">
              <w:t>.</w:t>
            </w:r>
          </w:p>
        </w:tc>
        <w:tc>
          <w:tcPr>
            <w:tcW w:w="4961" w:type="dxa"/>
          </w:tcPr>
          <w:p w:rsidR="00FD7D66" w:rsidRDefault="00FD7D66" w:rsidP="009B407A"/>
        </w:tc>
        <w:tc>
          <w:tcPr>
            <w:tcW w:w="2268" w:type="dxa"/>
          </w:tcPr>
          <w:p w:rsidR="00FD7D66" w:rsidRDefault="00FD7D66" w:rsidP="009B407A"/>
        </w:tc>
      </w:tr>
      <w:tr w:rsidR="00EB18B4" w:rsidTr="00C64FF7">
        <w:tc>
          <w:tcPr>
            <w:tcW w:w="440" w:type="dxa"/>
          </w:tcPr>
          <w:p w:rsidR="00EB18B4" w:rsidRDefault="00FF7A3D" w:rsidP="009B407A">
            <w:r>
              <w:t>15</w:t>
            </w:r>
          </w:p>
        </w:tc>
        <w:tc>
          <w:tcPr>
            <w:tcW w:w="6223" w:type="dxa"/>
          </w:tcPr>
          <w:p w:rsidR="00EB18B4" w:rsidRDefault="00FF7A3D" w:rsidP="006305AE">
            <w:pPr>
              <w:jc w:val="both"/>
            </w:pPr>
            <w:r>
              <w:t>A mechanism for staff development including a provision for maintaining clinical credibility, which prepares staff to deliver a the educational programmes is  in place</w:t>
            </w:r>
            <w:r w:rsidR="00EE79D0">
              <w:t>.</w:t>
            </w:r>
          </w:p>
        </w:tc>
        <w:tc>
          <w:tcPr>
            <w:tcW w:w="4961" w:type="dxa"/>
          </w:tcPr>
          <w:p w:rsidR="00EB18B4" w:rsidRDefault="00EB18B4" w:rsidP="009B407A"/>
        </w:tc>
        <w:tc>
          <w:tcPr>
            <w:tcW w:w="2268" w:type="dxa"/>
          </w:tcPr>
          <w:p w:rsidR="00EB18B4" w:rsidRDefault="00EB18B4" w:rsidP="009B407A"/>
        </w:tc>
      </w:tr>
      <w:tr w:rsidR="00EB18B4" w:rsidTr="00C64FF7">
        <w:tc>
          <w:tcPr>
            <w:tcW w:w="440" w:type="dxa"/>
          </w:tcPr>
          <w:p w:rsidR="00EB18B4" w:rsidRDefault="00FF7A3D" w:rsidP="009B407A">
            <w:r>
              <w:t>16</w:t>
            </w:r>
          </w:p>
        </w:tc>
        <w:tc>
          <w:tcPr>
            <w:tcW w:w="6223" w:type="dxa"/>
          </w:tcPr>
          <w:p w:rsidR="00EB18B4" w:rsidRDefault="00FF7A3D" w:rsidP="006305AE">
            <w:pPr>
              <w:jc w:val="both"/>
            </w:pPr>
            <w:r>
              <w:t>Educational resources and facilities (including technological support and simulation models) to meet the teaching and learning needs of the students to complete the program are in place for the entirety of the program</w:t>
            </w:r>
            <w:r w:rsidR="00EE79D0">
              <w:t>me.</w:t>
            </w:r>
          </w:p>
        </w:tc>
        <w:tc>
          <w:tcPr>
            <w:tcW w:w="4961" w:type="dxa"/>
          </w:tcPr>
          <w:p w:rsidR="00EB18B4" w:rsidRDefault="00EB18B4" w:rsidP="009B407A"/>
        </w:tc>
        <w:tc>
          <w:tcPr>
            <w:tcW w:w="2268" w:type="dxa"/>
          </w:tcPr>
          <w:p w:rsidR="00EB18B4" w:rsidRDefault="00EB18B4" w:rsidP="009B407A"/>
        </w:tc>
      </w:tr>
      <w:tr w:rsidR="00EB18B4" w:rsidTr="00C64FF7">
        <w:tc>
          <w:tcPr>
            <w:tcW w:w="440" w:type="dxa"/>
          </w:tcPr>
          <w:p w:rsidR="00EB18B4" w:rsidRDefault="00FF7A3D" w:rsidP="009B407A">
            <w:r>
              <w:t>17</w:t>
            </w:r>
          </w:p>
        </w:tc>
        <w:tc>
          <w:tcPr>
            <w:tcW w:w="6223" w:type="dxa"/>
          </w:tcPr>
          <w:p w:rsidR="00EB18B4" w:rsidRDefault="00FF7A3D" w:rsidP="006305AE">
            <w:pPr>
              <w:jc w:val="both"/>
            </w:pPr>
            <w:r>
              <w:t>The mechanism for student admission to the programme ensures that the stated entry requirements are met. The mechanism and conditions for students exiting the educational programmes before comp</w:t>
            </w:r>
            <w:r w:rsidR="00EE79D0">
              <w:t>letion are explicit and are met.</w:t>
            </w:r>
          </w:p>
        </w:tc>
        <w:tc>
          <w:tcPr>
            <w:tcW w:w="4961" w:type="dxa"/>
          </w:tcPr>
          <w:p w:rsidR="00EB18B4" w:rsidRDefault="00EB18B4" w:rsidP="009B407A"/>
        </w:tc>
        <w:tc>
          <w:tcPr>
            <w:tcW w:w="2268" w:type="dxa"/>
          </w:tcPr>
          <w:p w:rsidR="00EB18B4" w:rsidRDefault="00EB18B4" w:rsidP="009B407A"/>
        </w:tc>
      </w:tr>
      <w:tr w:rsidR="00EB18B4" w:rsidTr="00C64FF7">
        <w:tc>
          <w:tcPr>
            <w:tcW w:w="440" w:type="dxa"/>
          </w:tcPr>
          <w:p w:rsidR="00EB18B4" w:rsidRDefault="00FF7A3D" w:rsidP="009B407A">
            <w:r>
              <w:t>18</w:t>
            </w:r>
          </w:p>
        </w:tc>
        <w:tc>
          <w:tcPr>
            <w:tcW w:w="6223" w:type="dxa"/>
          </w:tcPr>
          <w:p w:rsidR="00EB18B4" w:rsidRDefault="00FF7A3D" w:rsidP="006305AE">
            <w:pPr>
              <w:jc w:val="both"/>
            </w:pPr>
            <w:r>
              <w:t>The conditions for students continuing progression and successful completion of the programme are explici</w:t>
            </w:r>
            <w:r w:rsidR="00EE79D0">
              <w:t>t and are made known in writing</w:t>
            </w:r>
            <w:r>
              <w:t>, to students at the beginning of the program</w:t>
            </w:r>
            <w:r w:rsidR="006305AE">
              <w:t>me</w:t>
            </w:r>
            <w:r w:rsidR="00EE79D0">
              <w:t>.</w:t>
            </w:r>
          </w:p>
        </w:tc>
        <w:tc>
          <w:tcPr>
            <w:tcW w:w="4961" w:type="dxa"/>
          </w:tcPr>
          <w:p w:rsidR="00EB18B4" w:rsidRDefault="00EB18B4" w:rsidP="009B407A"/>
        </w:tc>
        <w:tc>
          <w:tcPr>
            <w:tcW w:w="2268" w:type="dxa"/>
          </w:tcPr>
          <w:p w:rsidR="00EB18B4" w:rsidRDefault="00EB18B4" w:rsidP="009B407A"/>
        </w:tc>
      </w:tr>
      <w:tr w:rsidR="00EB18B4" w:rsidTr="00C64FF7">
        <w:tc>
          <w:tcPr>
            <w:tcW w:w="440" w:type="dxa"/>
          </w:tcPr>
          <w:p w:rsidR="00EB18B4" w:rsidRDefault="00FF7A3D" w:rsidP="009B407A">
            <w:r>
              <w:t>19</w:t>
            </w:r>
          </w:p>
        </w:tc>
        <w:tc>
          <w:tcPr>
            <w:tcW w:w="6223" w:type="dxa"/>
          </w:tcPr>
          <w:p w:rsidR="00EB18B4" w:rsidRDefault="00FF7A3D" w:rsidP="006305AE">
            <w:pPr>
              <w:jc w:val="both"/>
            </w:pPr>
            <w:r>
              <w:t>Following any interruption to the educational</w:t>
            </w:r>
            <w:r w:rsidR="00EE79D0">
              <w:t xml:space="preserve"> programme, robust arrangements</w:t>
            </w:r>
            <w:r>
              <w:t>, which may include a period of clinical orientation are put in place by the HEI and associated healthcare provider(s) to facilitate the student meeting the educational requirements of the programme set out by NMBI</w:t>
            </w:r>
            <w:r w:rsidR="00EE79D0">
              <w:t>.</w:t>
            </w:r>
          </w:p>
        </w:tc>
        <w:tc>
          <w:tcPr>
            <w:tcW w:w="4961" w:type="dxa"/>
          </w:tcPr>
          <w:p w:rsidR="00EB18B4" w:rsidRDefault="00EB18B4" w:rsidP="009B407A"/>
        </w:tc>
        <w:tc>
          <w:tcPr>
            <w:tcW w:w="2268" w:type="dxa"/>
          </w:tcPr>
          <w:p w:rsidR="00EB18B4" w:rsidRDefault="00EB18B4" w:rsidP="009B407A"/>
        </w:tc>
      </w:tr>
      <w:tr w:rsidR="00EB18B4" w:rsidTr="00C64FF7">
        <w:tc>
          <w:tcPr>
            <w:tcW w:w="440" w:type="dxa"/>
          </w:tcPr>
          <w:p w:rsidR="00EB18B4" w:rsidRDefault="007664E7" w:rsidP="009B407A">
            <w:r>
              <w:t>20</w:t>
            </w:r>
          </w:p>
        </w:tc>
        <w:tc>
          <w:tcPr>
            <w:tcW w:w="6223" w:type="dxa"/>
          </w:tcPr>
          <w:p w:rsidR="00EB18B4" w:rsidRDefault="007664E7" w:rsidP="006305AE">
            <w:pPr>
              <w:jc w:val="both"/>
            </w:pPr>
            <w:r>
              <w:t>Student transfer arrangements ensure that the full requirement of the midwives registration leading to registration will be completed</w:t>
            </w:r>
            <w:r w:rsidR="00EE79D0">
              <w:t>.</w:t>
            </w:r>
          </w:p>
        </w:tc>
        <w:tc>
          <w:tcPr>
            <w:tcW w:w="4961" w:type="dxa"/>
          </w:tcPr>
          <w:p w:rsidR="00EB18B4" w:rsidRDefault="00EB18B4" w:rsidP="009B407A"/>
        </w:tc>
        <w:tc>
          <w:tcPr>
            <w:tcW w:w="2268" w:type="dxa"/>
          </w:tcPr>
          <w:p w:rsidR="00EB18B4" w:rsidRDefault="00EB18B4" w:rsidP="009B407A"/>
        </w:tc>
      </w:tr>
      <w:tr w:rsidR="00EB18B4" w:rsidTr="00C64FF7">
        <w:tc>
          <w:tcPr>
            <w:tcW w:w="440" w:type="dxa"/>
          </w:tcPr>
          <w:p w:rsidR="00EB18B4" w:rsidRDefault="007664E7" w:rsidP="009B407A">
            <w:r>
              <w:t>21</w:t>
            </w:r>
          </w:p>
        </w:tc>
        <w:tc>
          <w:tcPr>
            <w:tcW w:w="6223" w:type="dxa"/>
          </w:tcPr>
          <w:p w:rsidR="00EB18B4" w:rsidRDefault="007664E7" w:rsidP="006305AE">
            <w:pPr>
              <w:jc w:val="both"/>
            </w:pPr>
            <w:r>
              <w:t xml:space="preserve">The </w:t>
            </w:r>
            <w:r w:rsidR="00EE79D0">
              <w:t>mechanisms</w:t>
            </w:r>
            <w:r>
              <w:t xml:space="preserve"> for student support which include student services personal and academic guidance are explicit</w:t>
            </w:r>
            <w:r w:rsidR="00EE79D0">
              <w:t>.</w:t>
            </w:r>
          </w:p>
        </w:tc>
        <w:tc>
          <w:tcPr>
            <w:tcW w:w="4961" w:type="dxa"/>
          </w:tcPr>
          <w:p w:rsidR="00EB18B4" w:rsidRDefault="00EB18B4" w:rsidP="009B407A"/>
        </w:tc>
        <w:tc>
          <w:tcPr>
            <w:tcW w:w="2268" w:type="dxa"/>
          </w:tcPr>
          <w:p w:rsidR="00EB18B4" w:rsidRDefault="00EB18B4" w:rsidP="009B407A"/>
        </w:tc>
      </w:tr>
      <w:tr w:rsidR="00EB18B4" w:rsidTr="00C64FF7">
        <w:tc>
          <w:tcPr>
            <w:tcW w:w="440" w:type="dxa"/>
          </w:tcPr>
          <w:p w:rsidR="00EB18B4" w:rsidRDefault="007D15E7" w:rsidP="009B407A">
            <w:r>
              <w:t>22</w:t>
            </w:r>
          </w:p>
        </w:tc>
        <w:tc>
          <w:tcPr>
            <w:tcW w:w="6223" w:type="dxa"/>
          </w:tcPr>
          <w:p w:rsidR="00EB18B4" w:rsidRDefault="007D15E7" w:rsidP="006305AE">
            <w:pPr>
              <w:jc w:val="both"/>
            </w:pPr>
            <w:r>
              <w:t>The registration Department of the NMBI is notified in writing of any student who exits the program prior to successful completion of the program</w:t>
            </w:r>
            <w:r w:rsidR="006305AE">
              <w:t>me</w:t>
            </w:r>
            <w:r w:rsidR="00EE79D0">
              <w:t>.</w:t>
            </w:r>
          </w:p>
        </w:tc>
        <w:tc>
          <w:tcPr>
            <w:tcW w:w="4961" w:type="dxa"/>
          </w:tcPr>
          <w:p w:rsidR="00EB18B4" w:rsidRDefault="00EB18B4" w:rsidP="009B407A"/>
        </w:tc>
        <w:tc>
          <w:tcPr>
            <w:tcW w:w="2268" w:type="dxa"/>
          </w:tcPr>
          <w:p w:rsidR="00EB18B4" w:rsidRDefault="00EB18B4" w:rsidP="009B407A"/>
        </w:tc>
      </w:tr>
      <w:tr w:rsidR="00EB18B4" w:rsidTr="00C64FF7">
        <w:tc>
          <w:tcPr>
            <w:tcW w:w="440" w:type="dxa"/>
          </w:tcPr>
          <w:p w:rsidR="00EB18B4" w:rsidRDefault="007D15E7" w:rsidP="009B407A">
            <w:r>
              <w:t>23</w:t>
            </w:r>
          </w:p>
        </w:tc>
        <w:tc>
          <w:tcPr>
            <w:tcW w:w="6223" w:type="dxa"/>
          </w:tcPr>
          <w:p w:rsidR="00EB18B4" w:rsidRDefault="007D15E7" w:rsidP="006305AE">
            <w:pPr>
              <w:jc w:val="both"/>
            </w:pPr>
            <w:r>
              <w:t>The HEI and associated healthcare providers provide an annual report on the Midwife registration programmes including external examiners annual report to NMBI</w:t>
            </w:r>
            <w:r w:rsidR="00EE79D0">
              <w:t>.</w:t>
            </w:r>
          </w:p>
        </w:tc>
        <w:tc>
          <w:tcPr>
            <w:tcW w:w="4961" w:type="dxa"/>
          </w:tcPr>
          <w:p w:rsidR="00EB18B4" w:rsidRDefault="00EB18B4" w:rsidP="009B407A"/>
        </w:tc>
        <w:tc>
          <w:tcPr>
            <w:tcW w:w="2268" w:type="dxa"/>
          </w:tcPr>
          <w:p w:rsidR="00EB18B4" w:rsidRDefault="00EB18B4" w:rsidP="009B407A"/>
        </w:tc>
      </w:tr>
    </w:tbl>
    <w:p w:rsidR="006305AE" w:rsidRDefault="006305AE" w:rsidP="00B23D90">
      <w:pPr>
        <w:pStyle w:val="Heading1"/>
      </w:pPr>
    </w:p>
    <w:p w:rsidR="00F27E82" w:rsidRDefault="00820DE3" w:rsidP="00B23D90">
      <w:pPr>
        <w:pStyle w:val="Heading1"/>
        <w:rPr>
          <w:b/>
        </w:rPr>
      </w:pPr>
      <w:r w:rsidRPr="00820DE3">
        <w:t xml:space="preserve">3.2.2 </w:t>
      </w:r>
      <w:r w:rsidR="00B23D90">
        <w:t>Curriculum Design and Development</w:t>
      </w:r>
    </w:p>
    <w:p w:rsidR="00820DE3" w:rsidRDefault="00820DE3" w:rsidP="00753523">
      <w:pPr>
        <w:jc w:val="both"/>
        <w:rPr>
          <w:b/>
        </w:rPr>
      </w:pPr>
      <w:r w:rsidRPr="00753523">
        <w:rPr>
          <w:b/>
        </w:rPr>
        <w:t xml:space="preserve"> </w:t>
      </w:r>
    </w:p>
    <w:tbl>
      <w:tblPr>
        <w:tblStyle w:val="TableGrid"/>
        <w:tblW w:w="13892" w:type="dxa"/>
        <w:tblInd w:w="-601" w:type="dxa"/>
        <w:tblLook w:val="04A0" w:firstRow="1" w:lastRow="0" w:firstColumn="1" w:lastColumn="0" w:noHBand="0" w:noVBand="1"/>
      </w:tblPr>
      <w:tblGrid>
        <w:gridCol w:w="440"/>
        <w:gridCol w:w="6223"/>
        <w:gridCol w:w="4961"/>
        <w:gridCol w:w="2268"/>
      </w:tblGrid>
      <w:tr w:rsidR="00753523" w:rsidRPr="00C64FF7" w:rsidTr="009E3A56">
        <w:tc>
          <w:tcPr>
            <w:tcW w:w="440" w:type="dxa"/>
          </w:tcPr>
          <w:p w:rsidR="00753523" w:rsidRDefault="00753523" w:rsidP="009E3A56"/>
        </w:tc>
        <w:tc>
          <w:tcPr>
            <w:tcW w:w="6223" w:type="dxa"/>
          </w:tcPr>
          <w:p w:rsidR="00753523" w:rsidRPr="00C64FF7" w:rsidRDefault="00753523" w:rsidP="00753523">
            <w:pPr>
              <w:jc w:val="center"/>
              <w:rPr>
                <w:b/>
              </w:rPr>
            </w:pPr>
            <w:r>
              <w:rPr>
                <w:b/>
              </w:rPr>
              <w:t>Indicators</w:t>
            </w:r>
          </w:p>
        </w:tc>
        <w:tc>
          <w:tcPr>
            <w:tcW w:w="4961" w:type="dxa"/>
          </w:tcPr>
          <w:p w:rsidR="00753523" w:rsidRPr="00C64FF7" w:rsidRDefault="00753523" w:rsidP="00753523">
            <w:pPr>
              <w:jc w:val="center"/>
              <w:rPr>
                <w:b/>
              </w:rPr>
            </w:pPr>
            <w:r w:rsidRPr="00C64FF7">
              <w:rPr>
                <w:b/>
              </w:rPr>
              <w:t>Evidence</w:t>
            </w:r>
          </w:p>
        </w:tc>
        <w:tc>
          <w:tcPr>
            <w:tcW w:w="2268" w:type="dxa"/>
          </w:tcPr>
          <w:p w:rsidR="00753523" w:rsidRDefault="00753523" w:rsidP="00753523">
            <w:pPr>
              <w:jc w:val="center"/>
              <w:rPr>
                <w:b/>
              </w:rPr>
            </w:pPr>
            <w:r w:rsidRPr="00C64FF7">
              <w:rPr>
                <w:b/>
              </w:rPr>
              <w:t xml:space="preserve">Reference page </w:t>
            </w:r>
          </w:p>
          <w:p w:rsidR="00753523" w:rsidRPr="00C64FF7" w:rsidRDefault="00753523" w:rsidP="00753523">
            <w:pPr>
              <w:jc w:val="center"/>
              <w:rPr>
                <w:b/>
              </w:rPr>
            </w:pPr>
            <w:r w:rsidRPr="00C64FF7">
              <w:rPr>
                <w:b/>
              </w:rPr>
              <w:t>in Document</w:t>
            </w:r>
          </w:p>
        </w:tc>
      </w:tr>
      <w:tr w:rsidR="00921B57" w:rsidTr="00D3063B">
        <w:tc>
          <w:tcPr>
            <w:tcW w:w="440" w:type="dxa"/>
          </w:tcPr>
          <w:p w:rsidR="00921B57" w:rsidRDefault="00820DE3" w:rsidP="00FD7D66">
            <w:r>
              <w:t>1</w:t>
            </w:r>
          </w:p>
          <w:p w:rsidR="00820DE3" w:rsidRDefault="00820DE3" w:rsidP="00FD7D66"/>
        </w:tc>
        <w:tc>
          <w:tcPr>
            <w:tcW w:w="6223" w:type="dxa"/>
          </w:tcPr>
          <w:p w:rsidR="007C0CB7" w:rsidRPr="006305AE" w:rsidRDefault="00B23D90" w:rsidP="006305AE">
            <w:pPr>
              <w:jc w:val="both"/>
            </w:pPr>
            <w:r w:rsidRPr="006305AE">
              <w:t>All Statutory and Regulatory requirements of NMBI and European Directive are met</w:t>
            </w:r>
            <w:r w:rsidR="00EE79D0">
              <w:t>.</w:t>
            </w:r>
          </w:p>
        </w:tc>
        <w:tc>
          <w:tcPr>
            <w:tcW w:w="4961" w:type="dxa"/>
          </w:tcPr>
          <w:p w:rsidR="00921B57" w:rsidRDefault="00921B57" w:rsidP="00FD7D66"/>
        </w:tc>
        <w:tc>
          <w:tcPr>
            <w:tcW w:w="2268" w:type="dxa"/>
          </w:tcPr>
          <w:p w:rsidR="00921B57" w:rsidRDefault="00921B57" w:rsidP="00FD7D66"/>
        </w:tc>
      </w:tr>
      <w:tr w:rsidR="00921B57" w:rsidTr="00D3063B">
        <w:tc>
          <w:tcPr>
            <w:tcW w:w="440" w:type="dxa"/>
          </w:tcPr>
          <w:p w:rsidR="00921B57" w:rsidRDefault="00820DE3" w:rsidP="00FD7D66">
            <w:r>
              <w:t>2</w:t>
            </w:r>
          </w:p>
          <w:p w:rsidR="00820DE3" w:rsidRDefault="00820DE3" w:rsidP="00FD7D66"/>
        </w:tc>
        <w:tc>
          <w:tcPr>
            <w:tcW w:w="6223" w:type="dxa"/>
          </w:tcPr>
          <w:p w:rsidR="007C0CB7" w:rsidRPr="006305AE" w:rsidRDefault="00BD4905" w:rsidP="006305AE">
            <w:pPr>
              <w:jc w:val="both"/>
            </w:pPr>
            <w:r w:rsidRPr="006305AE">
              <w:t>All programs of study is designated as a Level 8 Honours Bachelors level on the National Framework of Qualifications (NQAI,</w:t>
            </w:r>
            <w:r w:rsidR="00EE79D0">
              <w:t xml:space="preserve"> </w:t>
            </w:r>
            <w:r w:rsidRPr="006305AE">
              <w:t>2003)</w:t>
            </w:r>
            <w:r w:rsidR="00EE79D0">
              <w:t>.</w:t>
            </w:r>
          </w:p>
        </w:tc>
        <w:tc>
          <w:tcPr>
            <w:tcW w:w="4961" w:type="dxa"/>
          </w:tcPr>
          <w:p w:rsidR="00921B57" w:rsidRDefault="00921B57" w:rsidP="00FD7D66"/>
        </w:tc>
        <w:tc>
          <w:tcPr>
            <w:tcW w:w="2268" w:type="dxa"/>
          </w:tcPr>
          <w:p w:rsidR="00921B57" w:rsidRDefault="00921B57" w:rsidP="00FD7D66"/>
        </w:tc>
      </w:tr>
      <w:tr w:rsidR="00921B57" w:rsidTr="00D3063B">
        <w:tc>
          <w:tcPr>
            <w:tcW w:w="440" w:type="dxa"/>
          </w:tcPr>
          <w:p w:rsidR="00921B57" w:rsidRDefault="00820DE3" w:rsidP="009B407A">
            <w:r>
              <w:t>3</w:t>
            </w:r>
          </w:p>
          <w:p w:rsidR="00820DE3" w:rsidRDefault="00820DE3" w:rsidP="009B407A"/>
        </w:tc>
        <w:tc>
          <w:tcPr>
            <w:tcW w:w="6223" w:type="dxa"/>
          </w:tcPr>
          <w:p w:rsidR="007C0CB7" w:rsidRPr="006305AE" w:rsidRDefault="00BD4905" w:rsidP="006305AE">
            <w:pPr>
              <w:jc w:val="both"/>
            </w:pPr>
            <w:r w:rsidRPr="006305AE">
              <w:t xml:space="preserve">The program of study makes safety of the women and her baby and the protections of the public as an integral explicit and continuing component within the </w:t>
            </w:r>
            <w:r w:rsidR="006305AE" w:rsidRPr="006305AE">
              <w:t>curriculum</w:t>
            </w:r>
            <w:r w:rsidR="00EE79D0">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9B407A">
            <w:r>
              <w:t>4</w:t>
            </w:r>
          </w:p>
          <w:p w:rsidR="00820DE3" w:rsidRDefault="00820DE3" w:rsidP="009B407A"/>
          <w:p w:rsidR="00820DE3" w:rsidRDefault="00820DE3" w:rsidP="009B407A"/>
        </w:tc>
        <w:tc>
          <w:tcPr>
            <w:tcW w:w="6223" w:type="dxa"/>
          </w:tcPr>
          <w:p w:rsidR="007C0CB7" w:rsidRPr="006305AE" w:rsidRDefault="009F7A15" w:rsidP="006305AE">
            <w:pPr>
              <w:jc w:val="both"/>
            </w:pPr>
            <w:r w:rsidRPr="006305AE">
              <w:rPr>
                <w:color w:val="231F20"/>
                <w:w w:val="105"/>
              </w:rPr>
              <w:t>The</w:t>
            </w:r>
            <w:r w:rsidRPr="006305AE">
              <w:rPr>
                <w:color w:val="231F20"/>
                <w:spacing w:val="-6"/>
                <w:w w:val="105"/>
              </w:rPr>
              <w:t xml:space="preserve"> </w:t>
            </w:r>
            <w:r w:rsidRPr="006305AE">
              <w:rPr>
                <w:color w:val="231F20"/>
                <w:w w:val="105"/>
              </w:rPr>
              <w:t>curriculum</w:t>
            </w:r>
            <w:r w:rsidRPr="006305AE">
              <w:rPr>
                <w:color w:val="231F20"/>
                <w:spacing w:val="-6"/>
                <w:w w:val="105"/>
              </w:rPr>
              <w:t xml:space="preserve"> </w:t>
            </w:r>
            <w:r w:rsidRPr="006305AE">
              <w:rPr>
                <w:color w:val="231F20"/>
                <w:w w:val="105"/>
              </w:rPr>
              <w:t>design</w:t>
            </w:r>
            <w:r w:rsidRPr="006305AE">
              <w:rPr>
                <w:color w:val="231F20"/>
                <w:spacing w:val="-6"/>
                <w:w w:val="105"/>
              </w:rPr>
              <w:t xml:space="preserve"> </w:t>
            </w:r>
            <w:r w:rsidRPr="006305AE">
              <w:rPr>
                <w:color w:val="231F20"/>
                <w:w w:val="105"/>
              </w:rPr>
              <w:t>and</w:t>
            </w:r>
            <w:r w:rsidRPr="006305AE">
              <w:rPr>
                <w:color w:val="231F20"/>
                <w:spacing w:val="-6"/>
                <w:w w:val="105"/>
              </w:rPr>
              <w:t xml:space="preserve"> </w:t>
            </w:r>
            <w:r w:rsidRPr="006305AE">
              <w:rPr>
                <w:color w:val="231F20"/>
                <w:w w:val="105"/>
              </w:rPr>
              <w:t>development</w:t>
            </w:r>
            <w:r w:rsidRPr="006305AE">
              <w:rPr>
                <w:color w:val="231F20"/>
                <w:spacing w:val="-7"/>
                <w:w w:val="105"/>
              </w:rPr>
              <w:t xml:space="preserve"> </w:t>
            </w:r>
            <w:r w:rsidRPr="006305AE">
              <w:rPr>
                <w:color w:val="231F20"/>
                <w:w w:val="105"/>
              </w:rPr>
              <w:t>team</w:t>
            </w:r>
            <w:r w:rsidRPr="006305AE">
              <w:rPr>
                <w:color w:val="231F20"/>
                <w:spacing w:val="-6"/>
                <w:w w:val="105"/>
              </w:rPr>
              <w:t xml:space="preserve"> </w:t>
            </w:r>
            <w:r w:rsidRPr="006305AE">
              <w:rPr>
                <w:color w:val="231F20"/>
                <w:w w:val="105"/>
              </w:rPr>
              <w:t>is</w:t>
            </w:r>
            <w:r w:rsidRPr="006305AE">
              <w:rPr>
                <w:color w:val="231F20"/>
                <w:spacing w:val="-6"/>
                <w:w w:val="105"/>
              </w:rPr>
              <w:t xml:space="preserve"> </w:t>
            </w:r>
            <w:r w:rsidRPr="006305AE">
              <w:rPr>
                <w:color w:val="231F20"/>
                <w:w w:val="105"/>
              </w:rPr>
              <w:t>led</w:t>
            </w:r>
            <w:r w:rsidRPr="006305AE">
              <w:rPr>
                <w:color w:val="231F20"/>
                <w:spacing w:val="-6"/>
                <w:w w:val="105"/>
              </w:rPr>
              <w:t xml:space="preserve"> </w:t>
            </w:r>
            <w:r w:rsidRPr="006305AE">
              <w:rPr>
                <w:color w:val="231F20"/>
                <w:w w:val="105"/>
              </w:rPr>
              <w:t>by</w:t>
            </w:r>
            <w:r w:rsidRPr="006305AE">
              <w:rPr>
                <w:color w:val="231F20"/>
                <w:spacing w:val="-6"/>
                <w:w w:val="105"/>
              </w:rPr>
              <w:t xml:space="preserve"> </w:t>
            </w:r>
            <w:r w:rsidRPr="006305AE">
              <w:rPr>
                <w:color w:val="231F20"/>
                <w:w w:val="105"/>
              </w:rPr>
              <w:t>midwife</w:t>
            </w:r>
            <w:r w:rsidRPr="006305AE">
              <w:rPr>
                <w:color w:val="231F20"/>
                <w:spacing w:val="-6"/>
                <w:w w:val="105"/>
              </w:rPr>
              <w:t xml:space="preserve"> </w:t>
            </w:r>
            <w:r w:rsidRPr="006305AE">
              <w:rPr>
                <w:color w:val="231F20"/>
                <w:spacing w:val="-1"/>
                <w:w w:val="105"/>
              </w:rPr>
              <w:t>lectur</w:t>
            </w:r>
            <w:r w:rsidRPr="006305AE">
              <w:rPr>
                <w:color w:val="231F20"/>
                <w:spacing w:val="-2"/>
                <w:w w:val="105"/>
              </w:rPr>
              <w:t>ers</w:t>
            </w:r>
            <w:r w:rsidRPr="006305AE">
              <w:rPr>
                <w:color w:val="231F20"/>
                <w:spacing w:val="-6"/>
                <w:w w:val="105"/>
              </w:rPr>
              <w:t xml:space="preserve"> </w:t>
            </w:r>
            <w:r w:rsidRPr="006305AE">
              <w:rPr>
                <w:color w:val="231F20"/>
                <w:w w:val="105"/>
              </w:rPr>
              <w:t>and</w:t>
            </w:r>
            <w:r w:rsidRPr="006305AE">
              <w:rPr>
                <w:color w:val="231F20"/>
                <w:spacing w:val="-6"/>
                <w:w w:val="105"/>
              </w:rPr>
              <w:t xml:space="preserve"> </w:t>
            </w:r>
            <w:r w:rsidRPr="006305AE">
              <w:rPr>
                <w:color w:val="231F20"/>
                <w:w w:val="105"/>
              </w:rPr>
              <w:t>is</w:t>
            </w:r>
            <w:r w:rsidRPr="006305AE">
              <w:rPr>
                <w:color w:val="231F20"/>
                <w:spacing w:val="-6"/>
                <w:w w:val="105"/>
              </w:rPr>
              <w:t xml:space="preserve"> </w:t>
            </w:r>
            <w:r w:rsidRPr="006305AE">
              <w:rPr>
                <w:color w:val="231F20"/>
                <w:w w:val="105"/>
              </w:rPr>
              <w:t>guided</w:t>
            </w:r>
            <w:r w:rsidRPr="006305AE">
              <w:rPr>
                <w:color w:val="231F20"/>
                <w:spacing w:val="-6"/>
                <w:w w:val="105"/>
              </w:rPr>
              <w:t xml:space="preserve"> </w:t>
            </w:r>
            <w:r w:rsidRPr="006305AE">
              <w:rPr>
                <w:color w:val="231F20"/>
                <w:w w:val="105"/>
              </w:rPr>
              <w:t>by</w:t>
            </w:r>
            <w:r w:rsidRPr="006305AE">
              <w:rPr>
                <w:color w:val="231F20"/>
                <w:spacing w:val="25"/>
                <w:w w:val="105"/>
              </w:rPr>
              <w:t xml:space="preserve"> </w:t>
            </w:r>
            <w:r w:rsidRPr="006305AE">
              <w:rPr>
                <w:color w:val="231F20"/>
                <w:spacing w:val="-1"/>
                <w:w w:val="105"/>
              </w:rPr>
              <w:t>current</w:t>
            </w:r>
            <w:r w:rsidRPr="006305AE">
              <w:rPr>
                <w:color w:val="231F20"/>
                <w:spacing w:val="-6"/>
                <w:w w:val="105"/>
              </w:rPr>
              <w:t xml:space="preserve"> </w:t>
            </w:r>
            <w:r w:rsidRPr="006305AE">
              <w:rPr>
                <w:color w:val="231F20"/>
                <w:w w:val="105"/>
              </w:rPr>
              <w:t>educational</w:t>
            </w:r>
            <w:r w:rsidRPr="006305AE">
              <w:rPr>
                <w:color w:val="231F20"/>
                <w:spacing w:val="-6"/>
                <w:w w:val="105"/>
              </w:rPr>
              <w:t xml:space="preserve"> </w:t>
            </w:r>
            <w:r w:rsidRPr="006305AE">
              <w:rPr>
                <w:color w:val="231F20"/>
                <w:spacing w:val="-3"/>
                <w:w w:val="105"/>
              </w:rPr>
              <w:t>t</w:t>
            </w:r>
            <w:r w:rsidRPr="006305AE">
              <w:rPr>
                <w:color w:val="231F20"/>
                <w:spacing w:val="-4"/>
                <w:w w:val="105"/>
              </w:rPr>
              <w:t>heory,</w:t>
            </w:r>
            <w:r w:rsidRPr="006305AE">
              <w:rPr>
                <w:color w:val="231F20"/>
                <w:spacing w:val="-6"/>
                <w:w w:val="105"/>
              </w:rPr>
              <w:t xml:space="preserve"> </w:t>
            </w:r>
            <w:r w:rsidRPr="006305AE">
              <w:rPr>
                <w:color w:val="231F20"/>
                <w:spacing w:val="-1"/>
                <w:w w:val="105"/>
              </w:rPr>
              <w:t>pr</w:t>
            </w:r>
            <w:r w:rsidRPr="006305AE">
              <w:rPr>
                <w:color w:val="231F20"/>
                <w:spacing w:val="-2"/>
                <w:w w:val="105"/>
              </w:rPr>
              <w:t>ofessional</w:t>
            </w:r>
            <w:r w:rsidRPr="006305AE">
              <w:rPr>
                <w:color w:val="231F20"/>
                <w:spacing w:val="-6"/>
                <w:w w:val="105"/>
              </w:rPr>
              <w:t xml:space="preserve"> </w:t>
            </w:r>
            <w:r w:rsidRPr="006305AE">
              <w:rPr>
                <w:color w:val="231F20"/>
                <w:w w:val="105"/>
              </w:rPr>
              <w:t>midwifery</w:t>
            </w:r>
            <w:r w:rsidRPr="006305AE">
              <w:rPr>
                <w:color w:val="231F20"/>
                <w:spacing w:val="-6"/>
                <w:w w:val="105"/>
              </w:rPr>
              <w:t xml:space="preserve"> </w:t>
            </w:r>
            <w:r w:rsidRPr="006305AE">
              <w:rPr>
                <w:color w:val="231F20"/>
                <w:w w:val="105"/>
              </w:rPr>
              <w:t>knowledge</w:t>
            </w:r>
            <w:r w:rsidRPr="006305AE">
              <w:rPr>
                <w:color w:val="231F20"/>
                <w:spacing w:val="-5"/>
                <w:w w:val="105"/>
              </w:rPr>
              <w:t xml:space="preserve"> </w:t>
            </w:r>
            <w:r w:rsidRPr="006305AE">
              <w:rPr>
                <w:color w:val="231F20"/>
                <w:w w:val="105"/>
              </w:rPr>
              <w:t>and</w:t>
            </w:r>
            <w:r w:rsidRPr="006305AE">
              <w:rPr>
                <w:color w:val="231F20"/>
                <w:spacing w:val="-6"/>
                <w:w w:val="105"/>
              </w:rPr>
              <w:t xml:space="preserve"> </w:t>
            </w:r>
            <w:r w:rsidRPr="006305AE">
              <w:rPr>
                <w:color w:val="231F20"/>
                <w:spacing w:val="-2"/>
                <w:w w:val="105"/>
              </w:rPr>
              <w:t>heal</w:t>
            </w:r>
            <w:r w:rsidRPr="006305AE">
              <w:rPr>
                <w:color w:val="231F20"/>
                <w:spacing w:val="-1"/>
                <w:w w:val="105"/>
              </w:rPr>
              <w:t>t</w:t>
            </w:r>
            <w:r w:rsidRPr="006305AE">
              <w:rPr>
                <w:color w:val="231F20"/>
                <w:spacing w:val="-2"/>
                <w:w w:val="105"/>
              </w:rPr>
              <w:t>hcare</w:t>
            </w:r>
            <w:r w:rsidRPr="006305AE">
              <w:rPr>
                <w:color w:val="231F20"/>
                <w:spacing w:val="-6"/>
                <w:w w:val="105"/>
              </w:rPr>
              <w:t xml:space="preserve"> </w:t>
            </w:r>
            <w:r w:rsidRPr="006305AE">
              <w:rPr>
                <w:color w:val="231F20"/>
                <w:w w:val="105"/>
              </w:rPr>
              <w:t>practices</w:t>
            </w:r>
            <w:r w:rsidRPr="006305AE">
              <w:rPr>
                <w:color w:val="231F20"/>
                <w:spacing w:val="-6"/>
                <w:w w:val="105"/>
              </w:rPr>
              <w:t xml:space="preserve"> </w:t>
            </w:r>
            <w:r w:rsidRPr="006305AE">
              <w:rPr>
                <w:color w:val="231F20"/>
                <w:w w:val="105"/>
              </w:rPr>
              <w:t>that</w:t>
            </w:r>
            <w:r w:rsidRPr="006305AE">
              <w:rPr>
                <w:color w:val="231F20"/>
                <w:spacing w:val="45"/>
                <w:w w:val="105"/>
              </w:rPr>
              <w:t xml:space="preserve"> </w:t>
            </w:r>
            <w:r w:rsidRPr="006305AE">
              <w:rPr>
                <w:color w:val="231F20"/>
                <w:spacing w:val="-2"/>
              </w:rPr>
              <w:t>are</w:t>
            </w:r>
            <w:r w:rsidRPr="006305AE">
              <w:rPr>
                <w:color w:val="231F20"/>
                <w:spacing w:val="34"/>
              </w:rPr>
              <w:t xml:space="preserve"> </w:t>
            </w:r>
            <w:r w:rsidRPr="006305AE">
              <w:rPr>
                <w:color w:val="231F20"/>
              </w:rPr>
              <w:t>evidence-based</w:t>
            </w:r>
            <w:r w:rsidR="00EE79D0">
              <w:rPr>
                <w:color w:val="231F20"/>
              </w:rPr>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9B407A">
            <w:r>
              <w:t>5</w:t>
            </w:r>
          </w:p>
          <w:p w:rsidR="00820DE3" w:rsidRDefault="00820DE3" w:rsidP="009B407A"/>
        </w:tc>
        <w:tc>
          <w:tcPr>
            <w:tcW w:w="6223" w:type="dxa"/>
          </w:tcPr>
          <w:p w:rsidR="007C0CB7" w:rsidRPr="006305AE" w:rsidRDefault="009F7A15" w:rsidP="006305AE">
            <w:pPr>
              <w:jc w:val="both"/>
            </w:pPr>
            <w:r w:rsidRPr="006305AE">
              <w:rPr>
                <w:w w:val="105"/>
              </w:rPr>
              <w:t>The</w:t>
            </w:r>
            <w:r w:rsidRPr="006305AE">
              <w:rPr>
                <w:spacing w:val="-18"/>
                <w:w w:val="105"/>
              </w:rPr>
              <w:t xml:space="preserve"> </w:t>
            </w:r>
            <w:r w:rsidRPr="006305AE">
              <w:rPr>
                <w:w w:val="105"/>
              </w:rPr>
              <w:t>curriculum</w:t>
            </w:r>
            <w:r w:rsidRPr="006305AE">
              <w:rPr>
                <w:spacing w:val="-17"/>
                <w:w w:val="105"/>
              </w:rPr>
              <w:t xml:space="preserve"> </w:t>
            </w:r>
            <w:r w:rsidRPr="006305AE">
              <w:rPr>
                <w:w w:val="105"/>
              </w:rPr>
              <w:t>development</w:t>
            </w:r>
            <w:r w:rsidRPr="006305AE">
              <w:rPr>
                <w:spacing w:val="-17"/>
                <w:w w:val="105"/>
              </w:rPr>
              <w:t xml:space="preserve"> </w:t>
            </w:r>
            <w:r w:rsidRPr="006305AE">
              <w:rPr>
                <w:w w:val="105"/>
              </w:rPr>
              <w:t>team</w:t>
            </w:r>
            <w:r w:rsidRPr="006305AE">
              <w:rPr>
                <w:spacing w:val="-17"/>
                <w:w w:val="105"/>
              </w:rPr>
              <w:t xml:space="preserve"> </w:t>
            </w:r>
            <w:r w:rsidRPr="006305AE">
              <w:rPr>
                <w:w w:val="105"/>
              </w:rPr>
              <w:t>comprises</w:t>
            </w:r>
            <w:r w:rsidRPr="006305AE">
              <w:rPr>
                <w:spacing w:val="-17"/>
                <w:w w:val="105"/>
              </w:rPr>
              <w:t xml:space="preserve"> </w:t>
            </w:r>
            <w:r w:rsidRPr="006305AE">
              <w:rPr>
                <w:spacing w:val="-1"/>
                <w:w w:val="105"/>
              </w:rPr>
              <w:t>representat</w:t>
            </w:r>
            <w:r w:rsidRPr="006305AE">
              <w:rPr>
                <w:spacing w:val="-2"/>
                <w:w w:val="105"/>
              </w:rPr>
              <w:t>ives</w:t>
            </w:r>
            <w:r w:rsidRPr="006305AE">
              <w:rPr>
                <w:spacing w:val="-17"/>
                <w:w w:val="105"/>
              </w:rPr>
              <w:t xml:space="preserve"> </w:t>
            </w:r>
            <w:r w:rsidRPr="006305AE">
              <w:rPr>
                <w:w w:val="105"/>
              </w:rPr>
              <w:t>of</w:t>
            </w:r>
            <w:r w:rsidRPr="006305AE">
              <w:rPr>
                <w:spacing w:val="-17"/>
                <w:w w:val="105"/>
              </w:rPr>
              <w:t xml:space="preserve"> </w:t>
            </w:r>
            <w:r w:rsidRPr="006305AE">
              <w:rPr>
                <w:w w:val="105"/>
              </w:rPr>
              <w:t>key</w:t>
            </w:r>
            <w:r w:rsidRPr="006305AE">
              <w:rPr>
                <w:spacing w:val="-17"/>
                <w:w w:val="105"/>
              </w:rPr>
              <w:t xml:space="preserve"> </w:t>
            </w:r>
            <w:r w:rsidRPr="006305AE">
              <w:rPr>
                <w:w w:val="105"/>
              </w:rPr>
              <w:t>stakeholders</w:t>
            </w:r>
            <w:r w:rsidRPr="006305AE">
              <w:rPr>
                <w:spacing w:val="-17"/>
                <w:w w:val="105"/>
              </w:rPr>
              <w:t xml:space="preserve"> </w:t>
            </w:r>
            <w:r w:rsidRPr="006305AE">
              <w:rPr>
                <w:w w:val="105"/>
              </w:rPr>
              <w:t>in</w:t>
            </w:r>
            <w:r w:rsidRPr="006305AE">
              <w:rPr>
                <w:spacing w:val="28"/>
                <w:w w:val="104"/>
              </w:rPr>
              <w:t xml:space="preserve"> </w:t>
            </w:r>
            <w:r w:rsidRPr="006305AE">
              <w:rPr>
                <w:w w:val="105"/>
              </w:rPr>
              <w:t>midwifery</w:t>
            </w:r>
            <w:r w:rsidRPr="006305AE">
              <w:rPr>
                <w:spacing w:val="-5"/>
                <w:w w:val="105"/>
              </w:rPr>
              <w:t xml:space="preserve"> </w:t>
            </w:r>
            <w:r w:rsidRPr="006305AE">
              <w:rPr>
                <w:w w:val="105"/>
              </w:rPr>
              <w:t>education</w:t>
            </w:r>
            <w:r w:rsidRPr="006305AE">
              <w:rPr>
                <w:spacing w:val="-4"/>
                <w:w w:val="105"/>
              </w:rPr>
              <w:t xml:space="preserve"> </w:t>
            </w:r>
            <w:r w:rsidRPr="006305AE">
              <w:rPr>
                <w:w w:val="105"/>
              </w:rPr>
              <w:t>and</w:t>
            </w:r>
            <w:r w:rsidRPr="006305AE">
              <w:rPr>
                <w:spacing w:val="-4"/>
                <w:w w:val="105"/>
              </w:rPr>
              <w:t xml:space="preserve"> </w:t>
            </w:r>
            <w:r w:rsidRPr="006305AE">
              <w:rPr>
                <w:w w:val="105"/>
              </w:rPr>
              <w:t>midwifery</w:t>
            </w:r>
            <w:r w:rsidRPr="006305AE">
              <w:rPr>
                <w:spacing w:val="-5"/>
                <w:w w:val="105"/>
              </w:rPr>
              <w:t xml:space="preserve"> </w:t>
            </w:r>
            <w:r w:rsidRPr="006305AE">
              <w:rPr>
                <w:w w:val="105"/>
              </w:rPr>
              <w:t>practice,</w:t>
            </w:r>
            <w:r w:rsidRPr="006305AE">
              <w:rPr>
                <w:spacing w:val="-4"/>
                <w:w w:val="105"/>
              </w:rPr>
              <w:t xml:space="preserve"> </w:t>
            </w:r>
            <w:r w:rsidRPr="006305AE">
              <w:rPr>
                <w:w w:val="105"/>
              </w:rPr>
              <w:t>and</w:t>
            </w:r>
            <w:r w:rsidRPr="006305AE">
              <w:rPr>
                <w:spacing w:val="-4"/>
                <w:w w:val="105"/>
              </w:rPr>
              <w:t xml:space="preserve"> </w:t>
            </w:r>
            <w:r w:rsidRPr="006305AE">
              <w:rPr>
                <w:w w:val="105"/>
              </w:rPr>
              <w:t>includes</w:t>
            </w:r>
            <w:r w:rsidRPr="006305AE">
              <w:rPr>
                <w:spacing w:val="-5"/>
                <w:w w:val="105"/>
              </w:rPr>
              <w:t xml:space="preserve"> </w:t>
            </w:r>
            <w:r w:rsidRPr="006305AE">
              <w:rPr>
                <w:w w:val="105"/>
              </w:rPr>
              <w:t>input</w:t>
            </w:r>
            <w:r w:rsidRPr="006305AE">
              <w:rPr>
                <w:spacing w:val="-4"/>
                <w:w w:val="105"/>
              </w:rPr>
              <w:t xml:space="preserve"> </w:t>
            </w:r>
            <w:r w:rsidRPr="006305AE">
              <w:rPr>
                <w:spacing w:val="-1"/>
                <w:w w:val="105"/>
              </w:rPr>
              <w:t>from</w:t>
            </w:r>
            <w:r w:rsidRPr="006305AE">
              <w:rPr>
                <w:spacing w:val="-4"/>
                <w:w w:val="105"/>
              </w:rPr>
              <w:t xml:space="preserve"> </w:t>
            </w:r>
            <w:r w:rsidRPr="006305AE">
              <w:rPr>
                <w:w w:val="105"/>
              </w:rPr>
              <w:t>users</w:t>
            </w:r>
            <w:r w:rsidRPr="006305AE">
              <w:rPr>
                <w:spacing w:val="-5"/>
                <w:w w:val="105"/>
              </w:rPr>
              <w:t xml:space="preserve"> </w:t>
            </w:r>
            <w:r w:rsidRPr="006305AE">
              <w:rPr>
                <w:w w:val="105"/>
              </w:rPr>
              <w:t>of</w:t>
            </w:r>
            <w:r w:rsidRPr="006305AE">
              <w:rPr>
                <w:spacing w:val="-4"/>
                <w:w w:val="105"/>
              </w:rPr>
              <w:t xml:space="preserve"> </w:t>
            </w:r>
            <w:r w:rsidRPr="006305AE">
              <w:rPr>
                <w:w w:val="105"/>
              </w:rPr>
              <w:t>maternity</w:t>
            </w:r>
            <w:r w:rsidRPr="006305AE">
              <w:rPr>
                <w:spacing w:val="20"/>
                <w:w w:val="106"/>
              </w:rPr>
              <w:t xml:space="preserve"> </w:t>
            </w:r>
            <w:r w:rsidRPr="006305AE">
              <w:rPr>
                <w:w w:val="105"/>
              </w:rPr>
              <w:t>services</w:t>
            </w:r>
            <w:r w:rsidRPr="006305AE">
              <w:rPr>
                <w:spacing w:val="-25"/>
                <w:w w:val="105"/>
              </w:rPr>
              <w:t xml:space="preserve"> </w:t>
            </w:r>
            <w:r w:rsidRPr="006305AE">
              <w:rPr>
                <w:w w:val="105"/>
              </w:rPr>
              <w:t>and</w:t>
            </w:r>
            <w:r w:rsidRPr="006305AE">
              <w:rPr>
                <w:spacing w:val="-25"/>
                <w:w w:val="105"/>
              </w:rPr>
              <w:t xml:space="preserve"> </w:t>
            </w:r>
            <w:r w:rsidRPr="006305AE">
              <w:rPr>
                <w:w w:val="105"/>
              </w:rPr>
              <w:t>midwifery</w:t>
            </w:r>
            <w:r w:rsidRPr="006305AE">
              <w:rPr>
                <w:spacing w:val="-25"/>
                <w:w w:val="105"/>
              </w:rPr>
              <w:t xml:space="preserve"> </w:t>
            </w:r>
            <w:r w:rsidR="006305AE" w:rsidRPr="006305AE">
              <w:rPr>
                <w:w w:val="105"/>
              </w:rPr>
              <w:t>students</w:t>
            </w:r>
            <w:r w:rsidR="00EE79D0">
              <w:rPr>
                <w:w w:val="105"/>
              </w:rPr>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6</w:t>
            </w:r>
          </w:p>
          <w:p w:rsidR="00820DE3" w:rsidRDefault="00820DE3" w:rsidP="00F27E82"/>
        </w:tc>
        <w:tc>
          <w:tcPr>
            <w:tcW w:w="6223" w:type="dxa"/>
          </w:tcPr>
          <w:p w:rsidR="007C0CB7" w:rsidRPr="006305AE" w:rsidRDefault="009F7A15" w:rsidP="006305AE">
            <w:pPr>
              <w:jc w:val="both"/>
            </w:pPr>
            <w:r w:rsidRPr="006305AE">
              <w:rPr>
                <w:color w:val="231F20"/>
                <w:w w:val="105"/>
              </w:rPr>
              <w:t>The</w:t>
            </w:r>
            <w:r w:rsidRPr="006305AE">
              <w:rPr>
                <w:color w:val="231F20"/>
                <w:spacing w:val="-5"/>
                <w:w w:val="105"/>
              </w:rPr>
              <w:t xml:space="preserve"> </w:t>
            </w:r>
            <w:r w:rsidRPr="006305AE">
              <w:rPr>
                <w:color w:val="231F20"/>
                <w:w w:val="105"/>
              </w:rPr>
              <w:t>curriculum</w:t>
            </w:r>
            <w:r w:rsidRPr="006305AE">
              <w:rPr>
                <w:color w:val="231F20"/>
                <w:spacing w:val="-5"/>
                <w:w w:val="105"/>
              </w:rPr>
              <w:t xml:space="preserve"> </w:t>
            </w:r>
            <w:r w:rsidRPr="006305AE">
              <w:rPr>
                <w:color w:val="231F20"/>
                <w:w w:val="105"/>
              </w:rPr>
              <w:t>is</w:t>
            </w:r>
            <w:r w:rsidRPr="006305AE">
              <w:rPr>
                <w:color w:val="231F20"/>
                <w:spacing w:val="-4"/>
                <w:w w:val="105"/>
              </w:rPr>
              <w:t xml:space="preserve"> </w:t>
            </w:r>
            <w:r w:rsidRPr="006305AE">
              <w:rPr>
                <w:color w:val="231F20"/>
                <w:w w:val="105"/>
              </w:rPr>
              <w:t>strategically</w:t>
            </w:r>
            <w:r w:rsidRPr="006305AE">
              <w:rPr>
                <w:color w:val="231F20"/>
                <w:spacing w:val="-5"/>
                <w:w w:val="105"/>
              </w:rPr>
              <w:t xml:space="preserve"> </w:t>
            </w:r>
            <w:r w:rsidRPr="006305AE">
              <w:rPr>
                <w:color w:val="231F20"/>
                <w:w w:val="105"/>
              </w:rPr>
              <w:t>planned</w:t>
            </w:r>
            <w:r w:rsidRPr="006305AE">
              <w:rPr>
                <w:color w:val="231F20"/>
                <w:spacing w:val="-5"/>
                <w:w w:val="105"/>
              </w:rPr>
              <w:t xml:space="preserve"> </w:t>
            </w:r>
            <w:r w:rsidRPr="006305AE">
              <w:rPr>
                <w:color w:val="231F20"/>
                <w:w w:val="105"/>
              </w:rPr>
              <w:t>to</w:t>
            </w:r>
            <w:r w:rsidRPr="006305AE">
              <w:rPr>
                <w:color w:val="231F20"/>
                <w:spacing w:val="-4"/>
                <w:w w:val="105"/>
              </w:rPr>
              <w:t xml:space="preserve"> </w:t>
            </w:r>
            <w:r w:rsidRPr="006305AE">
              <w:rPr>
                <w:color w:val="231F20"/>
                <w:w w:val="105"/>
              </w:rPr>
              <w:t>demonstrate</w:t>
            </w:r>
            <w:r w:rsidRPr="006305AE">
              <w:rPr>
                <w:color w:val="231F20"/>
                <w:spacing w:val="-5"/>
                <w:w w:val="105"/>
              </w:rPr>
              <w:t xml:space="preserve"> </w:t>
            </w:r>
            <w:r w:rsidRPr="006305AE">
              <w:rPr>
                <w:color w:val="231F20"/>
                <w:w w:val="105"/>
              </w:rPr>
              <w:t>balanced</w:t>
            </w:r>
            <w:r w:rsidRPr="006305AE">
              <w:rPr>
                <w:color w:val="231F20"/>
                <w:spacing w:val="-5"/>
                <w:w w:val="105"/>
              </w:rPr>
              <w:t xml:space="preserve"> </w:t>
            </w:r>
            <w:r w:rsidRPr="006305AE">
              <w:rPr>
                <w:color w:val="231F20"/>
                <w:w w:val="105"/>
              </w:rPr>
              <w:t>distribution</w:t>
            </w:r>
            <w:r w:rsidRPr="006305AE">
              <w:rPr>
                <w:color w:val="231F20"/>
                <w:spacing w:val="-4"/>
                <w:w w:val="105"/>
              </w:rPr>
              <w:t xml:space="preserve"> </w:t>
            </w:r>
            <w:r w:rsidRPr="006305AE">
              <w:rPr>
                <w:color w:val="231F20"/>
                <w:w w:val="105"/>
              </w:rPr>
              <w:t>and</w:t>
            </w:r>
            <w:r w:rsidRPr="006305AE">
              <w:rPr>
                <w:color w:val="231F20"/>
                <w:spacing w:val="-5"/>
                <w:w w:val="105"/>
              </w:rPr>
              <w:t xml:space="preserve"> </w:t>
            </w:r>
            <w:r w:rsidRPr="006305AE">
              <w:rPr>
                <w:color w:val="231F20"/>
                <w:w w:val="105"/>
              </w:rPr>
              <w:t>integration</w:t>
            </w:r>
            <w:r w:rsidRPr="006305AE">
              <w:rPr>
                <w:color w:val="231F20"/>
                <w:w w:val="106"/>
              </w:rPr>
              <w:t xml:space="preserve"> </w:t>
            </w:r>
            <w:r w:rsidRPr="006305AE">
              <w:rPr>
                <w:color w:val="231F20"/>
                <w:w w:val="105"/>
              </w:rPr>
              <w:t>of</w:t>
            </w:r>
            <w:r w:rsidRPr="006305AE">
              <w:rPr>
                <w:color w:val="231F20"/>
                <w:spacing w:val="-7"/>
                <w:w w:val="105"/>
              </w:rPr>
              <w:t xml:space="preserve"> </w:t>
            </w:r>
            <w:r w:rsidRPr="006305AE">
              <w:rPr>
                <w:color w:val="231F20"/>
                <w:w w:val="105"/>
              </w:rPr>
              <w:t>theory</w:t>
            </w:r>
            <w:r w:rsidRPr="006305AE">
              <w:rPr>
                <w:color w:val="231F20"/>
                <w:spacing w:val="-6"/>
                <w:w w:val="105"/>
              </w:rPr>
              <w:t xml:space="preserve"> </w:t>
            </w:r>
            <w:r w:rsidRPr="006305AE">
              <w:rPr>
                <w:color w:val="231F20"/>
                <w:w w:val="105"/>
              </w:rPr>
              <w:t>and</w:t>
            </w:r>
            <w:r w:rsidRPr="006305AE">
              <w:rPr>
                <w:color w:val="231F20"/>
                <w:spacing w:val="-7"/>
                <w:w w:val="105"/>
              </w:rPr>
              <w:t xml:space="preserve"> </w:t>
            </w:r>
            <w:r w:rsidRPr="006305AE">
              <w:rPr>
                <w:color w:val="231F20"/>
                <w:w w:val="105"/>
              </w:rPr>
              <w:t>practice</w:t>
            </w:r>
            <w:r w:rsidRPr="006305AE">
              <w:rPr>
                <w:color w:val="231F20"/>
                <w:spacing w:val="-6"/>
                <w:w w:val="105"/>
              </w:rPr>
              <w:t xml:space="preserve"> </w:t>
            </w:r>
            <w:r w:rsidRPr="006305AE">
              <w:rPr>
                <w:color w:val="231F20"/>
                <w:w w:val="105"/>
              </w:rPr>
              <w:t>to</w:t>
            </w:r>
            <w:r w:rsidRPr="006305AE">
              <w:rPr>
                <w:color w:val="231F20"/>
                <w:spacing w:val="-7"/>
                <w:w w:val="105"/>
              </w:rPr>
              <w:t xml:space="preserve"> </w:t>
            </w:r>
            <w:r w:rsidRPr="006305AE">
              <w:rPr>
                <w:color w:val="231F20"/>
                <w:w w:val="105"/>
              </w:rPr>
              <w:t>achieve</w:t>
            </w:r>
            <w:r w:rsidRPr="006305AE">
              <w:rPr>
                <w:color w:val="231F20"/>
                <w:spacing w:val="-6"/>
                <w:w w:val="105"/>
              </w:rPr>
              <w:t xml:space="preserve"> </w:t>
            </w:r>
            <w:r w:rsidRPr="006305AE">
              <w:rPr>
                <w:color w:val="231F20"/>
                <w:w w:val="105"/>
              </w:rPr>
              <w:t>the</w:t>
            </w:r>
            <w:r w:rsidRPr="006305AE">
              <w:rPr>
                <w:color w:val="231F20"/>
                <w:spacing w:val="-6"/>
                <w:w w:val="105"/>
              </w:rPr>
              <w:t xml:space="preserve"> </w:t>
            </w:r>
            <w:r w:rsidRPr="006305AE">
              <w:rPr>
                <w:color w:val="231F20"/>
                <w:w w:val="105"/>
              </w:rPr>
              <w:t>learning</w:t>
            </w:r>
            <w:r w:rsidRPr="006305AE">
              <w:rPr>
                <w:color w:val="231F20"/>
                <w:spacing w:val="-7"/>
                <w:w w:val="105"/>
              </w:rPr>
              <w:t xml:space="preserve"> </w:t>
            </w:r>
            <w:r w:rsidRPr="006305AE">
              <w:rPr>
                <w:color w:val="231F20"/>
                <w:w w:val="105"/>
              </w:rPr>
              <w:t>outcomes</w:t>
            </w:r>
            <w:r w:rsidRPr="006305AE">
              <w:rPr>
                <w:color w:val="231F20"/>
                <w:spacing w:val="-6"/>
                <w:w w:val="105"/>
              </w:rPr>
              <w:t xml:space="preserve"> </w:t>
            </w:r>
            <w:r w:rsidRPr="006305AE">
              <w:rPr>
                <w:color w:val="231F20"/>
                <w:w w:val="105"/>
              </w:rPr>
              <w:t>as</w:t>
            </w:r>
            <w:r w:rsidRPr="006305AE">
              <w:rPr>
                <w:color w:val="231F20"/>
                <w:spacing w:val="-7"/>
                <w:w w:val="105"/>
              </w:rPr>
              <w:t xml:space="preserve"> </w:t>
            </w:r>
            <w:r w:rsidRPr="006305AE">
              <w:rPr>
                <w:color w:val="231F20"/>
                <w:w w:val="105"/>
              </w:rPr>
              <w:t>stated</w:t>
            </w:r>
            <w:r w:rsidRPr="006305AE">
              <w:rPr>
                <w:color w:val="231F20"/>
                <w:spacing w:val="-6"/>
                <w:w w:val="105"/>
              </w:rPr>
              <w:t xml:space="preserve"> </w:t>
            </w:r>
            <w:r w:rsidRPr="006305AE">
              <w:rPr>
                <w:color w:val="231F20"/>
                <w:w w:val="105"/>
              </w:rPr>
              <w:t>by</w:t>
            </w:r>
            <w:r w:rsidRPr="006305AE">
              <w:rPr>
                <w:color w:val="231F20"/>
                <w:spacing w:val="-6"/>
                <w:w w:val="105"/>
              </w:rPr>
              <w:t xml:space="preserve"> </w:t>
            </w:r>
            <w:r w:rsidRPr="006305AE">
              <w:rPr>
                <w:color w:val="231F20"/>
                <w:w w:val="105"/>
              </w:rPr>
              <w:t>NMBI</w:t>
            </w:r>
            <w:r w:rsidR="00EE79D0">
              <w:rPr>
                <w:color w:val="231F20"/>
                <w:w w:val="105"/>
              </w:rPr>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7</w:t>
            </w:r>
          </w:p>
          <w:p w:rsidR="00820DE3" w:rsidRDefault="00820DE3" w:rsidP="00F27E82"/>
        </w:tc>
        <w:tc>
          <w:tcPr>
            <w:tcW w:w="6223" w:type="dxa"/>
          </w:tcPr>
          <w:p w:rsidR="007C0CB7" w:rsidRPr="006305AE" w:rsidRDefault="009F7A15" w:rsidP="006305AE">
            <w:pPr>
              <w:jc w:val="both"/>
            </w:pPr>
            <w:r w:rsidRPr="006305AE">
              <w:rPr>
                <w:color w:val="231F20"/>
                <w:w w:val="105"/>
              </w:rPr>
              <w:t>The</w:t>
            </w:r>
            <w:r w:rsidRPr="006305AE">
              <w:rPr>
                <w:color w:val="231F20"/>
                <w:spacing w:val="-17"/>
                <w:w w:val="105"/>
              </w:rPr>
              <w:t xml:space="preserve"> </w:t>
            </w:r>
            <w:r w:rsidRPr="006305AE">
              <w:rPr>
                <w:color w:val="231F20"/>
                <w:w w:val="105"/>
              </w:rPr>
              <w:t>curriculum</w:t>
            </w:r>
            <w:r w:rsidRPr="006305AE">
              <w:rPr>
                <w:color w:val="231F20"/>
                <w:spacing w:val="-17"/>
                <w:w w:val="105"/>
              </w:rPr>
              <w:t xml:space="preserve"> </w:t>
            </w:r>
            <w:r w:rsidRPr="006305AE">
              <w:rPr>
                <w:color w:val="231F20"/>
                <w:w w:val="105"/>
              </w:rPr>
              <w:t>utilises</w:t>
            </w:r>
            <w:r w:rsidRPr="006305AE">
              <w:rPr>
                <w:color w:val="231F20"/>
                <w:spacing w:val="-17"/>
                <w:w w:val="105"/>
              </w:rPr>
              <w:t xml:space="preserve"> </w:t>
            </w:r>
            <w:r w:rsidRPr="006305AE">
              <w:rPr>
                <w:color w:val="231F20"/>
                <w:w w:val="105"/>
              </w:rPr>
              <w:t>a</w:t>
            </w:r>
            <w:r w:rsidRPr="006305AE">
              <w:rPr>
                <w:color w:val="231F20"/>
                <w:spacing w:val="-17"/>
                <w:w w:val="105"/>
              </w:rPr>
              <w:t xml:space="preserve"> </w:t>
            </w:r>
            <w:r w:rsidRPr="006305AE">
              <w:rPr>
                <w:color w:val="231F20"/>
                <w:w w:val="105"/>
              </w:rPr>
              <w:t>range</w:t>
            </w:r>
            <w:r w:rsidRPr="006305AE">
              <w:rPr>
                <w:color w:val="231F20"/>
                <w:spacing w:val="-16"/>
                <w:w w:val="105"/>
              </w:rPr>
              <w:t xml:space="preserve"> </w:t>
            </w:r>
            <w:r w:rsidRPr="006305AE">
              <w:rPr>
                <w:color w:val="231F20"/>
                <w:w w:val="105"/>
              </w:rPr>
              <w:t>of</w:t>
            </w:r>
            <w:r w:rsidRPr="006305AE">
              <w:rPr>
                <w:color w:val="231F20"/>
                <w:spacing w:val="-17"/>
                <w:w w:val="105"/>
              </w:rPr>
              <w:t xml:space="preserve"> </w:t>
            </w:r>
            <w:r w:rsidRPr="006305AE">
              <w:rPr>
                <w:color w:val="231F20"/>
                <w:w w:val="105"/>
              </w:rPr>
              <w:t>teaching,</w:t>
            </w:r>
            <w:r w:rsidRPr="006305AE">
              <w:rPr>
                <w:color w:val="231F20"/>
                <w:spacing w:val="-17"/>
                <w:w w:val="105"/>
              </w:rPr>
              <w:t xml:space="preserve"> </w:t>
            </w:r>
            <w:r w:rsidRPr="006305AE">
              <w:rPr>
                <w:color w:val="231F20"/>
                <w:w w:val="105"/>
              </w:rPr>
              <w:t>learning</w:t>
            </w:r>
            <w:r w:rsidRPr="006305AE">
              <w:rPr>
                <w:color w:val="231F20"/>
                <w:spacing w:val="-17"/>
                <w:w w:val="105"/>
              </w:rPr>
              <w:t xml:space="preserve"> </w:t>
            </w:r>
            <w:r w:rsidRPr="006305AE">
              <w:rPr>
                <w:color w:val="231F20"/>
                <w:w w:val="105"/>
              </w:rPr>
              <w:t>and</w:t>
            </w:r>
            <w:r w:rsidRPr="006305AE">
              <w:rPr>
                <w:color w:val="231F20"/>
                <w:spacing w:val="-17"/>
                <w:w w:val="105"/>
              </w:rPr>
              <w:t xml:space="preserve"> </w:t>
            </w:r>
            <w:r w:rsidRPr="006305AE">
              <w:rPr>
                <w:color w:val="231F20"/>
                <w:w w:val="105"/>
              </w:rPr>
              <w:t>assessment</w:t>
            </w:r>
            <w:r w:rsidRPr="006305AE">
              <w:rPr>
                <w:color w:val="231F20"/>
                <w:spacing w:val="-16"/>
                <w:w w:val="105"/>
              </w:rPr>
              <w:t xml:space="preserve"> </w:t>
            </w:r>
            <w:r w:rsidRPr="006305AE">
              <w:rPr>
                <w:color w:val="231F20"/>
                <w:w w:val="105"/>
              </w:rPr>
              <w:t>strategies</w:t>
            </w:r>
            <w:r w:rsidRPr="006305AE">
              <w:rPr>
                <w:color w:val="231F20"/>
                <w:spacing w:val="-17"/>
                <w:w w:val="105"/>
              </w:rPr>
              <w:t xml:space="preserve"> </w:t>
            </w:r>
            <w:r w:rsidRPr="006305AE">
              <w:rPr>
                <w:color w:val="231F20"/>
                <w:w w:val="105"/>
              </w:rPr>
              <w:t>to</w:t>
            </w:r>
            <w:r w:rsidRPr="006305AE">
              <w:rPr>
                <w:color w:val="231F20"/>
                <w:spacing w:val="-17"/>
                <w:w w:val="105"/>
              </w:rPr>
              <w:t xml:space="preserve"> </w:t>
            </w:r>
            <w:r w:rsidRPr="006305AE">
              <w:rPr>
                <w:color w:val="231F20"/>
                <w:w w:val="105"/>
              </w:rPr>
              <w:t>facilitate</w:t>
            </w:r>
            <w:r w:rsidRPr="006305AE">
              <w:rPr>
                <w:color w:val="231F20"/>
                <w:w w:val="109"/>
              </w:rPr>
              <w:t xml:space="preserve"> </w:t>
            </w:r>
            <w:r w:rsidRPr="006305AE">
              <w:rPr>
                <w:color w:val="231F20"/>
                <w:w w:val="105"/>
              </w:rPr>
              <w:t>the</w:t>
            </w:r>
            <w:r w:rsidRPr="006305AE">
              <w:rPr>
                <w:color w:val="231F20"/>
                <w:spacing w:val="4"/>
                <w:w w:val="105"/>
              </w:rPr>
              <w:t xml:space="preserve"> </w:t>
            </w:r>
            <w:r w:rsidRPr="006305AE">
              <w:rPr>
                <w:color w:val="231F20"/>
                <w:w w:val="105"/>
              </w:rPr>
              <w:t>development</w:t>
            </w:r>
            <w:r w:rsidRPr="006305AE">
              <w:rPr>
                <w:color w:val="231F20"/>
                <w:spacing w:val="5"/>
                <w:w w:val="105"/>
              </w:rPr>
              <w:t xml:space="preserve"> </w:t>
            </w:r>
            <w:r w:rsidRPr="006305AE">
              <w:rPr>
                <w:color w:val="231F20"/>
                <w:w w:val="105"/>
              </w:rPr>
              <w:t>of</w:t>
            </w:r>
            <w:r w:rsidRPr="006305AE">
              <w:rPr>
                <w:color w:val="231F20"/>
                <w:spacing w:val="5"/>
                <w:w w:val="105"/>
              </w:rPr>
              <w:t xml:space="preserve"> </w:t>
            </w:r>
            <w:r w:rsidRPr="006305AE">
              <w:rPr>
                <w:color w:val="231F20"/>
                <w:w w:val="105"/>
              </w:rPr>
              <w:t>knowledgeable,</w:t>
            </w:r>
            <w:r w:rsidRPr="006305AE">
              <w:rPr>
                <w:color w:val="231F20"/>
                <w:spacing w:val="4"/>
                <w:w w:val="105"/>
              </w:rPr>
              <w:t xml:space="preserve"> </w:t>
            </w:r>
            <w:r w:rsidRPr="006305AE">
              <w:rPr>
                <w:color w:val="231F20"/>
                <w:w w:val="105"/>
              </w:rPr>
              <w:t>competent,</w:t>
            </w:r>
            <w:r w:rsidRPr="006305AE">
              <w:rPr>
                <w:color w:val="231F20"/>
                <w:spacing w:val="5"/>
                <w:w w:val="105"/>
              </w:rPr>
              <w:t xml:space="preserve"> </w:t>
            </w:r>
            <w:r w:rsidRPr="006305AE">
              <w:rPr>
                <w:color w:val="231F20"/>
                <w:spacing w:val="-1"/>
                <w:w w:val="105"/>
              </w:rPr>
              <w:t>reflect</w:t>
            </w:r>
            <w:r w:rsidRPr="006305AE">
              <w:rPr>
                <w:color w:val="231F20"/>
                <w:spacing w:val="-2"/>
                <w:w w:val="105"/>
              </w:rPr>
              <w:t>ive</w:t>
            </w:r>
            <w:r w:rsidRPr="006305AE">
              <w:rPr>
                <w:color w:val="231F20"/>
                <w:spacing w:val="5"/>
                <w:w w:val="105"/>
              </w:rPr>
              <w:t xml:space="preserve"> </w:t>
            </w:r>
            <w:r w:rsidRPr="006305AE">
              <w:rPr>
                <w:color w:val="231F20"/>
                <w:w w:val="105"/>
              </w:rPr>
              <w:t>midwife</w:t>
            </w:r>
            <w:r w:rsidRPr="006305AE">
              <w:rPr>
                <w:color w:val="231F20"/>
                <w:spacing w:val="4"/>
                <w:w w:val="105"/>
              </w:rPr>
              <w:t xml:space="preserve"> </w:t>
            </w:r>
            <w:r w:rsidRPr="006305AE">
              <w:rPr>
                <w:color w:val="231F20"/>
                <w:w w:val="105"/>
              </w:rPr>
              <w:t>practitioners,</w:t>
            </w:r>
            <w:r w:rsidRPr="006305AE">
              <w:rPr>
                <w:color w:val="231F20"/>
                <w:spacing w:val="5"/>
                <w:w w:val="105"/>
              </w:rPr>
              <w:t xml:space="preserve"> </w:t>
            </w:r>
            <w:r w:rsidRPr="006305AE">
              <w:rPr>
                <w:color w:val="231F20"/>
                <w:w w:val="105"/>
              </w:rPr>
              <w:t>who</w:t>
            </w:r>
            <w:r w:rsidRPr="006305AE">
              <w:rPr>
                <w:color w:val="231F20"/>
                <w:spacing w:val="5"/>
                <w:w w:val="105"/>
              </w:rPr>
              <w:t xml:space="preserve"> </w:t>
            </w:r>
            <w:r w:rsidRPr="006305AE">
              <w:rPr>
                <w:color w:val="231F20"/>
                <w:spacing w:val="-3"/>
                <w:w w:val="105"/>
              </w:rPr>
              <w:t>are</w:t>
            </w:r>
            <w:r w:rsidRPr="006305AE">
              <w:rPr>
                <w:color w:val="231F20"/>
                <w:spacing w:val="29"/>
                <w:w w:val="102"/>
              </w:rPr>
              <w:t xml:space="preserve"> </w:t>
            </w:r>
            <w:r w:rsidRPr="006305AE">
              <w:rPr>
                <w:color w:val="231F20"/>
                <w:w w:val="105"/>
              </w:rPr>
              <w:t>equipped</w:t>
            </w:r>
            <w:r w:rsidRPr="006305AE">
              <w:rPr>
                <w:color w:val="231F20"/>
                <w:spacing w:val="-6"/>
                <w:w w:val="105"/>
              </w:rPr>
              <w:t xml:space="preserve"> </w:t>
            </w:r>
            <w:r w:rsidRPr="006305AE">
              <w:rPr>
                <w:color w:val="231F20"/>
                <w:w w:val="105"/>
              </w:rPr>
              <w:t>with</w:t>
            </w:r>
            <w:r w:rsidRPr="006305AE">
              <w:rPr>
                <w:color w:val="231F20"/>
                <w:spacing w:val="-6"/>
                <w:w w:val="105"/>
              </w:rPr>
              <w:t xml:space="preserve"> </w:t>
            </w:r>
            <w:r w:rsidRPr="006305AE">
              <w:rPr>
                <w:color w:val="231F20"/>
                <w:w w:val="105"/>
              </w:rPr>
              <w:t>skills</w:t>
            </w:r>
            <w:r w:rsidRPr="006305AE">
              <w:rPr>
                <w:color w:val="231F20"/>
                <w:spacing w:val="-5"/>
                <w:w w:val="105"/>
              </w:rPr>
              <w:t xml:space="preserve"> </w:t>
            </w:r>
            <w:r w:rsidRPr="006305AE">
              <w:rPr>
                <w:color w:val="231F20"/>
                <w:w w:val="105"/>
              </w:rPr>
              <w:t>for</w:t>
            </w:r>
            <w:r w:rsidRPr="006305AE">
              <w:rPr>
                <w:color w:val="231F20"/>
                <w:spacing w:val="-6"/>
                <w:w w:val="105"/>
              </w:rPr>
              <w:t xml:space="preserve"> </w:t>
            </w:r>
            <w:r w:rsidRPr="006305AE">
              <w:rPr>
                <w:color w:val="231F20"/>
                <w:spacing w:val="-1"/>
                <w:w w:val="105"/>
              </w:rPr>
              <w:t>problem</w:t>
            </w:r>
            <w:r w:rsidRPr="006305AE">
              <w:rPr>
                <w:color w:val="231F20"/>
                <w:spacing w:val="-5"/>
                <w:w w:val="105"/>
              </w:rPr>
              <w:t xml:space="preserve"> </w:t>
            </w:r>
            <w:r w:rsidRPr="006305AE">
              <w:rPr>
                <w:color w:val="231F20"/>
                <w:w w:val="105"/>
              </w:rPr>
              <w:t>solving,</w:t>
            </w:r>
            <w:r w:rsidRPr="006305AE">
              <w:rPr>
                <w:color w:val="231F20"/>
                <w:spacing w:val="-6"/>
                <w:w w:val="105"/>
              </w:rPr>
              <w:t xml:space="preserve"> </w:t>
            </w:r>
            <w:r w:rsidRPr="006305AE">
              <w:rPr>
                <w:color w:val="231F20"/>
                <w:w w:val="105"/>
              </w:rPr>
              <w:t>critical</w:t>
            </w:r>
            <w:r w:rsidRPr="006305AE">
              <w:rPr>
                <w:color w:val="231F20"/>
                <w:spacing w:val="-5"/>
                <w:w w:val="105"/>
              </w:rPr>
              <w:t xml:space="preserve"> </w:t>
            </w:r>
            <w:r w:rsidRPr="006305AE">
              <w:rPr>
                <w:color w:val="231F20"/>
                <w:w w:val="105"/>
              </w:rPr>
              <w:t>analysis,</w:t>
            </w:r>
            <w:r w:rsidRPr="006305AE">
              <w:rPr>
                <w:color w:val="231F20"/>
                <w:spacing w:val="-6"/>
                <w:w w:val="105"/>
              </w:rPr>
              <w:t xml:space="preserve"> </w:t>
            </w:r>
            <w:r w:rsidRPr="006305AE">
              <w:rPr>
                <w:color w:val="231F20"/>
                <w:spacing w:val="-2"/>
                <w:w w:val="105"/>
              </w:rPr>
              <w:t>sel</w:t>
            </w:r>
            <w:r w:rsidRPr="006305AE">
              <w:rPr>
                <w:color w:val="231F20"/>
                <w:spacing w:val="-1"/>
                <w:w w:val="105"/>
              </w:rPr>
              <w:t>f-direction</w:t>
            </w:r>
            <w:r w:rsidRPr="006305AE">
              <w:rPr>
                <w:color w:val="231F20"/>
                <w:spacing w:val="-5"/>
                <w:w w:val="105"/>
              </w:rPr>
              <w:t xml:space="preserve"> </w:t>
            </w:r>
            <w:r w:rsidRPr="006305AE">
              <w:rPr>
                <w:color w:val="231F20"/>
                <w:w w:val="105"/>
              </w:rPr>
              <w:t>and</w:t>
            </w:r>
            <w:r w:rsidRPr="006305AE">
              <w:rPr>
                <w:color w:val="231F20"/>
                <w:spacing w:val="-6"/>
                <w:w w:val="105"/>
              </w:rPr>
              <w:t xml:space="preserve"> </w:t>
            </w:r>
            <w:r w:rsidRPr="006305AE">
              <w:rPr>
                <w:color w:val="231F20"/>
                <w:w w:val="105"/>
              </w:rPr>
              <w:t>life-long</w:t>
            </w:r>
            <w:r w:rsidRPr="006305AE">
              <w:rPr>
                <w:color w:val="231F20"/>
                <w:spacing w:val="-6"/>
                <w:w w:val="105"/>
              </w:rPr>
              <w:t xml:space="preserve"> </w:t>
            </w:r>
            <w:r w:rsidRPr="006305AE">
              <w:rPr>
                <w:color w:val="231F20"/>
                <w:w w:val="105"/>
              </w:rPr>
              <w:t>learning</w:t>
            </w:r>
            <w:r w:rsidR="00EE79D0">
              <w:rPr>
                <w:color w:val="231F20"/>
                <w:w w:val="105"/>
              </w:rPr>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8</w:t>
            </w:r>
          </w:p>
          <w:p w:rsidR="00820DE3" w:rsidRDefault="00820DE3" w:rsidP="00F27E82"/>
        </w:tc>
        <w:tc>
          <w:tcPr>
            <w:tcW w:w="6223" w:type="dxa"/>
          </w:tcPr>
          <w:p w:rsidR="007C0CB7" w:rsidRPr="006305AE" w:rsidRDefault="009F7A15" w:rsidP="006305AE">
            <w:pPr>
              <w:jc w:val="both"/>
              <w:rPr>
                <w:rFonts w:cs="Arial"/>
              </w:rPr>
            </w:pPr>
            <w:r w:rsidRPr="006305AE">
              <w:rPr>
                <w:w w:val="105"/>
              </w:rPr>
              <w:t>The</w:t>
            </w:r>
            <w:r w:rsidRPr="006305AE">
              <w:rPr>
                <w:spacing w:val="-12"/>
                <w:w w:val="105"/>
              </w:rPr>
              <w:t xml:space="preserve"> </w:t>
            </w:r>
            <w:r w:rsidRPr="006305AE">
              <w:rPr>
                <w:w w:val="105"/>
              </w:rPr>
              <w:t>curriculum</w:t>
            </w:r>
            <w:r w:rsidRPr="006305AE">
              <w:rPr>
                <w:spacing w:val="-12"/>
                <w:w w:val="105"/>
              </w:rPr>
              <w:t xml:space="preserve"> </w:t>
            </w:r>
            <w:r w:rsidRPr="006305AE">
              <w:rPr>
                <w:w w:val="105"/>
              </w:rPr>
              <w:t>design</w:t>
            </w:r>
            <w:r w:rsidRPr="006305AE">
              <w:rPr>
                <w:spacing w:val="-12"/>
                <w:w w:val="105"/>
              </w:rPr>
              <w:t xml:space="preserve"> </w:t>
            </w:r>
            <w:r w:rsidRPr="006305AE">
              <w:rPr>
                <w:spacing w:val="-1"/>
                <w:w w:val="105"/>
              </w:rPr>
              <w:t>reflects</w:t>
            </w:r>
            <w:r w:rsidRPr="006305AE">
              <w:rPr>
                <w:spacing w:val="-12"/>
                <w:w w:val="105"/>
              </w:rPr>
              <w:t xml:space="preserve"> </w:t>
            </w:r>
            <w:r w:rsidRPr="006305AE">
              <w:rPr>
                <w:w w:val="105"/>
              </w:rPr>
              <w:t>various</w:t>
            </w:r>
            <w:r w:rsidRPr="006305AE">
              <w:rPr>
                <w:spacing w:val="-11"/>
                <w:w w:val="105"/>
              </w:rPr>
              <w:t xml:space="preserve"> </w:t>
            </w:r>
            <w:r w:rsidRPr="006305AE">
              <w:rPr>
                <w:w w:val="105"/>
              </w:rPr>
              <w:t>methods</w:t>
            </w:r>
            <w:r w:rsidRPr="006305AE">
              <w:rPr>
                <w:spacing w:val="-12"/>
                <w:w w:val="105"/>
              </w:rPr>
              <w:t xml:space="preserve"> </w:t>
            </w:r>
            <w:r w:rsidRPr="006305AE">
              <w:rPr>
                <w:w w:val="105"/>
              </w:rPr>
              <w:t>of</w:t>
            </w:r>
            <w:r w:rsidRPr="006305AE">
              <w:rPr>
                <w:spacing w:val="-12"/>
                <w:w w:val="105"/>
              </w:rPr>
              <w:t xml:space="preserve"> </w:t>
            </w:r>
            <w:r w:rsidRPr="006305AE">
              <w:rPr>
                <w:w w:val="105"/>
              </w:rPr>
              <w:t>learning</w:t>
            </w:r>
            <w:r w:rsidRPr="006305AE">
              <w:rPr>
                <w:spacing w:val="-12"/>
                <w:w w:val="105"/>
              </w:rPr>
              <w:t xml:space="preserve"> </w:t>
            </w:r>
            <w:r w:rsidRPr="006305AE">
              <w:rPr>
                <w:w w:val="105"/>
              </w:rPr>
              <w:t>and</w:t>
            </w:r>
            <w:r w:rsidRPr="006305AE">
              <w:rPr>
                <w:spacing w:val="-11"/>
                <w:w w:val="105"/>
              </w:rPr>
              <w:t xml:space="preserve"> </w:t>
            </w:r>
            <w:r w:rsidRPr="006305AE">
              <w:rPr>
                <w:w w:val="105"/>
              </w:rPr>
              <w:t>teaching,</w:t>
            </w:r>
            <w:r w:rsidRPr="006305AE">
              <w:rPr>
                <w:spacing w:val="-12"/>
                <w:w w:val="105"/>
              </w:rPr>
              <w:t xml:space="preserve"> </w:t>
            </w:r>
            <w:r w:rsidRPr="006305AE">
              <w:rPr>
                <w:w w:val="105"/>
              </w:rPr>
              <w:t>and</w:t>
            </w:r>
            <w:r w:rsidRPr="006305AE">
              <w:rPr>
                <w:spacing w:val="-12"/>
                <w:w w:val="105"/>
              </w:rPr>
              <w:t xml:space="preserve"> </w:t>
            </w:r>
            <w:r w:rsidRPr="006305AE">
              <w:rPr>
                <w:spacing w:val="-1"/>
                <w:w w:val="105"/>
              </w:rPr>
              <w:t>provides</w:t>
            </w:r>
            <w:r w:rsidR="006305AE" w:rsidRPr="006305AE">
              <w:rPr>
                <w:rFonts w:cs="Arial"/>
              </w:rPr>
              <w:t xml:space="preserve"> </w:t>
            </w:r>
            <w:r w:rsidRPr="006305AE">
              <w:rPr>
                <w:w w:val="105"/>
              </w:rPr>
              <w:t>a</w:t>
            </w:r>
            <w:r w:rsidRPr="006305AE">
              <w:rPr>
                <w:spacing w:val="-19"/>
                <w:w w:val="105"/>
              </w:rPr>
              <w:t xml:space="preserve"> </w:t>
            </w:r>
            <w:r w:rsidRPr="006305AE">
              <w:rPr>
                <w:w w:val="105"/>
              </w:rPr>
              <w:t>balance</w:t>
            </w:r>
            <w:r w:rsidRPr="006305AE">
              <w:rPr>
                <w:spacing w:val="-18"/>
                <w:w w:val="105"/>
              </w:rPr>
              <w:t xml:space="preserve"> </w:t>
            </w:r>
            <w:r w:rsidRPr="006305AE">
              <w:rPr>
                <w:w w:val="105"/>
              </w:rPr>
              <w:t>between</w:t>
            </w:r>
            <w:r w:rsidRPr="006305AE">
              <w:rPr>
                <w:spacing w:val="-18"/>
                <w:w w:val="105"/>
              </w:rPr>
              <w:t xml:space="preserve"> </w:t>
            </w:r>
            <w:r w:rsidRPr="006305AE">
              <w:rPr>
                <w:w w:val="105"/>
              </w:rPr>
              <w:t>workshops,</w:t>
            </w:r>
            <w:r w:rsidRPr="006305AE">
              <w:rPr>
                <w:spacing w:val="-18"/>
                <w:w w:val="105"/>
              </w:rPr>
              <w:t xml:space="preserve"> </w:t>
            </w:r>
            <w:r w:rsidRPr="006305AE">
              <w:rPr>
                <w:w w:val="105"/>
              </w:rPr>
              <w:t>small</w:t>
            </w:r>
            <w:r w:rsidRPr="006305AE">
              <w:rPr>
                <w:spacing w:val="-18"/>
                <w:w w:val="105"/>
              </w:rPr>
              <w:t xml:space="preserve"> </w:t>
            </w:r>
            <w:r w:rsidRPr="006305AE">
              <w:rPr>
                <w:spacing w:val="-1"/>
                <w:w w:val="105"/>
              </w:rPr>
              <w:t>group</w:t>
            </w:r>
            <w:r w:rsidRPr="006305AE">
              <w:rPr>
                <w:spacing w:val="-18"/>
                <w:w w:val="105"/>
              </w:rPr>
              <w:t xml:space="preserve"> </w:t>
            </w:r>
            <w:r w:rsidRPr="006305AE">
              <w:rPr>
                <w:w w:val="105"/>
              </w:rPr>
              <w:t>interactions,</w:t>
            </w:r>
            <w:r w:rsidRPr="006305AE">
              <w:rPr>
                <w:spacing w:val="-18"/>
                <w:w w:val="105"/>
              </w:rPr>
              <w:t xml:space="preserve"> </w:t>
            </w:r>
            <w:r w:rsidRPr="006305AE">
              <w:rPr>
                <w:w w:val="105"/>
              </w:rPr>
              <w:t>demonstrations,</w:t>
            </w:r>
            <w:r w:rsidRPr="006305AE">
              <w:rPr>
                <w:spacing w:val="-18"/>
                <w:w w:val="105"/>
              </w:rPr>
              <w:t xml:space="preserve"> </w:t>
            </w:r>
            <w:r w:rsidRPr="006305AE">
              <w:rPr>
                <w:w w:val="105"/>
              </w:rPr>
              <w:t>enquiry-based</w:t>
            </w:r>
            <w:r w:rsidRPr="006305AE">
              <w:rPr>
                <w:spacing w:val="21"/>
                <w:w w:val="103"/>
              </w:rPr>
              <w:t xml:space="preserve"> </w:t>
            </w:r>
            <w:r w:rsidRPr="006305AE">
              <w:rPr>
                <w:w w:val="105"/>
              </w:rPr>
              <w:t>learning,</w:t>
            </w:r>
            <w:r w:rsidRPr="006305AE">
              <w:rPr>
                <w:spacing w:val="-8"/>
                <w:w w:val="105"/>
              </w:rPr>
              <w:t xml:space="preserve"> </w:t>
            </w:r>
            <w:r w:rsidRPr="006305AE">
              <w:rPr>
                <w:w w:val="105"/>
              </w:rPr>
              <w:t>practical</w:t>
            </w:r>
            <w:r w:rsidRPr="006305AE">
              <w:rPr>
                <w:spacing w:val="-8"/>
                <w:w w:val="105"/>
              </w:rPr>
              <w:t xml:space="preserve"> </w:t>
            </w:r>
            <w:r w:rsidRPr="006305AE">
              <w:rPr>
                <w:w w:val="105"/>
              </w:rPr>
              <w:t>work,</w:t>
            </w:r>
            <w:r w:rsidRPr="006305AE">
              <w:rPr>
                <w:spacing w:val="-7"/>
                <w:w w:val="105"/>
              </w:rPr>
              <w:t xml:space="preserve"> </w:t>
            </w:r>
            <w:r w:rsidRPr="006305AE">
              <w:rPr>
                <w:spacing w:val="-1"/>
                <w:w w:val="105"/>
              </w:rPr>
              <w:t>lectur</w:t>
            </w:r>
            <w:r w:rsidRPr="006305AE">
              <w:rPr>
                <w:spacing w:val="-2"/>
                <w:w w:val="105"/>
              </w:rPr>
              <w:t>es,</w:t>
            </w:r>
            <w:r w:rsidRPr="006305AE">
              <w:rPr>
                <w:spacing w:val="-8"/>
                <w:w w:val="105"/>
              </w:rPr>
              <w:t xml:space="preserve"> </w:t>
            </w:r>
            <w:r w:rsidRPr="006305AE">
              <w:rPr>
                <w:w w:val="105"/>
              </w:rPr>
              <w:t>tutorials,</w:t>
            </w:r>
            <w:r w:rsidRPr="006305AE">
              <w:rPr>
                <w:spacing w:val="-7"/>
                <w:w w:val="105"/>
              </w:rPr>
              <w:t xml:space="preserve"> </w:t>
            </w:r>
            <w:r w:rsidRPr="006305AE">
              <w:rPr>
                <w:w w:val="105"/>
              </w:rPr>
              <w:t>and</w:t>
            </w:r>
            <w:r w:rsidRPr="006305AE">
              <w:rPr>
                <w:spacing w:val="-8"/>
                <w:w w:val="105"/>
              </w:rPr>
              <w:t xml:space="preserve"> </w:t>
            </w:r>
            <w:r w:rsidRPr="006305AE">
              <w:rPr>
                <w:spacing w:val="-2"/>
                <w:w w:val="105"/>
              </w:rPr>
              <w:t>sel</w:t>
            </w:r>
            <w:r w:rsidRPr="006305AE">
              <w:rPr>
                <w:spacing w:val="-1"/>
                <w:w w:val="105"/>
              </w:rPr>
              <w:t>f-directed</w:t>
            </w:r>
            <w:r w:rsidRPr="006305AE">
              <w:rPr>
                <w:spacing w:val="-7"/>
                <w:w w:val="105"/>
              </w:rPr>
              <w:t xml:space="preserve"> </w:t>
            </w:r>
            <w:r w:rsidRPr="006305AE">
              <w:rPr>
                <w:w w:val="105"/>
              </w:rPr>
              <w:t>learning</w:t>
            </w:r>
            <w:r w:rsidR="00EE79D0">
              <w:rPr>
                <w:w w:val="105"/>
              </w:rPr>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9</w:t>
            </w:r>
          </w:p>
          <w:p w:rsidR="00820DE3" w:rsidRDefault="00820DE3" w:rsidP="00F27E82"/>
        </w:tc>
        <w:tc>
          <w:tcPr>
            <w:tcW w:w="6223" w:type="dxa"/>
          </w:tcPr>
          <w:p w:rsidR="007C0CB7" w:rsidRPr="006305AE" w:rsidRDefault="009F7A15" w:rsidP="006305AE">
            <w:pPr>
              <w:jc w:val="both"/>
            </w:pPr>
            <w:r w:rsidRPr="006305AE">
              <w:rPr>
                <w:color w:val="231F20"/>
                <w:w w:val="105"/>
              </w:rPr>
              <w:t>The</w:t>
            </w:r>
            <w:r w:rsidRPr="006305AE">
              <w:rPr>
                <w:color w:val="231F20"/>
                <w:spacing w:val="-11"/>
                <w:w w:val="105"/>
              </w:rPr>
              <w:t xml:space="preserve"> </w:t>
            </w:r>
            <w:r w:rsidRPr="006305AE">
              <w:rPr>
                <w:color w:val="231F20"/>
                <w:w w:val="105"/>
              </w:rPr>
              <w:t>module</w:t>
            </w:r>
            <w:r w:rsidRPr="006305AE">
              <w:rPr>
                <w:color w:val="231F20"/>
                <w:spacing w:val="-11"/>
                <w:w w:val="105"/>
              </w:rPr>
              <w:t xml:space="preserve"> </w:t>
            </w:r>
            <w:r w:rsidRPr="006305AE">
              <w:rPr>
                <w:color w:val="231F20"/>
                <w:w w:val="105"/>
              </w:rPr>
              <w:t>descriptors</w:t>
            </w:r>
            <w:r w:rsidRPr="006305AE">
              <w:rPr>
                <w:color w:val="231F20"/>
                <w:spacing w:val="-11"/>
                <w:w w:val="105"/>
              </w:rPr>
              <w:t xml:space="preserve"> </w:t>
            </w:r>
            <w:r w:rsidRPr="006305AE">
              <w:rPr>
                <w:color w:val="231F20"/>
                <w:w w:val="105"/>
              </w:rPr>
              <w:t>identify</w:t>
            </w:r>
            <w:r w:rsidRPr="006305AE">
              <w:rPr>
                <w:color w:val="231F20"/>
                <w:spacing w:val="-11"/>
                <w:w w:val="105"/>
              </w:rPr>
              <w:t xml:space="preserve"> </w:t>
            </w:r>
            <w:r w:rsidRPr="006305AE">
              <w:rPr>
                <w:color w:val="231F20"/>
                <w:w w:val="105"/>
              </w:rPr>
              <w:t>the</w:t>
            </w:r>
            <w:r w:rsidRPr="006305AE">
              <w:rPr>
                <w:color w:val="231F20"/>
                <w:spacing w:val="-10"/>
                <w:w w:val="105"/>
              </w:rPr>
              <w:t xml:space="preserve"> </w:t>
            </w:r>
            <w:r w:rsidRPr="006305AE">
              <w:rPr>
                <w:color w:val="231F20"/>
                <w:spacing w:val="-2"/>
                <w:w w:val="105"/>
              </w:rPr>
              <w:t>Eur</w:t>
            </w:r>
            <w:r w:rsidRPr="006305AE">
              <w:rPr>
                <w:color w:val="231F20"/>
                <w:spacing w:val="-1"/>
                <w:w w:val="105"/>
              </w:rPr>
              <w:t>opean</w:t>
            </w:r>
            <w:r w:rsidRPr="006305AE">
              <w:rPr>
                <w:color w:val="231F20"/>
                <w:spacing w:val="-11"/>
                <w:w w:val="105"/>
              </w:rPr>
              <w:t xml:space="preserve"> </w:t>
            </w:r>
            <w:r w:rsidRPr="006305AE">
              <w:rPr>
                <w:color w:val="231F20"/>
                <w:spacing w:val="-2"/>
                <w:w w:val="105"/>
              </w:rPr>
              <w:t>Cr</w:t>
            </w:r>
            <w:r w:rsidRPr="006305AE">
              <w:rPr>
                <w:color w:val="231F20"/>
                <w:spacing w:val="-1"/>
                <w:w w:val="105"/>
              </w:rPr>
              <w:t>edit</w:t>
            </w:r>
            <w:r w:rsidRPr="006305AE">
              <w:rPr>
                <w:color w:val="231F20"/>
                <w:spacing w:val="-11"/>
                <w:w w:val="105"/>
              </w:rPr>
              <w:t xml:space="preserve"> </w:t>
            </w:r>
            <w:r w:rsidRPr="006305AE">
              <w:rPr>
                <w:color w:val="231F20"/>
                <w:spacing w:val="-4"/>
                <w:w w:val="105"/>
              </w:rPr>
              <w:t>Transfer</w:t>
            </w:r>
            <w:r w:rsidRPr="006305AE">
              <w:rPr>
                <w:color w:val="231F20"/>
                <w:spacing w:val="-11"/>
                <w:w w:val="105"/>
              </w:rPr>
              <w:t xml:space="preserve"> </w:t>
            </w:r>
            <w:r w:rsidRPr="006305AE">
              <w:rPr>
                <w:color w:val="231F20"/>
                <w:w w:val="105"/>
              </w:rPr>
              <w:t>and</w:t>
            </w:r>
            <w:r w:rsidRPr="006305AE">
              <w:rPr>
                <w:color w:val="231F20"/>
                <w:spacing w:val="-11"/>
                <w:w w:val="105"/>
              </w:rPr>
              <w:t xml:space="preserve"> </w:t>
            </w:r>
            <w:r w:rsidRPr="006305AE">
              <w:rPr>
                <w:color w:val="231F20"/>
                <w:w w:val="105"/>
              </w:rPr>
              <w:t>Accumulation</w:t>
            </w:r>
            <w:r w:rsidRPr="006305AE">
              <w:rPr>
                <w:color w:val="231F20"/>
                <w:spacing w:val="-10"/>
                <w:w w:val="105"/>
              </w:rPr>
              <w:t xml:space="preserve"> </w:t>
            </w:r>
            <w:r w:rsidRPr="006305AE">
              <w:rPr>
                <w:color w:val="231F20"/>
                <w:w w:val="105"/>
              </w:rPr>
              <w:t>System</w:t>
            </w:r>
            <w:r w:rsidRPr="006305AE">
              <w:rPr>
                <w:color w:val="231F20"/>
                <w:spacing w:val="21"/>
                <w:w w:val="99"/>
              </w:rPr>
              <w:t xml:space="preserve"> </w:t>
            </w:r>
            <w:r w:rsidRPr="006305AE">
              <w:rPr>
                <w:color w:val="231F20"/>
                <w:spacing w:val="-2"/>
                <w:w w:val="105"/>
              </w:rPr>
              <w:t>cr</w:t>
            </w:r>
            <w:r w:rsidRPr="006305AE">
              <w:rPr>
                <w:color w:val="231F20"/>
                <w:spacing w:val="-1"/>
                <w:w w:val="105"/>
              </w:rPr>
              <w:t>edits</w:t>
            </w:r>
            <w:r w:rsidRPr="006305AE">
              <w:rPr>
                <w:color w:val="231F20"/>
                <w:spacing w:val="-17"/>
                <w:w w:val="105"/>
              </w:rPr>
              <w:t xml:space="preserve"> </w:t>
            </w:r>
            <w:r w:rsidRPr="006305AE">
              <w:rPr>
                <w:color w:val="231F20"/>
                <w:w w:val="105"/>
              </w:rPr>
              <w:t>(ECTS),</w:t>
            </w:r>
            <w:r w:rsidRPr="006305AE">
              <w:rPr>
                <w:color w:val="231F20"/>
                <w:spacing w:val="-17"/>
                <w:w w:val="105"/>
              </w:rPr>
              <w:t xml:space="preserve"> </w:t>
            </w:r>
            <w:r w:rsidRPr="006305AE">
              <w:rPr>
                <w:color w:val="231F20"/>
                <w:w w:val="105"/>
              </w:rPr>
              <w:t>aims,</w:t>
            </w:r>
            <w:r w:rsidRPr="006305AE">
              <w:rPr>
                <w:color w:val="231F20"/>
                <w:spacing w:val="-16"/>
                <w:w w:val="105"/>
              </w:rPr>
              <w:t xml:space="preserve"> </w:t>
            </w:r>
            <w:r w:rsidRPr="006305AE">
              <w:rPr>
                <w:color w:val="231F20"/>
                <w:w w:val="105"/>
              </w:rPr>
              <w:t>learning</w:t>
            </w:r>
            <w:r w:rsidRPr="006305AE">
              <w:rPr>
                <w:color w:val="231F20"/>
                <w:spacing w:val="-17"/>
                <w:w w:val="105"/>
              </w:rPr>
              <w:t xml:space="preserve"> </w:t>
            </w:r>
            <w:r w:rsidRPr="006305AE">
              <w:rPr>
                <w:color w:val="231F20"/>
                <w:w w:val="105"/>
              </w:rPr>
              <w:t>outcomes,</w:t>
            </w:r>
            <w:r w:rsidRPr="006305AE">
              <w:rPr>
                <w:color w:val="231F20"/>
                <w:spacing w:val="-17"/>
                <w:w w:val="105"/>
              </w:rPr>
              <w:t xml:space="preserve"> </w:t>
            </w:r>
            <w:r w:rsidRPr="006305AE">
              <w:rPr>
                <w:color w:val="231F20"/>
                <w:w w:val="105"/>
              </w:rPr>
              <w:t>indicative</w:t>
            </w:r>
            <w:r w:rsidRPr="006305AE">
              <w:rPr>
                <w:color w:val="231F20"/>
                <w:spacing w:val="-16"/>
                <w:w w:val="105"/>
              </w:rPr>
              <w:t xml:space="preserve"> </w:t>
            </w:r>
            <w:r w:rsidRPr="006305AE">
              <w:rPr>
                <w:color w:val="231F20"/>
                <w:w w:val="105"/>
              </w:rPr>
              <w:t>content,</w:t>
            </w:r>
            <w:r w:rsidRPr="006305AE">
              <w:rPr>
                <w:color w:val="231F20"/>
                <w:spacing w:val="-17"/>
                <w:w w:val="105"/>
              </w:rPr>
              <w:t xml:space="preserve"> </w:t>
            </w:r>
            <w:r w:rsidRPr="006305AE">
              <w:rPr>
                <w:color w:val="231F20"/>
                <w:w w:val="105"/>
              </w:rPr>
              <w:t>student</w:t>
            </w:r>
            <w:r w:rsidRPr="006305AE">
              <w:rPr>
                <w:color w:val="231F20"/>
                <w:spacing w:val="-16"/>
                <w:w w:val="105"/>
              </w:rPr>
              <w:t xml:space="preserve"> </w:t>
            </w:r>
            <w:r w:rsidRPr="006305AE">
              <w:rPr>
                <w:color w:val="231F20"/>
                <w:w w:val="105"/>
              </w:rPr>
              <w:t>contact</w:t>
            </w:r>
            <w:r w:rsidRPr="006305AE">
              <w:rPr>
                <w:color w:val="231F20"/>
                <w:spacing w:val="-17"/>
                <w:w w:val="105"/>
              </w:rPr>
              <w:t xml:space="preserve"> </w:t>
            </w:r>
            <w:r w:rsidRPr="006305AE">
              <w:rPr>
                <w:color w:val="231F20"/>
                <w:w w:val="105"/>
              </w:rPr>
              <w:t>hours,</w:t>
            </w:r>
            <w:r w:rsidRPr="006305AE">
              <w:rPr>
                <w:color w:val="231F20"/>
                <w:spacing w:val="-17"/>
                <w:w w:val="105"/>
              </w:rPr>
              <w:t xml:space="preserve"> </w:t>
            </w:r>
            <w:r w:rsidRPr="006305AE">
              <w:rPr>
                <w:color w:val="231F20"/>
                <w:w w:val="105"/>
              </w:rPr>
              <w:t>student</w:t>
            </w:r>
            <w:r w:rsidRPr="006305AE">
              <w:rPr>
                <w:color w:val="231F20"/>
                <w:spacing w:val="23"/>
                <w:w w:val="106"/>
              </w:rPr>
              <w:t xml:space="preserve"> </w:t>
            </w:r>
            <w:r w:rsidRPr="006305AE">
              <w:rPr>
                <w:color w:val="231F20"/>
                <w:spacing w:val="-1"/>
                <w:w w:val="105"/>
              </w:rPr>
              <w:t>effort/self-directed</w:t>
            </w:r>
            <w:r w:rsidRPr="006305AE">
              <w:rPr>
                <w:color w:val="231F20"/>
                <w:spacing w:val="-20"/>
                <w:w w:val="105"/>
              </w:rPr>
              <w:t xml:space="preserve"> </w:t>
            </w:r>
            <w:r w:rsidRPr="006305AE">
              <w:rPr>
                <w:color w:val="231F20"/>
                <w:w w:val="105"/>
              </w:rPr>
              <w:t>learning</w:t>
            </w:r>
            <w:r w:rsidRPr="006305AE">
              <w:rPr>
                <w:color w:val="231F20"/>
                <w:spacing w:val="-20"/>
                <w:w w:val="105"/>
              </w:rPr>
              <w:t xml:space="preserve"> </w:t>
            </w:r>
            <w:r w:rsidRPr="006305AE">
              <w:rPr>
                <w:color w:val="231F20"/>
                <w:w w:val="105"/>
              </w:rPr>
              <w:t>hours</w:t>
            </w:r>
            <w:r w:rsidRPr="006305AE">
              <w:rPr>
                <w:color w:val="231F20"/>
                <w:spacing w:val="-20"/>
                <w:w w:val="105"/>
              </w:rPr>
              <w:t xml:space="preserve"> </w:t>
            </w:r>
            <w:r w:rsidRPr="006305AE">
              <w:rPr>
                <w:color w:val="231F20"/>
                <w:w w:val="105"/>
              </w:rPr>
              <w:t>and</w:t>
            </w:r>
            <w:r w:rsidRPr="006305AE">
              <w:rPr>
                <w:color w:val="231F20"/>
                <w:spacing w:val="-20"/>
                <w:w w:val="105"/>
              </w:rPr>
              <w:t xml:space="preserve"> </w:t>
            </w:r>
            <w:r w:rsidRPr="006305AE">
              <w:rPr>
                <w:color w:val="231F20"/>
                <w:w w:val="105"/>
              </w:rPr>
              <w:t>assessment</w:t>
            </w:r>
            <w:r w:rsidRPr="006305AE">
              <w:rPr>
                <w:color w:val="231F20"/>
                <w:spacing w:val="-20"/>
                <w:w w:val="105"/>
              </w:rPr>
              <w:t xml:space="preserve"> </w:t>
            </w:r>
            <w:r w:rsidRPr="006305AE">
              <w:rPr>
                <w:color w:val="231F20"/>
                <w:w w:val="105"/>
              </w:rPr>
              <w:t>strategies.</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20DE3" w:rsidP="00F27E82">
            <w:r>
              <w:t>10</w:t>
            </w:r>
          </w:p>
          <w:p w:rsidR="00820DE3" w:rsidRDefault="00820DE3" w:rsidP="00F27E82"/>
        </w:tc>
        <w:tc>
          <w:tcPr>
            <w:tcW w:w="6223" w:type="dxa"/>
          </w:tcPr>
          <w:p w:rsidR="009F7A15" w:rsidRPr="006305AE" w:rsidRDefault="009F7A15" w:rsidP="006305AE">
            <w:pPr>
              <w:jc w:val="both"/>
            </w:pPr>
            <w:r w:rsidRPr="006305AE">
              <w:t xml:space="preserve">The </w:t>
            </w:r>
            <w:r w:rsidR="006305AE" w:rsidRPr="006305AE">
              <w:t>curriculum</w:t>
            </w:r>
            <w:r w:rsidRPr="006305AE">
              <w:t xml:space="preserve"> articulates opportunities for intentional shared multidisciplinary learning that is designed to enhance collaborative practice with other health professionals</w:t>
            </w:r>
            <w:r w:rsidR="00EE79D0">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90A2C" w:rsidP="00F27E82">
            <w:r>
              <w:t>11</w:t>
            </w:r>
          </w:p>
        </w:tc>
        <w:tc>
          <w:tcPr>
            <w:tcW w:w="6223" w:type="dxa"/>
          </w:tcPr>
          <w:p w:rsidR="00890A2C" w:rsidRPr="006305AE" w:rsidRDefault="009F7A15" w:rsidP="006305AE">
            <w:pPr>
              <w:jc w:val="both"/>
            </w:pPr>
            <w:r w:rsidRPr="006305AE">
              <w:t>The curriculum articulates how the student is facilitated to achieve the expected learning outcomes of the program</w:t>
            </w:r>
            <w:r w:rsidR="00EE79D0">
              <w:t>me.</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90A2C" w:rsidP="00F27E82">
            <w:r>
              <w:t>12</w:t>
            </w:r>
          </w:p>
        </w:tc>
        <w:tc>
          <w:tcPr>
            <w:tcW w:w="6223" w:type="dxa"/>
          </w:tcPr>
          <w:p w:rsidR="00627A45" w:rsidRPr="006305AE" w:rsidRDefault="009F7A15" w:rsidP="006305AE">
            <w:pPr>
              <w:jc w:val="both"/>
            </w:pPr>
            <w:r w:rsidRPr="006305AE">
              <w:t>The curriculum includes the assessment strategies in relation to the measurement of theoretical and clinical learning outcomes and includes practice based assessments</w:t>
            </w:r>
            <w:r w:rsidR="00EE79D0">
              <w:t>.</w:t>
            </w:r>
          </w:p>
        </w:tc>
        <w:tc>
          <w:tcPr>
            <w:tcW w:w="4961" w:type="dxa"/>
          </w:tcPr>
          <w:p w:rsidR="00921B57" w:rsidRDefault="00921B57" w:rsidP="009B407A"/>
        </w:tc>
        <w:tc>
          <w:tcPr>
            <w:tcW w:w="2268" w:type="dxa"/>
          </w:tcPr>
          <w:p w:rsidR="00921B57" w:rsidRDefault="00921B57" w:rsidP="009B407A"/>
        </w:tc>
      </w:tr>
    </w:tbl>
    <w:p w:rsidR="006305AE" w:rsidRPr="006305AE" w:rsidRDefault="00810BBA" w:rsidP="006305AE">
      <w:pPr>
        <w:pStyle w:val="Heading1"/>
      </w:pPr>
      <w:r>
        <w:t xml:space="preserve">3.2.3 </w:t>
      </w:r>
      <w:r w:rsidR="009F7A15">
        <w:t>Clinical Practice Experience and the Clinical Learning Environment</w:t>
      </w:r>
    </w:p>
    <w:p w:rsidR="009F7A15" w:rsidRPr="006305AE" w:rsidRDefault="009F7A15" w:rsidP="006305AE">
      <w:r w:rsidRPr="006305AE">
        <w:rPr>
          <w:w w:val="105"/>
        </w:rPr>
        <w:t>Clinical</w:t>
      </w:r>
      <w:r w:rsidRPr="006305AE">
        <w:rPr>
          <w:spacing w:val="-4"/>
          <w:w w:val="105"/>
        </w:rPr>
        <w:t xml:space="preserve"> </w:t>
      </w:r>
      <w:r w:rsidRPr="006305AE">
        <w:rPr>
          <w:w w:val="105"/>
        </w:rPr>
        <w:t>practice</w:t>
      </w:r>
      <w:r w:rsidRPr="006305AE">
        <w:rPr>
          <w:spacing w:val="-3"/>
          <w:w w:val="105"/>
        </w:rPr>
        <w:t xml:space="preserve"> </w:t>
      </w:r>
      <w:r w:rsidRPr="006305AE">
        <w:rPr>
          <w:w w:val="105"/>
        </w:rPr>
        <w:t>experience</w:t>
      </w:r>
      <w:r w:rsidRPr="006305AE">
        <w:rPr>
          <w:spacing w:val="-4"/>
          <w:w w:val="105"/>
        </w:rPr>
        <w:t xml:space="preserve"> </w:t>
      </w:r>
      <w:r w:rsidRPr="006305AE">
        <w:rPr>
          <w:w w:val="105"/>
        </w:rPr>
        <w:t>is</w:t>
      </w:r>
      <w:r w:rsidRPr="006305AE">
        <w:rPr>
          <w:spacing w:val="-3"/>
          <w:w w:val="105"/>
        </w:rPr>
        <w:t xml:space="preserve"> </w:t>
      </w:r>
      <w:r w:rsidRPr="006305AE">
        <w:rPr>
          <w:w w:val="105"/>
        </w:rPr>
        <w:t>an</w:t>
      </w:r>
      <w:r w:rsidRPr="006305AE">
        <w:rPr>
          <w:spacing w:val="-4"/>
          <w:w w:val="105"/>
        </w:rPr>
        <w:t xml:space="preserve"> </w:t>
      </w:r>
      <w:r w:rsidRPr="006305AE">
        <w:rPr>
          <w:w w:val="105"/>
        </w:rPr>
        <w:t>integral</w:t>
      </w:r>
      <w:r w:rsidRPr="006305AE">
        <w:rPr>
          <w:spacing w:val="-3"/>
          <w:w w:val="105"/>
        </w:rPr>
        <w:t xml:space="preserve"> </w:t>
      </w:r>
      <w:r w:rsidRPr="006305AE">
        <w:rPr>
          <w:w w:val="105"/>
        </w:rPr>
        <w:t>component</w:t>
      </w:r>
      <w:r w:rsidRPr="006305AE">
        <w:rPr>
          <w:spacing w:val="-3"/>
          <w:w w:val="105"/>
        </w:rPr>
        <w:t xml:space="preserve"> </w:t>
      </w:r>
      <w:r w:rsidRPr="006305AE">
        <w:rPr>
          <w:w w:val="105"/>
        </w:rPr>
        <w:t>of</w:t>
      </w:r>
      <w:r w:rsidRPr="006305AE">
        <w:rPr>
          <w:spacing w:val="-4"/>
          <w:w w:val="105"/>
        </w:rPr>
        <w:t xml:space="preserve"> </w:t>
      </w:r>
      <w:r w:rsidRPr="006305AE">
        <w:rPr>
          <w:w w:val="105"/>
        </w:rPr>
        <w:t>the</w:t>
      </w:r>
      <w:r w:rsidRPr="006305AE">
        <w:rPr>
          <w:spacing w:val="-3"/>
          <w:w w:val="105"/>
        </w:rPr>
        <w:t xml:space="preserve"> </w:t>
      </w:r>
      <w:r w:rsidRPr="006305AE">
        <w:rPr>
          <w:w w:val="105"/>
        </w:rPr>
        <w:t>midwife</w:t>
      </w:r>
      <w:r w:rsidRPr="006305AE">
        <w:rPr>
          <w:spacing w:val="-4"/>
          <w:w w:val="105"/>
        </w:rPr>
        <w:t xml:space="preserve"> </w:t>
      </w:r>
      <w:r w:rsidRPr="006305AE">
        <w:rPr>
          <w:spacing w:val="-1"/>
          <w:w w:val="105"/>
        </w:rPr>
        <w:t>registration</w:t>
      </w:r>
      <w:r w:rsidRPr="006305AE">
        <w:rPr>
          <w:spacing w:val="-3"/>
          <w:w w:val="105"/>
        </w:rPr>
        <w:t xml:space="preserve"> </w:t>
      </w:r>
      <w:r w:rsidRPr="006305AE">
        <w:rPr>
          <w:spacing w:val="-1"/>
          <w:w w:val="105"/>
        </w:rPr>
        <w:t>programme.</w:t>
      </w:r>
      <w:r w:rsidRPr="006305AE">
        <w:rPr>
          <w:spacing w:val="29"/>
          <w:w w:val="104"/>
        </w:rPr>
        <w:t xml:space="preserve"> </w:t>
      </w:r>
      <w:r w:rsidRPr="006305AE">
        <w:rPr>
          <w:w w:val="105"/>
        </w:rPr>
        <w:t>This</w:t>
      </w:r>
      <w:r w:rsidRPr="006305AE">
        <w:rPr>
          <w:spacing w:val="-6"/>
          <w:w w:val="105"/>
        </w:rPr>
        <w:t xml:space="preserve"> </w:t>
      </w:r>
      <w:r w:rsidR="006305AE" w:rsidRPr="006305AE">
        <w:rPr>
          <w:w w:val="105"/>
        </w:rPr>
        <w:t>experience</w:t>
      </w:r>
      <w:r w:rsidRPr="006305AE">
        <w:rPr>
          <w:spacing w:val="-6"/>
          <w:w w:val="105"/>
        </w:rPr>
        <w:t xml:space="preserve"> </w:t>
      </w:r>
      <w:r w:rsidRPr="006305AE">
        <w:rPr>
          <w:w w:val="105"/>
        </w:rPr>
        <w:t>whether</w:t>
      </w:r>
      <w:r w:rsidRPr="006305AE">
        <w:rPr>
          <w:spacing w:val="-6"/>
          <w:w w:val="105"/>
        </w:rPr>
        <w:t xml:space="preserve"> </w:t>
      </w:r>
      <w:r w:rsidRPr="006305AE">
        <w:rPr>
          <w:w w:val="105"/>
        </w:rPr>
        <w:t>in</w:t>
      </w:r>
      <w:r w:rsidRPr="006305AE">
        <w:rPr>
          <w:spacing w:val="-6"/>
          <w:w w:val="105"/>
        </w:rPr>
        <w:t xml:space="preserve"> </w:t>
      </w:r>
      <w:r w:rsidRPr="006305AE">
        <w:rPr>
          <w:w w:val="105"/>
        </w:rPr>
        <w:t>the</w:t>
      </w:r>
      <w:r w:rsidRPr="006305AE">
        <w:rPr>
          <w:spacing w:val="-5"/>
          <w:w w:val="105"/>
        </w:rPr>
        <w:t xml:space="preserve"> </w:t>
      </w:r>
      <w:r w:rsidRPr="006305AE">
        <w:rPr>
          <w:w w:val="105"/>
        </w:rPr>
        <w:t>community</w:t>
      </w:r>
      <w:r w:rsidRPr="006305AE">
        <w:rPr>
          <w:spacing w:val="-6"/>
          <w:w w:val="105"/>
        </w:rPr>
        <w:t xml:space="preserve"> </w:t>
      </w:r>
      <w:r w:rsidRPr="006305AE">
        <w:rPr>
          <w:w w:val="105"/>
        </w:rPr>
        <w:t>or</w:t>
      </w:r>
      <w:r w:rsidRPr="006305AE">
        <w:rPr>
          <w:spacing w:val="-6"/>
          <w:w w:val="105"/>
        </w:rPr>
        <w:t xml:space="preserve"> </w:t>
      </w:r>
      <w:r w:rsidRPr="006305AE">
        <w:rPr>
          <w:w w:val="105"/>
        </w:rPr>
        <w:t>hospital</w:t>
      </w:r>
      <w:r w:rsidRPr="006305AE">
        <w:rPr>
          <w:spacing w:val="-6"/>
          <w:w w:val="105"/>
        </w:rPr>
        <w:t xml:space="preserve"> </w:t>
      </w:r>
      <w:r w:rsidRPr="006305AE">
        <w:rPr>
          <w:w w:val="105"/>
        </w:rPr>
        <w:t>is</w:t>
      </w:r>
      <w:r w:rsidRPr="006305AE">
        <w:rPr>
          <w:spacing w:val="-5"/>
          <w:w w:val="105"/>
        </w:rPr>
        <w:t xml:space="preserve"> </w:t>
      </w:r>
      <w:r w:rsidRPr="006305AE">
        <w:rPr>
          <w:w w:val="105"/>
        </w:rPr>
        <w:t>the</w:t>
      </w:r>
      <w:r w:rsidRPr="006305AE">
        <w:rPr>
          <w:spacing w:val="-6"/>
          <w:w w:val="105"/>
        </w:rPr>
        <w:t xml:space="preserve"> </w:t>
      </w:r>
      <w:r w:rsidRPr="006305AE">
        <w:rPr>
          <w:w w:val="105"/>
        </w:rPr>
        <w:t>central</w:t>
      </w:r>
      <w:r w:rsidRPr="006305AE">
        <w:rPr>
          <w:spacing w:val="-6"/>
          <w:w w:val="105"/>
        </w:rPr>
        <w:t xml:space="preserve"> </w:t>
      </w:r>
      <w:r w:rsidRPr="006305AE">
        <w:rPr>
          <w:w w:val="105"/>
        </w:rPr>
        <w:t>focus</w:t>
      </w:r>
      <w:r w:rsidRPr="006305AE">
        <w:rPr>
          <w:spacing w:val="-6"/>
          <w:w w:val="105"/>
        </w:rPr>
        <w:t xml:space="preserve"> </w:t>
      </w:r>
      <w:r w:rsidRPr="006305AE">
        <w:rPr>
          <w:w w:val="105"/>
        </w:rPr>
        <w:t>of</w:t>
      </w:r>
      <w:r w:rsidRPr="006305AE">
        <w:rPr>
          <w:spacing w:val="-5"/>
          <w:w w:val="105"/>
        </w:rPr>
        <w:t xml:space="preserve"> </w:t>
      </w:r>
      <w:r w:rsidRPr="006305AE">
        <w:rPr>
          <w:w w:val="105"/>
        </w:rPr>
        <w:t>the</w:t>
      </w:r>
      <w:r w:rsidRPr="006305AE">
        <w:rPr>
          <w:spacing w:val="-6"/>
          <w:w w:val="105"/>
        </w:rPr>
        <w:t xml:space="preserve"> </w:t>
      </w:r>
      <w:r w:rsidRPr="006305AE">
        <w:rPr>
          <w:w w:val="105"/>
        </w:rPr>
        <w:t>midwifery</w:t>
      </w:r>
      <w:r w:rsidRPr="006305AE">
        <w:rPr>
          <w:w w:val="106"/>
        </w:rPr>
        <w:t xml:space="preserve"> </w:t>
      </w:r>
      <w:r w:rsidRPr="006305AE">
        <w:rPr>
          <w:spacing w:val="-1"/>
          <w:w w:val="105"/>
        </w:rPr>
        <w:t>pr</w:t>
      </w:r>
      <w:r w:rsidRPr="006305AE">
        <w:rPr>
          <w:spacing w:val="-2"/>
          <w:w w:val="105"/>
        </w:rPr>
        <w:t>ofession</w:t>
      </w:r>
      <w:r w:rsidRPr="006305AE">
        <w:rPr>
          <w:spacing w:val="-3"/>
          <w:w w:val="105"/>
        </w:rPr>
        <w:t xml:space="preserve"> </w:t>
      </w:r>
      <w:r w:rsidRPr="006305AE">
        <w:rPr>
          <w:w w:val="105"/>
        </w:rPr>
        <w:t>and</w:t>
      </w:r>
      <w:r w:rsidRPr="006305AE">
        <w:rPr>
          <w:spacing w:val="-3"/>
          <w:w w:val="105"/>
        </w:rPr>
        <w:t xml:space="preserve"> </w:t>
      </w:r>
      <w:r w:rsidRPr="006305AE">
        <w:rPr>
          <w:w w:val="105"/>
        </w:rPr>
        <w:t>must</w:t>
      </w:r>
      <w:r w:rsidRPr="006305AE">
        <w:rPr>
          <w:spacing w:val="-3"/>
          <w:w w:val="105"/>
        </w:rPr>
        <w:t xml:space="preserve"> </w:t>
      </w:r>
      <w:r w:rsidRPr="006305AE">
        <w:rPr>
          <w:w w:val="105"/>
        </w:rPr>
        <w:t>complement</w:t>
      </w:r>
      <w:r w:rsidRPr="006305AE">
        <w:rPr>
          <w:spacing w:val="-3"/>
          <w:w w:val="105"/>
        </w:rPr>
        <w:t xml:space="preserve"> </w:t>
      </w:r>
      <w:r w:rsidRPr="006305AE">
        <w:rPr>
          <w:spacing w:val="-1"/>
          <w:w w:val="105"/>
        </w:rPr>
        <w:t>theoret</w:t>
      </w:r>
      <w:r w:rsidRPr="006305AE">
        <w:rPr>
          <w:spacing w:val="-2"/>
          <w:w w:val="105"/>
        </w:rPr>
        <w:t>ical</w:t>
      </w:r>
      <w:r w:rsidRPr="006305AE">
        <w:rPr>
          <w:spacing w:val="-3"/>
          <w:w w:val="105"/>
        </w:rPr>
        <w:t xml:space="preserve"> </w:t>
      </w:r>
      <w:r w:rsidRPr="006305AE">
        <w:rPr>
          <w:w w:val="105"/>
        </w:rPr>
        <w:t>input</w:t>
      </w:r>
      <w:r w:rsidRPr="006305AE">
        <w:rPr>
          <w:spacing w:val="-3"/>
          <w:w w:val="105"/>
        </w:rPr>
        <w:t xml:space="preserve"> </w:t>
      </w:r>
      <w:r w:rsidRPr="006305AE">
        <w:rPr>
          <w:w w:val="105"/>
        </w:rPr>
        <w:t>to</w:t>
      </w:r>
      <w:r w:rsidRPr="006305AE">
        <w:rPr>
          <w:spacing w:val="-3"/>
          <w:w w:val="105"/>
        </w:rPr>
        <w:t xml:space="preserve"> </w:t>
      </w:r>
      <w:r w:rsidRPr="006305AE">
        <w:rPr>
          <w:spacing w:val="-2"/>
          <w:w w:val="105"/>
        </w:rPr>
        <w:t>ensure</w:t>
      </w:r>
      <w:r w:rsidRPr="006305AE">
        <w:rPr>
          <w:spacing w:val="-3"/>
          <w:w w:val="105"/>
        </w:rPr>
        <w:t xml:space="preserve"> </w:t>
      </w:r>
      <w:r w:rsidRPr="006305AE">
        <w:rPr>
          <w:w w:val="105"/>
        </w:rPr>
        <w:t>safe,</w:t>
      </w:r>
      <w:r w:rsidRPr="006305AE">
        <w:rPr>
          <w:spacing w:val="-3"/>
          <w:w w:val="105"/>
        </w:rPr>
        <w:t xml:space="preserve"> </w:t>
      </w:r>
      <w:r w:rsidRPr="006305AE">
        <w:rPr>
          <w:w w:val="105"/>
        </w:rPr>
        <w:t>quality</w:t>
      </w:r>
      <w:r w:rsidRPr="006305AE">
        <w:rPr>
          <w:spacing w:val="-3"/>
          <w:w w:val="105"/>
        </w:rPr>
        <w:t xml:space="preserve"> </w:t>
      </w:r>
      <w:r w:rsidRPr="006305AE">
        <w:rPr>
          <w:w w:val="105"/>
        </w:rPr>
        <w:t>midwifery</w:t>
      </w:r>
      <w:r w:rsidRPr="006305AE">
        <w:rPr>
          <w:spacing w:val="-3"/>
          <w:w w:val="105"/>
        </w:rPr>
        <w:t xml:space="preserve"> </w:t>
      </w:r>
      <w:r w:rsidRPr="006305AE">
        <w:rPr>
          <w:spacing w:val="-2"/>
          <w:w w:val="105"/>
        </w:rPr>
        <w:t>care</w:t>
      </w:r>
      <w:r w:rsidRPr="006305AE">
        <w:rPr>
          <w:spacing w:val="-3"/>
          <w:w w:val="105"/>
        </w:rPr>
        <w:t xml:space="preserve"> </w:t>
      </w:r>
      <w:r w:rsidRPr="006305AE">
        <w:rPr>
          <w:w w:val="105"/>
        </w:rPr>
        <w:t>for</w:t>
      </w:r>
      <w:r w:rsidRPr="006305AE">
        <w:rPr>
          <w:spacing w:val="31"/>
          <w:w w:val="110"/>
        </w:rPr>
        <w:t xml:space="preserve"> </w:t>
      </w:r>
      <w:r w:rsidRPr="006305AE">
        <w:rPr>
          <w:w w:val="105"/>
        </w:rPr>
        <w:t>women,</w:t>
      </w:r>
      <w:r w:rsidRPr="006305AE">
        <w:rPr>
          <w:spacing w:val="-9"/>
          <w:w w:val="105"/>
        </w:rPr>
        <w:t xml:space="preserve"> </w:t>
      </w:r>
      <w:r w:rsidRPr="006305AE">
        <w:rPr>
          <w:w w:val="105"/>
        </w:rPr>
        <w:t>their</w:t>
      </w:r>
      <w:r w:rsidRPr="006305AE">
        <w:rPr>
          <w:spacing w:val="-9"/>
          <w:w w:val="105"/>
        </w:rPr>
        <w:t xml:space="preserve"> </w:t>
      </w:r>
      <w:r w:rsidRPr="006305AE">
        <w:rPr>
          <w:w w:val="105"/>
        </w:rPr>
        <w:t>babies</w:t>
      </w:r>
      <w:r w:rsidRPr="006305AE">
        <w:rPr>
          <w:spacing w:val="-9"/>
          <w:w w:val="105"/>
        </w:rPr>
        <w:t xml:space="preserve"> </w:t>
      </w:r>
      <w:r w:rsidRPr="006305AE">
        <w:rPr>
          <w:w w:val="105"/>
        </w:rPr>
        <w:t>and</w:t>
      </w:r>
      <w:r w:rsidRPr="006305AE">
        <w:rPr>
          <w:spacing w:val="-9"/>
          <w:w w:val="105"/>
        </w:rPr>
        <w:t xml:space="preserve"> </w:t>
      </w:r>
      <w:r w:rsidRPr="006305AE">
        <w:rPr>
          <w:w w:val="105"/>
        </w:rPr>
        <w:t>their</w:t>
      </w:r>
      <w:r w:rsidRPr="006305AE">
        <w:rPr>
          <w:spacing w:val="-9"/>
          <w:w w:val="105"/>
        </w:rPr>
        <w:t xml:space="preserve"> </w:t>
      </w:r>
      <w:r w:rsidRPr="006305AE">
        <w:rPr>
          <w:w w:val="105"/>
        </w:rPr>
        <w:t>families.</w:t>
      </w:r>
    </w:p>
    <w:p w:rsidR="006305AE" w:rsidRPr="006305AE" w:rsidRDefault="009F7A15" w:rsidP="006305AE">
      <w:pPr>
        <w:rPr>
          <w:spacing w:val="-2"/>
          <w:w w:val="105"/>
        </w:rPr>
      </w:pPr>
      <w:r w:rsidRPr="006305AE">
        <w:rPr>
          <w:w w:val="105"/>
        </w:rPr>
        <w:t>The</w:t>
      </w:r>
      <w:r w:rsidRPr="006305AE">
        <w:rPr>
          <w:spacing w:val="-7"/>
          <w:w w:val="105"/>
        </w:rPr>
        <w:t xml:space="preserve"> </w:t>
      </w:r>
      <w:r w:rsidRPr="006305AE">
        <w:rPr>
          <w:w w:val="105"/>
        </w:rPr>
        <w:t>aim</w:t>
      </w:r>
      <w:r w:rsidRPr="006305AE">
        <w:rPr>
          <w:spacing w:val="-6"/>
          <w:w w:val="105"/>
        </w:rPr>
        <w:t xml:space="preserve"> </w:t>
      </w:r>
      <w:r w:rsidRPr="006305AE">
        <w:rPr>
          <w:w w:val="105"/>
        </w:rPr>
        <w:t>of</w:t>
      </w:r>
      <w:r w:rsidRPr="006305AE">
        <w:rPr>
          <w:spacing w:val="-6"/>
          <w:w w:val="105"/>
        </w:rPr>
        <w:t xml:space="preserve"> </w:t>
      </w:r>
      <w:r w:rsidRPr="006305AE">
        <w:rPr>
          <w:w w:val="105"/>
        </w:rPr>
        <w:t>clinical</w:t>
      </w:r>
      <w:r w:rsidRPr="006305AE">
        <w:rPr>
          <w:spacing w:val="-6"/>
          <w:w w:val="105"/>
        </w:rPr>
        <w:t xml:space="preserve"> </w:t>
      </w:r>
      <w:r w:rsidRPr="006305AE">
        <w:rPr>
          <w:w w:val="105"/>
        </w:rPr>
        <w:t>practice</w:t>
      </w:r>
      <w:r w:rsidRPr="006305AE">
        <w:rPr>
          <w:spacing w:val="-7"/>
          <w:w w:val="105"/>
        </w:rPr>
        <w:t xml:space="preserve"> </w:t>
      </w:r>
      <w:r w:rsidRPr="006305AE">
        <w:rPr>
          <w:w w:val="105"/>
        </w:rPr>
        <w:t>learning</w:t>
      </w:r>
      <w:r w:rsidRPr="006305AE">
        <w:rPr>
          <w:spacing w:val="-6"/>
          <w:w w:val="105"/>
        </w:rPr>
        <w:t xml:space="preserve"> </w:t>
      </w:r>
      <w:r w:rsidRPr="006305AE">
        <w:rPr>
          <w:w w:val="105"/>
        </w:rPr>
        <w:t>is</w:t>
      </w:r>
      <w:r w:rsidRPr="006305AE">
        <w:rPr>
          <w:spacing w:val="-6"/>
          <w:w w:val="105"/>
        </w:rPr>
        <w:t xml:space="preserve"> </w:t>
      </w:r>
      <w:r w:rsidRPr="006305AE">
        <w:rPr>
          <w:w w:val="105"/>
        </w:rPr>
        <w:t>to</w:t>
      </w:r>
      <w:r w:rsidRPr="006305AE">
        <w:rPr>
          <w:spacing w:val="-6"/>
          <w:w w:val="105"/>
        </w:rPr>
        <w:t xml:space="preserve"> </w:t>
      </w:r>
      <w:r w:rsidRPr="006305AE">
        <w:rPr>
          <w:w w:val="105"/>
        </w:rPr>
        <w:t>facilitate</w:t>
      </w:r>
      <w:r w:rsidRPr="006305AE">
        <w:rPr>
          <w:spacing w:val="-7"/>
          <w:w w:val="105"/>
        </w:rPr>
        <w:t xml:space="preserve"> </w:t>
      </w:r>
      <w:r w:rsidRPr="006305AE">
        <w:rPr>
          <w:w w:val="105"/>
        </w:rPr>
        <w:t>midwifery</w:t>
      </w:r>
      <w:r w:rsidRPr="006305AE">
        <w:rPr>
          <w:spacing w:val="-6"/>
          <w:w w:val="105"/>
        </w:rPr>
        <w:t xml:space="preserve"> </w:t>
      </w:r>
      <w:r w:rsidRPr="006305AE">
        <w:rPr>
          <w:w w:val="105"/>
        </w:rPr>
        <w:t>students</w:t>
      </w:r>
      <w:r w:rsidRPr="006305AE">
        <w:rPr>
          <w:spacing w:val="-6"/>
          <w:w w:val="105"/>
        </w:rPr>
        <w:t xml:space="preserve"> </w:t>
      </w:r>
      <w:r w:rsidRPr="006305AE">
        <w:rPr>
          <w:w w:val="105"/>
        </w:rPr>
        <w:t>to</w:t>
      </w:r>
      <w:r w:rsidRPr="006305AE">
        <w:rPr>
          <w:spacing w:val="-6"/>
          <w:w w:val="105"/>
        </w:rPr>
        <w:t xml:space="preserve"> </w:t>
      </w:r>
      <w:r w:rsidRPr="006305AE">
        <w:rPr>
          <w:w w:val="105"/>
        </w:rPr>
        <w:t>become</w:t>
      </w:r>
      <w:r w:rsidRPr="006305AE">
        <w:rPr>
          <w:spacing w:val="-7"/>
          <w:w w:val="105"/>
        </w:rPr>
        <w:t xml:space="preserve"> </w:t>
      </w:r>
      <w:r w:rsidRPr="006305AE">
        <w:rPr>
          <w:w w:val="105"/>
        </w:rPr>
        <w:t>safe,</w:t>
      </w:r>
      <w:r w:rsidRPr="006305AE">
        <w:rPr>
          <w:w w:val="98"/>
        </w:rPr>
        <w:t xml:space="preserve"> </w:t>
      </w:r>
      <w:r w:rsidRPr="006305AE">
        <w:rPr>
          <w:w w:val="105"/>
        </w:rPr>
        <w:t>competent,</w:t>
      </w:r>
      <w:r w:rsidRPr="006305AE">
        <w:rPr>
          <w:spacing w:val="-3"/>
          <w:w w:val="105"/>
        </w:rPr>
        <w:t xml:space="preserve"> </w:t>
      </w:r>
      <w:r w:rsidRPr="006305AE">
        <w:rPr>
          <w:w w:val="105"/>
        </w:rPr>
        <w:t>kind,</w:t>
      </w:r>
      <w:r w:rsidRPr="006305AE">
        <w:rPr>
          <w:spacing w:val="-3"/>
          <w:w w:val="105"/>
        </w:rPr>
        <w:t xml:space="preserve"> </w:t>
      </w:r>
      <w:r w:rsidRPr="006305AE">
        <w:rPr>
          <w:w w:val="105"/>
        </w:rPr>
        <w:t>compassionate,</w:t>
      </w:r>
      <w:r w:rsidRPr="006305AE">
        <w:rPr>
          <w:spacing w:val="-3"/>
          <w:w w:val="105"/>
        </w:rPr>
        <w:t xml:space="preserve"> </w:t>
      </w:r>
      <w:r w:rsidRPr="006305AE">
        <w:rPr>
          <w:spacing w:val="-1"/>
          <w:w w:val="105"/>
        </w:rPr>
        <w:t>respectful</w:t>
      </w:r>
      <w:r w:rsidRPr="006305AE">
        <w:rPr>
          <w:spacing w:val="-3"/>
          <w:w w:val="105"/>
        </w:rPr>
        <w:t xml:space="preserve"> </w:t>
      </w:r>
      <w:r w:rsidRPr="006305AE">
        <w:rPr>
          <w:w w:val="105"/>
        </w:rPr>
        <w:t>and</w:t>
      </w:r>
      <w:r w:rsidRPr="006305AE">
        <w:rPr>
          <w:spacing w:val="-3"/>
          <w:w w:val="105"/>
        </w:rPr>
        <w:t xml:space="preserve"> </w:t>
      </w:r>
      <w:r w:rsidRPr="006305AE">
        <w:rPr>
          <w:spacing w:val="-1"/>
          <w:w w:val="105"/>
        </w:rPr>
        <w:t>reflect</w:t>
      </w:r>
      <w:r w:rsidRPr="006305AE">
        <w:rPr>
          <w:spacing w:val="-2"/>
          <w:w w:val="105"/>
        </w:rPr>
        <w:t xml:space="preserve">ive </w:t>
      </w:r>
      <w:r w:rsidRPr="006305AE">
        <w:rPr>
          <w:w w:val="105"/>
        </w:rPr>
        <w:t>midwife</w:t>
      </w:r>
      <w:r w:rsidRPr="006305AE">
        <w:rPr>
          <w:spacing w:val="-3"/>
          <w:w w:val="105"/>
        </w:rPr>
        <w:t xml:space="preserve"> </w:t>
      </w:r>
      <w:r w:rsidRPr="006305AE">
        <w:rPr>
          <w:w w:val="105"/>
        </w:rPr>
        <w:t>practitioners</w:t>
      </w:r>
      <w:r w:rsidRPr="006305AE">
        <w:rPr>
          <w:spacing w:val="-3"/>
          <w:w w:val="105"/>
        </w:rPr>
        <w:t xml:space="preserve"> </w:t>
      </w:r>
      <w:r w:rsidRPr="006305AE">
        <w:rPr>
          <w:w w:val="105"/>
        </w:rPr>
        <w:t>who</w:t>
      </w:r>
      <w:r w:rsidRPr="006305AE">
        <w:rPr>
          <w:spacing w:val="-3"/>
          <w:w w:val="105"/>
        </w:rPr>
        <w:t xml:space="preserve"> </w:t>
      </w:r>
      <w:r w:rsidRPr="006305AE">
        <w:rPr>
          <w:w w:val="105"/>
        </w:rPr>
        <w:t>develop</w:t>
      </w:r>
      <w:r w:rsidRPr="006305AE">
        <w:rPr>
          <w:spacing w:val="25"/>
          <w:w w:val="106"/>
        </w:rPr>
        <w:t xml:space="preserve"> </w:t>
      </w:r>
      <w:r w:rsidRPr="006305AE">
        <w:rPr>
          <w:w w:val="105"/>
        </w:rPr>
        <w:t>the</w:t>
      </w:r>
      <w:r w:rsidRPr="006305AE">
        <w:rPr>
          <w:spacing w:val="-10"/>
          <w:w w:val="105"/>
        </w:rPr>
        <w:t xml:space="preserve"> </w:t>
      </w:r>
      <w:r w:rsidRPr="006305AE">
        <w:rPr>
          <w:spacing w:val="-1"/>
          <w:w w:val="105"/>
        </w:rPr>
        <w:t>prescribed</w:t>
      </w:r>
      <w:r w:rsidRPr="006305AE">
        <w:rPr>
          <w:spacing w:val="-9"/>
          <w:w w:val="105"/>
        </w:rPr>
        <w:t xml:space="preserve"> </w:t>
      </w:r>
      <w:r w:rsidRPr="006305AE">
        <w:rPr>
          <w:w w:val="105"/>
        </w:rPr>
        <w:t>competencies</w:t>
      </w:r>
      <w:r w:rsidRPr="006305AE">
        <w:rPr>
          <w:spacing w:val="-9"/>
          <w:w w:val="105"/>
        </w:rPr>
        <w:t xml:space="preserve"> </w:t>
      </w:r>
      <w:r w:rsidRPr="006305AE">
        <w:rPr>
          <w:w w:val="105"/>
        </w:rPr>
        <w:t>over</w:t>
      </w:r>
      <w:r w:rsidRPr="006305AE">
        <w:rPr>
          <w:spacing w:val="-9"/>
          <w:w w:val="105"/>
        </w:rPr>
        <w:t xml:space="preserve"> </w:t>
      </w:r>
      <w:r w:rsidRPr="006305AE">
        <w:rPr>
          <w:w w:val="105"/>
        </w:rPr>
        <w:t>the</w:t>
      </w:r>
      <w:r w:rsidRPr="006305AE">
        <w:rPr>
          <w:spacing w:val="-9"/>
          <w:w w:val="105"/>
        </w:rPr>
        <w:t xml:space="preserve"> </w:t>
      </w:r>
      <w:r w:rsidRPr="006305AE">
        <w:rPr>
          <w:spacing w:val="-2"/>
          <w:w w:val="105"/>
        </w:rPr>
        <w:t>four</w:t>
      </w:r>
      <w:r w:rsidRPr="006305AE">
        <w:rPr>
          <w:spacing w:val="-3"/>
          <w:w w:val="105"/>
        </w:rPr>
        <w:t>-year</w:t>
      </w:r>
      <w:r w:rsidRPr="006305AE">
        <w:rPr>
          <w:spacing w:val="-9"/>
          <w:w w:val="105"/>
        </w:rPr>
        <w:t xml:space="preserve"> </w:t>
      </w:r>
      <w:r w:rsidRPr="006305AE">
        <w:rPr>
          <w:spacing w:val="-1"/>
          <w:w w:val="105"/>
        </w:rPr>
        <w:t>programme.</w:t>
      </w:r>
      <w:r w:rsidRPr="006305AE">
        <w:rPr>
          <w:spacing w:val="-9"/>
          <w:w w:val="105"/>
        </w:rPr>
        <w:t xml:space="preserve"> </w:t>
      </w:r>
      <w:r w:rsidRPr="006305AE">
        <w:rPr>
          <w:w w:val="105"/>
        </w:rPr>
        <w:t>Clinical</w:t>
      </w:r>
      <w:r w:rsidRPr="006305AE">
        <w:rPr>
          <w:spacing w:val="-9"/>
          <w:w w:val="105"/>
        </w:rPr>
        <w:t xml:space="preserve"> </w:t>
      </w:r>
      <w:r w:rsidRPr="006305AE">
        <w:rPr>
          <w:w w:val="105"/>
        </w:rPr>
        <w:t>practice</w:t>
      </w:r>
      <w:r w:rsidRPr="006305AE">
        <w:rPr>
          <w:spacing w:val="-9"/>
          <w:w w:val="105"/>
        </w:rPr>
        <w:t xml:space="preserve"> </w:t>
      </w:r>
      <w:r w:rsidRPr="006305AE">
        <w:rPr>
          <w:w w:val="105"/>
        </w:rPr>
        <w:t>experience</w:t>
      </w:r>
      <w:r w:rsidRPr="006305AE">
        <w:rPr>
          <w:spacing w:val="-9"/>
          <w:w w:val="105"/>
        </w:rPr>
        <w:t xml:space="preserve"> </w:t>
      </w:r>
      <w:r w:rsidRPr="006305AE">
        <w:rPr>
          <w:w w:val="105"/>
        </w:rPr>
        <w:t>will</w:t>
      </w:r>
      <w:r w:rsidRPr="006305AE">
        <w:rPr>
          <w:spacing w:val="37"/>
          <w:w w:val="110"/>
        </w:rPr>
        <w:t xml:space="preserve"> </w:t>
      </w:r>
      <w:r w:rsidRPr="006305AE">
        <w:rPr>
          <w:w w:val="105"/>
        </w:rPr>
        <w:t>facilitate</w:t>
      </w:r>
      <w:r w:rsidRPr="006305AE">
        <w:rPr>
          <w:spacing w:val="-7"/>
          <w:w w:val="105"/>
        </w:rPr>
        <w:t xml:space="preserve"> </w:t>
      </w:r>
      <w:r w:rsidRPr="006305AE">
        <w:rPr>
          <w:w w:val="105"/>
        </w:rPr>
        <w:t>the</w:t>
      </w:r>
      <w:r w:rsidRPr="006305AE">
        <w:rPr>
          <w:spacing w:val="-7"/>
          <w:w w:val="105"/>
        </w:rPr>
        <w:t xml:space="preserve"> </w:t>
      </w:r>
      <w:r w:rsidRPr="006305AE">
        <w:rPr>
          <w:w w:val="105"/>
        </w:rPr>
        <w:t>student</w:t>
      </w:r>
      <w:r w:rsidRPr="006305AE">
        <w:rPr>
          <w:spacing w:val="-7"/>
          <w:w w:val="105"/>
        </w:rPr>
        <w:t xml:space="preserve"> </w:t>
      </w:r>
      <w:r w:rsidRPr="006305AE">
        <w:rPr>
          <w:w w:val="105"/>
        </w:rPr>
        <w:t>to</w:t>
      </w:r>
      <w:r w:rsidRPr="006305AE">
        <w:rPr>
          <w:spacing w:val="-7"/>
          <w:w w:val="105"/>
        </w:rPr>
        <w:t xml:space="preserve"> </w:t>
      </w:r>
      <w:r w:rsidRPr="006305AE">
        <w:rPr>
          <w:w w:val="105"/>
        </w:rPr>
        <w:t>accept</w:t>
      </w:r>
      <w:r w:rsidRPr="006305AE">
        <w:rPr>
          <w:spacing w:val="-6"/>
          <w:w w:val="105"/>
        </w:rPr>
        <w:t xml:space="preserve"> </w:t>
      </w:r>
      <w:r w:rsidRPr="006305AE">
        <w:rPr>
          <w:w w:val="105"/>
        </w:rPr>
        <w:t>personal</w:t>
      </w:r>
      <w:r w:rsidRPr="006305AE">
        <w:rPr>
          <w:spacing w:val="-7"/>
          <w:w w:val="105"/>
        </w:rPr>
        <w:t xml:space="preserve"> </w:t>
      </w:r>
      <w:r w:rsidRPr="006305AE">
        <w:rPr>
          <w:w w:val="105"/>
        </w:rPr>
        <w:t>and</w:t>
      </w:r>
      <w:r w:rsidRPr="006305AE">
        <w:rPr>
          <w:spacing w:val="-7"/>
          <w:w w:val="105"/>
        </w:rPr>
        <w:t xml:space="preserve"> </w:t>
      </w:r>
      <w:r w:rsidRPr="006305AE">
        <w:rPr>
          <w:spacing w:val="-1"/>
          <w:w w:val="105"/>
        </w:rPr>
        <w:t>pr</w:t>
      </w:r>
      <w:r w:rsidRPr="006305AE">
        <w:rPr>
          <w:spacing w:val="-2"/>
          <w:w w:val="105"/>
        </w:rPr>
        <w:t>ofessional</w:t>
      </w:r>
      <w:r w:rsidRPr="006305AE">
        <w:rPr>
          <w:spacing w:val="-7"/>
          <w:w w:val="105"/>
        </w:rPr>
        <w:t xml:space="preserve"> </w:t>
      </w:r>
      <w:r w:rsidRPr="006305AE">
        <w:rPr>
          <w:w w:val="105"/>
        </w:rPr>
        <w:t>accountability</w:t>
      </w:r>
      <w:r w:rsidRPr="006305AE">
        <w:rPr>
          <w:spacing w:val="-7"/>
          <w:w w:val="105"/>
        </w:rPr>
        <w:t xml:space="preserve"> </w:t>
      </w:r>
      <w:r w:rsidRPr="006305AE">
        <w:rPr>
          <w:w w:val="105"/>
        </w:rPr>
        <w:t>for</w:t>
      </w:r>
      <w:r w:rsidRPr="006305AE">
        <w:rPr>
          <w:spacing w:val="-6"/>
          <w:w w:val="105"/>
        </w:rPr>
        <w:t xml:space="preserve"> </w:t>
      </w:r>
      <w:r w:rsidRPr="006305AE">
        <w:rPr>
          <w:w w:val="105"/>
        </w:rPr>
        <w:t>evidence-based</w:t>
      </w:r>
      <w:r w:rsidRPr="006305AE">
        <w:rPr>
          <w:spacing w:val="28"/>
          <w:w w:val="102"/>
        </w:rPr>
        <w:t xml:space="preserve"> </w:t>
      </w:r>
      <w:r w:rsidRPr="006305AE">
        <w:rPr>
          <w:w w:val="105"/>
        </w:rPr>
        <w:t>practice</w:t>
      </w:r>
      <w:r w:rsidRPr="006305AE">
        <w:rPr>
          <w:spacing w:val="-9"/>
          <w:w w:val="105"/>
        </w:rPr>
        <w:t xml:space="preserve"> </w:t>
      </w:r>
      <w:r w:rsidRPr="006305AE">
        <w:rPr>
          <w:w w:val="105"/>
        </w:rPr>
        <w:t>and</w:t>
      </w:r>
      <w:r w:rsidRPr="006305AE">
        <w:rPr>
          <w:spacing w:val="-9"/>
          <w:w w:val="105"/>
        </w:rPr>
        <w:t xml:space="preserve"> </w:t>
      </w:r>
      <w:r w:rsidRPr="006305AE">
        <w:rPr>
          <w:w w:val="105"/>
        </w:rPr>
        <w:t>equip</w:t>
      </w:r>
      <w:r w:rsidRPr="006305AE">
        <w:rPr>
          <w:spacing w:val="-9"/>
          <w:w w:val="105"/>
        </w:rPr>
        <w:t xml:space="preserve"> </w:t>
      </w:r>
      <w:r w:rsidRPr="006305AE">
        <w:rPr>
          <w:w w:val="105"/>
        </w:rPr>
        <w:t>them</w:t>
      </w:r>
      <w:r w:rsidRPr="006305AE">
        <w:rPr>
          <w:spacing w:val="-8"/>
          <w:w w:val="105"/>
        </w:rPr>
        <w:t xml:space="preserve"> </w:t>
      </w:r>
      <w:r w:rsidRPr="006305AE">
        <w:rPr>
          <w:w w:val="105"/>
        </w:rPr>
        <w:t>with</w:t>
      </w:r>
      <w:r w:rsidRPr="006305AE">
        <w:rPr>
          <w:spacing w:val="-9"/>
          <w:w w:val="105"/>
        </w:rPr>
        <w:t xml:space="preserve"> </w:t>
      </w:r>
      <w:r w:rsidRPr="006305AE">
        <w:rPr>
          <w:w w:val="105"/>
        </w:rPr>
        <w:t>the</w:t>
      </w:r>
      <w:r w:rsidRPr="006305AE">
        <w:rPr>
          <w:spacing w:val="-9"/>
          <w:w w:val="105"/>
        </w:rPr>
        <w:t xml:space="preserve"> </w:t>
      </w:r>
      <w:r w:rsidRPr="006305AE">
        <w:rPr>
          <w:w w:val="105"/>
        </w:rPr>
        <w:t>skills</w:t>
      </w:r>
      <w:r w:rsidRPr="006305AE">
        <w:rPr>
          <w:spacing w:val="-8"/>
          <w:w w:val="105"/>
        </w:rPr>
        <w:t xml:space="preserve"> </w:t>
      </w:r>
      <w:r w:rsidRPr="006305AE">
        <w:rPr>
          <w:w w:val="105"/>
        </w:rPr>
        <w:t>for</w:t>
      </w:r>
      <w:r w:rsidRPr="006305AE">
        <w:rPr>
          <w:spacing w:val="-9"/>
          <w:w w:val="105"/>
        </w:rPr>
        <w:t xml:space="preserve"> </w:t>
      </w:r>
      <w:r w:rsidRPr="006305AE">
        <w:rPr>
          <w:spacing w:val="-1"/>
          <w:w w:val="105"/>
        </w:rPr>
        <w:t>problem</w:t>
      </w:r>
      <w:r w:rsidRPr="006305AE">
        <w:rPr>
          <w:spacing w:val="-9"/>
          <w:w w:val="105"/>
        </w:rPr>
        <w:t xml:space="preserve"> </w:t>
      </w:r>
      <w:r w:rsidRPr="006305AE">
        <w:rPr>
          <w:w w:val="105"/>
        </w:rPr>
        <w:t>solving,</w:t>
      </w:r>
      <w:r w:rsidRPr="006305AE">
        <w:rPr>
          <w:spacing w:val="-9"/>
          <w:w w:val="105"/>
        </w:rPr>
        <w:t xml:space="preserve"> </w:t>
      </w:r>
      <w:r w:rsidRPr="006305AE">
        <w:rPr>
          <w:w w:val="105"/>
        </w:rPr>
        <w:t>decision</w:t>
      </w:r>
      <w:r w:rsidRPr="006305AE">
        <w:rPr>
          <w:spacing w:val="-8"/>
          <w:w w:val="105"/>
        </w:rPr>
        <w:t xml:space="preserve"> </w:t>
      </w:r>
      <w:r w:rsidRPr="006305AE">
        <w:rPr>
          <w:w w:val="105"/>
        </w:rPr>
        <w:t>making,</w:t>
      </w:r>
      <w:r w:rsidRPr="006305AE">
        <w:rPr>
          <w:spacing w:val="-9"/>
          <w:w w:val="105"/>
        </w:rPr>
        <w:t xml:space="preserve"> </w:t>
      </w:r>
      <w:r w:rsidRPr="006305AE">
        <w:rPr>
          <w:w w:val="105"/>
        </w:rPr>
        <w:t>critical</w:t>
      </w:r>
      <w:r w:rsidRPr="006305AE">
        <w:rPr>
          <w:spacing w:val="-9"/>
          <w:w w:val="105"/>
        </w:rPr>
        <w:t xml:space="preserve"> </w:t>
      </w:r>
      <w:r w:rsidRPr="006305AE">
        <w:rPr>
          <w:w w:val="105"/>
        </w:rPr>
        <w:t>analysis,</w:t>
      </w:r>
      <w:r w:rsidRPr="006305AE">
        <w:rPr>
          <w:spacing w:val="23"/>
          <w:w w:val="97"/>
        </w:rPr>
        <w:t xml:space="preserve"> </w:t>
      </w:r>
      <w:r w:rsidRPr="006305AE">
        <w:rPr>
          <w:spacing w:val="-2"/>
          <w:w w:val="105"/>
        </w:rPr>
        <w:t>sel</w:t>
      </w:r>
      <w:r w:rsidRPr="006305AE">
        <w:rPr>
          <w:spacing w:val="-1"/>
          <w:w w:val="105"/>
        </w:rPr>
        <w:t>f-direction</w:t>
      </w:r>
      <w:r w:rsidRPr="006305AE">
        <w:rPr>
          <w:w w:val="105"/>
        </w:rPr>
        <w:t xml:space="preserve"> and life-long learning. Clinical practice experience will </w:t>
      </w:r>
      <w:r w:rsidRPr="006305AE">
        <w:rPr>
          <w:spacing w:val="-1"/>
          <w:w w:val="105"/>
        </w:rPr>
        <w:t>provide</w:t>
      </w:r>
      <w:r w:rsidRPr="006305AE">
        <w:rPr>
          <w:w w:val="105"/>
        </w:rPr>
        <w:t xml:space="preserve"> opportunities for</w:t>
      </w:r>
      <w:r w:rsidRPr="006305AE">
        <w:rPr>
          <w:spacing w:val="27"/>
          <w:w w:val="110"/>
        </w:rPr>
        <w:t xml:space="preserve"> </w:t>
      </w:r>
      <w:r w:rsidRPr="006305AE">
        <w:rPr>
          <w:w w:val="105"/>
        </w:rPr>
        <w:t>integration</w:t>
      </w:r>
      <w:r w:rsidRPr="006305AE">
        <w:rPr>
          <w:spacing w:val="7"/>
          <w:w w:val="105"/>
        </w:rPr>
        <w:t xml:space="preserve"> </w:t>
      </w:r>
      <w:r w:rsidRPr="006305AE">
        <w:rPr>
          <w:w w:val="105"/>
        </w:rPr>
        <w:t>of</w:t>
      </w:r>
      <w:r w:rsidRPr="006305AE">
        <w:rPr>
          <w:spacing w:val="8"/>
          <w:w w:val="105"/>
        </w:rPr>
        <w:t xml:space="preserve"> </w:t>
      </w:r>
      <w:r w:rsidRPr="006305AE">
        <w:rPr>
          <w:w w:val="105"/>
        </w:rPr>
        <w:t>theory</w:t>
      </w:r>
      <w:r w:rsidRPr="006305AE">
        <w:rPr>
          <w:spacing w:val="7"/>
          <w:w w:val="105"/>
        </w:rPr>
        <w:t xml:space="preserve"> </w:t>
      </w:r>
      <w:r w:rsidRPr="006305AE">
        <w:rPr>
          <w:w w:val="105"/>
        </w:rPr>
        <w:t>and</w:t>
      </w:r>
      <w:r w:rsidRPr="006305AE">
        <w:rPr>
          <w:spacing w:val="8"/>
          <w:w w:val="105"/>
        </w:rPr>
        <w:t xml:space="preserve"> </w:t>
      </w:r>
      <w:r w:rsidRPr="006305AE">
        <w:rPr>
          <w:w w:val="105"/>
        </w:rPr>
        <w:t>practice,</w:t>
      </w:r>
      <w:r w:rsidRPr="006305AE">
        <w:rPr>
          <w:spacing w:val="7"/>
          <w:w w:val="105"/>
        </w:rPr>
        <w:t xml:space="preserve"> </w:t>
      </w:r>
      <w:r w:rsidRPr="006305AE">
        <w:rPr>
          <w:w w:val="105"/>
        </w:rPr>
        <w:t>and</w:t>
      </w:r>
      <w:r w:rsidRPr="006305AE">
        <w:rPr>
          <w:spacing w:val="8"/>
          <w:w w:val="105"/>
        </w:rPr>
        <w:t xml:space="preserve"> </w:t>
      </w:r>
      <w:r w:rsidRPr="006305AE">
        <w:rPr>
          <w:w w:val="105"/>
        </w:rPr>
        <w:t>the</w:t>
      </w:r>
      <w:r w:rsidRPr="006305AE">
        <w:rPr>
          <w:spacing w:val="8"/>
          <w:w w:val="105"/>
        </w:rPr>
        <w:t xml:space="preserve"> </w:t>
      </w:r>
      <w:r w:rsidRPr="006305AE">
        <w:rPr>
          <w:w w:val="105"/>
        </w:rPr>
        <w:t>opportunity</w:t>
      </w:r>
      <w:r w:rsidRPr="006305AE">
        <w:rPr>
          <w:spacing w:val="7"/>
          <w:w w:val="105"/>
        </w:rPr>
        <w:t xml:space="preserve"> </w:t>
      </w:r>
      <w:r w:rsidRPr="006305AE">
        <w:rPr>
          <w:w w:val="105"/>
        </w:rPr>
        <w:t>to</w:t>
      </w:r>
      <w:r w:rsidRPr="006305AE">
        <w:rPr>
          <w:spacing w:val="8"/>
          <w:w w:val="105"/>
        </w:rPr>
        <w:t xml:space="preserve"> </w:t>
      </w:r>
      <w:r w:rsidRPr="006305AE">
        <w:rPr>
          <w:w w:val="105"/>
        </w:rPr>
        <w:t>work</w:t>
      </w:r>
      <w:r w:rsidRPr="006305AE">
        <w:rPr>
          <w:spacing w:val="7"/>
          <w:w w:val="105"/>
        </w:rPr>
        <w:t xml:space="preserve"> </w:t>
      </w:r>
      <w:r w:rsidRPr="006305AE">
        <w:rPr>
          <w:w w:val="105"/>
        </w:rPr>
        <w:t>in</w:t>
      </w:r>
      <w:r w:rsidRPr="006305AE">
        <w:rPr>
          <w:spacing w:val="8"/>
          <w:w w:val="105"/>
        </w:rPr>
        <w:t xml:space="preserve"> </w:t>
      </w:r>
      <w:r w:rsidRPr="006305AE">
        <w:rPr>
          <w:w w:val="105"/>
        </w:rPr>
        <w:t>collaboration</w:t>
      </w:r>
      <w:r w:rsidRPr="006305AE">
        <w:rPr>
          <w:spacing w:val="8"/>
          <w:w w:val="105"/>
        </w:rPr>
        <w:t xml:space="preserve"> </w:t>
      </w:r>
      <w:r w:rsidRPr="006305AE">
        <w:rPr>
          <w:w w:val="105"/>
        </w:rPr>
        <w:t>with</w:t>
      </w:r>
      <w:r w:rsidRPr="006305AE">
        <w:rPr>
          <w:spacing w:val="7"/>
          <w:w w:val="105"/>
        </w:rPr>
        <w:t xml:space="preserve"> </w:t>
      </w:r>
      <w:r w:rsidRPr="006305AE">
        <w:rPr>
          <w:w w:val="105"/>
        </w:rPr>
        <w:t>other</w:t>
      </w:r>
      <w:r w:rsidRPr="006305AE">
        <w:rPr>
          <w:w w:val="103"/>
        </w:rPr>
        <w:t xml:space="preserve"> </w:t>
      </w:r>
      <w:r w:rsidRPr="006305AE">
        <w:rPr>
          <w:w w:val="105"/>
        </w:rPr>
        <w:t>members</w:t>
      </w:r>
      <w:r w:rsidRPr="006305AE">
        <w:rPr>
          <w:spacing w:val="-3"/>
          <w:w w:val="105"/>
        </w:rPr>
        <w:t xml:space="preserve"> </w:t>
      </w:r>
      <w:r w:rsidRPr="006305AE">
        <w:rPr>
          <w:w w:val="105"/>
        </w:rPr>
        <w:t>of</w:t>
      </w:r>
      <w:r w:rsidRPr="006305AE">
        <w:rPr>
          <w:spacing w:val="-3"/>
          <w:w w:val="105"/>
        </w:rPr>
        <w:t xml:space="preserve"> </w:t>
      </w:r>
      <w:r w:rsidRPr="006305AE">
        <w:rPr>
          <w:w w:val="105"/>
        </w:rPr>
        <w:t>the</w:t>
      </w:r>
      <w:r w:rsidRPr="006305AE">
        <w:rPr>
          <w:spacing w:val="-3"/>
          <w:w w:val="105"/>
        </w:rPr>
        <w:t xml:space="preserve"> </w:t>
      </w:r>
      <w:r w:rsidRPr="006305AE">
        <w:rPr>
          <w:spacing w:val="-2"/>
          <w:w w:val="105"/>
        </w:rPr>
        <w:t>heal</w:t>
      </w:r>
      <w:r w:rsidRPr="006305AE">
        <w:rPr>
          <w:spacing w:val="-1"/>
          <w:w w:val="105"/>
        </w:rPr>
        <w:t>t</w:t>
      </w:r>
      <w:r w:rsidRPr="006305AE">
        <w:rPr>
          <w:spacing w:val="-2"/>
          <w:w w:val="105"/>
        </w:rPr>
        <w:t xml:space="preserve">hcare </w:t>
      </w:r>
      <w:r w:rsidRPr="006305AE">
        <w:rPr>
          <w:w w:val="105"/>
        </w:rPr>
        <w:t>team</w:t>
      </w:r>
      <w:r w:rsidRPr="006305AE">
        <w:rPr>
          <w:spacing w:val="-3"/>
          <w:w w:val="105"/>
        </w:rPr>
        <w:t xml:space="preserve"> </w:t>
      </w:r>
      <w:r w:rsidRPr="006305AE">
        <w:rPr>
          <w:w w:val="105"/>
        </w:rPr>
        <w:t>to</w:t>
      </w:r>
      <w:r w:rsidRPr="006305AE">
        <w:rPr>
          <w:spacing w:val="-3"/>
          <w:w w:val="105"/>
        </w:rPr>
        <w:t xml:space="preserve"> </w:t>
      </w:r>
      <w:r w:rsidRPr="006305AE">
        <w:rPr>
          <w:spacing w:val="-1"/>
          <w:w w:val="105"/>
        </w:rPr>
        <w:t>provide</w:t>
      </w:r>
      <w:r w:rsidRPr="006305AE">
        <w:rPr>
          <w:spacing w:val="-2"/>
          <w:w w:val="105"/>
        </w:rPr>
        <w:t xml:space="preserve"> care.</w:t>
      </w:r>
    </w:p>
    <w:p w:rsidR="00F27E82" w:rsidRPr="006305AE" w:rsidRDefault="009F7A15" w:rsidP="006305AE">
      <w:pPr>
        <w:rPr>
          <w:b/>
          <w:color w:val="000000" w:themeColor="text1"/>
        </w:rPr>
      </w:pPr>
      <w:r w:rsidRPr="006305AE">
        <w:rPr>
          <w:w w:val="105"/>
        </w:rPr>
        <w:t>Clinical</w:t>
      </w:r>
      <w:r w:rsidRPr="006305AE">
        <w:rPr>
          <w:spacing w:val="-7"/>
          <w:w w:val="105"/>
        </w:rPr>
        <w:t xml:space="preserve"> </w:t>
      </w:r>
      <w:r w:rsidRPr="006305AE">
        <w:rPr>
          <w:w w:val="105"/>
        </w:rPr>
        <w:t>placements</w:t>
      </w:r>
      <w:r w:rsidRPr="006305AE">
        <w:rPr>
          <w:spacing w:val="-7"/>
          <w:w w:val="105"/>
        </w:rPr>
        <w:t xml:space="preserve"> </w:t>
      </w:r>
      <w:r w:rsidRPr="006305AE">
        <w:rPr>
          <w:spacing w:val="-3"/>
          <w:w w:val="105"/>
        </w:rPr>
        <w:t>are</w:t>
      </w:r>
      <w:r w:rsidRPr="006305AE">
        <w:rPr>
          <w:spacing w:val="-7"/>
          <w:w w:val="105"/>
        </w:rPr>
        <w:t xml:space="preserve"> </w:t>
      </w:r>
      <w:r w:rsidRPr="006305AE">
        <w:rPr>
          <w:w w:val="105"/>
        </w:rPr>
        <w:t>based</w:t>
      </w:r>
      <w:r w:rsidRPr="006305AE">
        <w:rPr>
          <w:spacing w:val="-7"/>
          <w:w w:val="105"/>
        </w:rPr>
        <w:t xml:space="preserve"> </w:t>
      </w:r>
      <w:r w:rsidRPr="006305AE">
        <w:rPr>
          <w:w w:val="105"/>
        </w:rPr>
        <w:t>in</w:t>
      </w:r>
      <w:r w:rsidRPr="006305AE">
        <w:rPr>
          <w:spacing w:val="-6"/>
          <w:w w:val="105"/>
        </w:rPr>
        <w:t xml:space="preserve"> </w:t>
      </w:r>
      <w:r w:rsidRPr="006305AE">
        <w:rPr>
          <w:spacing w:val="-2"/>
          <w:w w:val="105"/>
        </w:rPr>
        <w:t>heal</w:t>
      </w:r>
      <w:r w:rsidRPr="006305AE">
        <w:rPr>
          <w:spacing w:val="-1"/>
          <w:w w:val="105"/>
        </w:rPr>
        <w:t>t</w:t>
      </w:r>
      <w:r w:rsidRPr="006305AE">
        <w:rPr>
          <w:spacing w:val="-2"/>
          <w:w w:val="105"/>
        </w:rPr>
        <w:t>hcare</w:t>
      </w:r>
      <w:r w:rsidRPr="006305AE">
        <w:rPr>
          <w:spacing w:val="-7"/>
          <w:w w:val="105"/>
        </w:rPr>
        <w:t xml:space="preserve"> </w:t>
      </w:r>
      <w:r w:rsidRPr="006305AE">
        <w:rPr>
          <w:w w:val="105"/>
        </w:rPr>
        <w:t>settings</w:t>
      </w:r>
      <w:r w:rsidRPr="006305AE">
        <w:rPr>
          <w:spacing w:val="-7"/>
          <w:w w:val="105"/>
        </w:rPr>
        <w:t xml:space="preserve"> </w:t>
      </w:r>
      <w:r w:rsidRPr="006305AE">
        <w:rPr>
          <w:w w:val="105"/>
        </w:rPr>
        <w:t>that</w:t>
      </w:r>
      <w:r w:rsidRPr="006305AE">
        <w:rPr>
          <w:spacing w:val="-7"/>
          <w:w w:val="105"/>
        </w:rPr>
        <w:t xml:space="preserve"> </w:t>
      </w:r>
      <w:r w:rsidRPr="006305AE">
        <w:rPr>
          <w:spacing w:val="-3"/>
          <w:w w:val="105"/>
        </w:rPr>
        <w:t>are</w:t>
      </w:r>
      <w:r w:rsidRPr="006305AE">
        <w:rPr>
          <w:spacing w:val="-6"/>
          <w:w w:val="105"/>
        </w:rPr>
        <w:t xml:space="preserve"> </w:t>
      </w:r>
      <w:r w:rsidRPr="006305AE">
        <w:rPr>
          <w:w w:val="105"/>
        </w:rPr>
        <w:t>subject</w:t>
      </w:r>
      <w:r w:rsidRPr="006305AE">
        <w:rPr>
          <w:spacing w:val="-7"/>
          <w:w w:val="105"/>
        </w:rPr>
        <w:t xml:space="preserve"> </w:t>
      </w:r>
      <w:r w:rsidRPr="006305AE">
        <w:rPr>
          <w:w w:val="105"/>
        </w:rPr>
        <w:t>to</w:t>
      </w:r>
      <w:r w:rsidRPr="006305AE">
        <w:rPr>
          <w:spacing w:val="-7"/>
          <w:w w:val="105"/>
        </w:rPr>
        <w:t xml:space="preserve"> </w:t>
      </w:r>
      <w:r w:rsidRPr="006305AE">
        <w:rPr>
          <w:w w:val="105"/>
        </w:rPr>
        <w:t>audit</w:t>
      </w:r>
      <w:r w:rsidRPr="006305AE">
        <w:rPr>
          <w:spacing w:val="-7"/>
          <w:w w:val="105"/>
        </w:rPr>
        <w:t xml:space="preserve"> </w:t>
      </w:r>
      <w:r w:rsidRPr="006305AE">
        <w:rPr>
          <w:w w:val="105"/>
        </w:rPr>
        <w:t>as</w:t>
      </w:r>
      <w:r w:rsidRPr="006305AE">
        <w:rPr>
          <w:spacing w:val="-6"/>
          <w:w w:val="105"/>
        </w:rPr>
        <w:t xml:space="preserve"> </w:t>
      </w:r>
      <w:r w:rsidRPr="006305AE">
        <w:rPr>
          <w:w w:val="105"/>
        </w:rPr>
        <w:t>to</w:t>
      </w:r>
      <w:r w:rsidRPr="006305AE">
        <w:rPr>
          <w:spacing w:val="-7"/>
          <w:w w:val="105"/>
        </w:rPr>
        <w:t xml:space="preserve"> </w:t>
      </w:r>
      <w:r w:rsidRPr="006305AE">
        <w:rPr>
          <w:w w:val="105"/>
        </w:rPr>
        <w:t>their</w:t>
      </w:r>
      <w:r w:rsidRPr="006305AE">
        <w:rPr>
          <w:spacing w:val="21"/>
          <w:w w:val="104"/>
        </w:rPr>
        <w:t xml:space="preserve"> </w:t>
      </w:r>
      <w:r w:rsidRPr="006305AE">
        <w:rPr>
          <w:w w:val="105"/>
        </w:rPr>
        <w:t>suitability</w:t>
      </w:r>
      <w:r w:rsidRPr="006305AE">
        <w:rPr>
          <w:spacing w:val="-7"/>
          <w:w w:val="105"/>
        </w:rPr>
        <w:t xml:space="preserve"> </w:t>
      </w:r>
      <w:r w:rsidRPr="006305AE">
        <w:rPr>
          <w:w w:val="105"/>
        </w:rPr>
        <w:t>as</w:t>
      </w:r>
      <w:r w:rsidRPr="006305AE">
        <w:rPr>
          <w:spacing w:val="-7"/>
          <w:w w:val="105"/>
        </w:rPr>
        <w:t xml:space="preserve"> </w:t>
      </w:r>
      <w:r w:rsidRPr="006305AE">
        <w:rPr>
          <w:w w:val="105"/>
        </w:rPr>
        <w:t>quality</w:t>
      </w:r>
      <w:r w:rsidRPr="006305AE">
        <w:rPr>
          <w:spacing w:val="-6"/>
          <w:w w:val="105"/>
        </w:rPr>
        <w:t xml:space="preserve"> </w:t>
      </w:r>
      <w:r w:rsidRPr="006305AE">
        <w:rPr>
          <w:w w:val="105"/>
        </w:rPr>
        <w:t>clinical</w:t>
      </w:r>
      <w:r w:rsidRPr="006305AE">
        <w:rPr>
          <w:spacing w:val="-7"/>
          <w:w w:val="105"/>
        </w:rPr>
        <w:t xml:space="preserve"> </w:t>
      </w:r>
      <w:r w:rsidRPr="006305AE">
        <w:rPr>
          <w:w w:val="105"/>
        </w:rPr>
        <w:t>learning</w:t>
      </w:r>
      <w:r w:rsidRPr="006305AE">
        <w:rPr>
          <w:spacing w:val="-6"/>
          <w:w w:val="105"/>
        </w:rPr>
        <w:t xml:space="preserve"> </w:t>
      </w:r>
      <w:r w:rsidRPr="006305AE">
        <w:rPr>
          <w:spacing w:val="-1"/>
          <w:w w:val="105"/>
        </w:rPr>
        <w:t>environments</w:t>
      </w:r>
      <w:r w:rsidRPr="006305AE">
        <w:rPr>
          <w:spacing w:val="-7"/>
          <w:w w:val="105"/>
        </w:rPr>
        <w:t xml:space="preserve"> </w:t>
      </w:r>
      <w:r w:rsidRPr="006305AE">
        <w:rPr>
          <w:w w:val="105"/>
        </w:rPr>
        <w:t>and</w:t>
      </w:r>
      <w:r w:rsidRPr="006305AE">
        <w:rPr>
          <w:spacing w:val="-6"/>
          <w:w w:val="105"/>
        </w:rPr>
        <w:t xml:space="preserve"> </w:t>
      </w:r>
      <w:r w:rsidRPr="006305AE">
        <w:rPr>
          <w:w w:val="105"/>
        </w:rPr>
        <w:t>to</w:t>
      </w:r>
      <w:r w:rsidRPr="006305AE">
        <w:rPr>
          <w:spacing w:val="-7"/>
          <w:w w:val="105"/>
        </w:rPr>
        <w:t xml:space="preserve"> </w:t>
      </w:r>
      <w:r w:rsidRPr="006305AE">
        <w:rPr>
          <w:spacing w:val="-2"/>
          <w:w w:val="105"/>
        </w:rPr>
        <w:t>ensure</w:t>
      </w:r>
      <w:r w:rsidRPr="006305AE">
        <w:rPr>
          <w:spacing w:val="-6"/>
          <w:w w:val="105"/>
        </w:rPr>
        <w:t xml:space="preserve"> </w:t>
      </w:r>
      <w:r w:rsidRPr="006305AE">
        <w:rPr>
          <w:w w:val="105"/>
        </w:rPr>
        <w:t>that</w:t>
      </w:r>
      <w:r w:rsidRPr="006305AE">
        <w:rPr>
          <w:spacing w:val="-7"/>
          <w:w w:val="105"/>
        </w:rPr>
        <w:t xml:space="preserve"> </w:t>
      </w:r>
      <w:r w:rsidRPr="006305AE">
        <w:rPr>
          <w:w w:val="105"/>
        </w:rPr>
        <w:t>the</w:t>
      </w:r>
      <w:r w:rsidRPr="006305AE">
        <w:rPr>
          <w:spacing w:val="-6"/>
          <w:w w:val="105"/>
        </w:rPr>
        <w:t xml:space="preserve"> </w:t>
      </w:r>
      <w:r w:rsidRPr="006305AE">
        <w:rPr>
          <w:w w:val="105"/>
        </w:rPr>
        <w:t>setting</w:t>
      </w:r>
      <w:r w:rsidRPr="006305AE">
        <w:rPr>
          <w:spacing w:val="-7"/>
          <w:w w:val="105"/>
        </w:rPr>
        <w:t xml:space="preserve"> </w:t>
      </w:r>
      <w:r w:rsidRPr="006305AE">
        <w:rPr>
          <w:w w:val="105"/>
        </w:rPr>
        <w:t>meets</w:t>
      </w:r>
      <w:r w:rsidRPr="006305AE">
        <w:rPr>
          <w:spacing w:val="-6"/>
          <w:w w:val="105"/>
        </w:rPr>
        <w:t xml:space="preserve"> </w:t>
      </w:r>
      <w:r w:rsidRPr="006305AE">
        <w:rPr>
          <w:w w:val="105"/>
        </w:rPr>
        <w:t>the</w:t>
      </w:r>
      <w:r w:rsidRPr="006305AE">
        <w:rPr>
          <w:spacing w:val="21"/>
          <w:w w:val="102"/>
        </w:rPr>
        <w:t xml:space="preserve"> </w:t>
      </w:r>
      <w:r w:rsidRPr="006305AE">
        <w:rPr>
          <w:w w:val="105"/>
        </w:rPr>
        <w:t>Midwife</w:t>
      </w:r>
      <w:r w:rsidRPr="006305AE">
        <w:rPr>
          <w:spacing w:val="-14"/>
          <w:w w:val="105"/>
        </w:rPr>
        <w:t xml:space="preserve"> </w:t>
      </w:r>
      <w:r w:rsidRPr="006305AE">
        <w:rPr>
          <w:w w:val="105"/>
        </w:rPr>
        <w:t>Registration</w:t>
      </w:r>
      <w:r w:rsidRPr="006305AE">
        <w:rPr>
          <w:spacing w:val="-13"/>
          <w:w w:val="105"/>
        </w:rPr>
        <w:t xml:space="preserve"> </w:t>
      </w:r>
      <w:r w:rsidRPr="006305AE">
        <w:rPr>
          <w:spacing w:val="-2"/>
          <w:w w:val="105"/>
        </w:rPr>
        <w:t>Pr</w:t>
      </w:r>
      <w:r w:rsidRPr="006305AE">
        <w:rPr>
          <w:spacing w:val="-1"/>
          <w:w w:val="105"/>
        </w:rPr>
        <w:t>ogramme</w:t>
      </w:r>
      <w:r w:rsidRPr="006305AE">
        <w:rPr>
          <w:spacing w:val="-14"/>
          <w:w w:val="105"/>
        </w:rPr>
        <w:t xml:space="preserve"> </w:t>
      </w:r>
      <w:r w:rsidRPr="006305AE">
        <w:rPr>
          <w:spacing w:val="-2"/>
          <w:w w:val="105"/>
        </w:rPr>
        <w:t>Standards</w:t>
      </w:r>
      <w:r w:rsidRPr="006305AE">
        <w:rPr>
          <w:spacing w:val="-13"/>
          <w:w w:val="105"/>
        </w:rPr>
        <w:t xml:space="preserve"> </w:t>
      </w:r>
      <w:r w:rsidRPr="006305AE">
        <w:rPr>
          <w:w w:val="105"/>
        </w:rPr>
        <w:t>and</w:t>
      </w:r>
      <w:r w:rsidRPr="006305AE">
        <w:rPr>
          <w:spacing w:val="-14"/>
          <w:w w:val="105"/>
        </w:rPr>
        <w:t xml:space="preserve"> </w:t>
      </w:r>
      <w:r w:rsidRPr="006305AE">
        <w:rPr>
          <w:spacing w:val="-2"/>
          <w:w w:val="105"/>
        </w:rPr>
        <w:t>Requirements</w:t>
      </w:r>
      <w:r w:rsidRPr="006305AE">
        <w:rPr>
          <w:spacing w:val="-13"/>
          <w:w w:val="105"/>
        </w:rPr>
        <w:t xml:space="preserve"> </w:t>
      </w:r>
      <w:r w:rsidRPr="006305AE">
        <w:rPr>
          <w:w w:val="105"/>
        </w:rPr>
        <w:t>as</w:t>
      </w:r>
      <w:r w:rsidRPr="006305AE">
        <w:rPr>
          <w:spacing w:val="-14"/>
          <w:w w:val="105"/>
        </w:rPr>
        <w:t xml:space="preserve"> </w:t>
      </w:r>
      <w:r w:rsidRPr="006305AE">
        <w:rPr>
          <w:w w:val="105"/>
        </w:rPr>
        <w:t>stipulated</w:t>
      </w:r>
      <w:r w:rsidRPr="006305AE">
        <w:rPr>
          <w:spacing w:val="-13"/>
          <w:w w:val="105"/>
        </w:rPr>
        <w:t xml:space="preserve"> </w:t>
      </w:r>
      <w:r w:rsidRPr="006305AE">
        <w:rPr>
          <w:w w:val="105"/>
        </w:rPr>
        <w:t>by</w:t>
      </w:r>
      <w:r w:rsidRPr="006305AE">
        <w:rPr>
          <w:spacing w:val="-14"/>
          <w:w w:val="105"/>
        </w:rPr>
        <w:t xml:space="preserve"> </w:t>
      </w:r>
      <w:r w:rsidRPr="006305AE">
        <w:rPr>
          <w:w w:val="105"/>
        </w:rPr>
        <w:t>NMB</w:t>
      </w:r>
      <w:r w:rsidR="006305AE">
        <w:rPr>
          <w:w w:val="105"/>
        </w:rPr>
        <w:t>.</w:t>
      </w:r>
    </w:p>
    <w:p w:rsidR="00810BBA" w:rsidRPr="00012CFF" w:rsidRDefault="00810BBA" w:rsidP="00012CFF">
      <w:pPr>
        <w:jc w:val="both"/>
        <w:rPr>
          <w:b/>
          <w:color w:val="000000" w:themeColor="text1"/>
        </w:rPr>
      </w:pPr>
      <w:r w:rsidRPr="00012CFF">
        <w:rPr>
          <w:b/>
          <w:color w:val="000000" w:themeColor="text1"/>
        </w:rPr>
        <w:t xml:space="preserve"> </w:t>
      </w:r>
    </w:p>
    <w:tbl>
      <w:tblPr>
        <w:tblStyle w:val="TableGrid"/>
        <w:tblW w:w="13892" w:type="dxa"/>
        <w:tblInd w:w="-601" w:type="dxa"/>
        <w:tblLook w:val="04A0" w:firstRow="1" w:lastRow="0" w:firstColumn="1" w:lastColumn="0" w:noHBand="0" w:noVBand="1"/>
      </w:tblPr>
      <w:tblGrid>
        <w:gridCol w:w="440"/>
        <w:gridCol w:w="6223"/>
        <w:gridCol w:w="4961"/>
        <w:gridCol w:w="2268"/>
      </w:tblGrid>
      <w:tr w:rsidR="00F27E82" w:rsidTr="00D3063B">
        <w:tc>
          <w:tcPr>
            <w:tcW w:w="440" w:type="dxa"/>
          </w:tcPr>
          <w:p w:rsidR="00F27E82" w:rsidRDefault="00F27E82" w:rsidP="009B407A"/>
        </w:tc>
        <w:tc>
          <w:tcPr>
            <w:tcW w:w="6223" w:type="dxa"/>
          </w:tcPr>
          <w:p w:rsidR="00F27E82" w:rsidRPr="00C64FF7" w:rsidRDefault="00F27E82" w:rsidP="009E3A56">
            <w:pPr>
              <w:jc w:val="center"/>
              <w:rPr>
                <w:b/>
              </w:rPr>
            </w:pPr>
            <w:r>
              <w:rPr>
                <w:b/>
              </w:rPr>
              <w:t>Indicators</w:t>
            </w:r>
          </w:p>
        </w:tc>
        <w:tc>
          <w:tcPr>
            <w:tcW w:w="4961" w:type="dxa"/>
          </w:tcPr>
          <w:p w:rsidR="00F27E82" w:rsidRPr="00C64FF7" w:rsidRDefault="00F27E82" w:rsidP="009E3A56">
            <w:pPr>
              <w:jc w:val="center"/>
              <w:rPr>
                <w:b/>
              </w:rPr>
            </w:pPr>
            <w:r w:rsidRPr="00C64FF7">
              <w:rPr>
                <w:b/>
              </w:rPr>
              <w:t>Evidence</w:t>
            </w:r>
          </w:p>
        </w:tc>
        <w:tc>
          <w:tcPr>
            <w:tcW w:w="2268" w:type="dxa"/>
          </w:tcPr>
          <w:p w:rsidR="00F27E82" w:rsidRDefault="00F27E82" w:rsidP="009E3A56">
            <w:pPr>
              <w:jc w:val="center"/>
              <w:rPr>
                <w:b/>
              </w:rPr>
            </w:pPr>
            <w:r w:rsidRPr="00C64FF7">
              <w:rPr>
                <w:b/>
              </w:rPr>
              <w:t xml:space="preserve">Reference page </w:t>
            </w:r>
          </w:p>
          <w:p w:rsidR="00F27E82" w:rsidRPr="00C64FF7" w:rsidRDefault="00F27E82" w:rsidP="009E3A56">
            <w:pPr>
              <w:jc w:val="center"/>
              <w:rPr>
                <w:b/>
              </w:rPr>
            </w:pPr>
            <w:r w:rsidRPr="00C64FF7">
              <w:rPr>
                <w:b/>
              </w:rPr>
              <w:t>in Document</w:t>
            </w:r>
          </w:p>
        </w:tc>
      </w:tr>
      <w:tr w:rsidR="00921B57" w:rsidTr="00D3063B">
        <w:tc>
          <w:tcPr>
            <w:tcW w:w="440" w:type="dxa"/>
          </w:tcPr>
          <w:p w:rsidR="00921B57" w:rsidRDefault="00810BBA" w:rsidP="009B407A">
            <w:r>
              <w:t>1</w:t>
            </w:r>
          </w:p>
        </w:tc>
        <w:tc>
          <w:tcPr>
            <w:tcW w:w="6223" w:type="dxa"/>
          </w:tcPr>
          <w:p w:rsidR="00810BBA" w:rsidRDefault="00536729" w:rsidP="006305AE">
            <w:pPr>
              <w:jc w:val="both"/>
            </w:pPr>
            <w:r>
              <w:t>Prior to placement of students in new clinical placements sites verification of an audit completed by the HEI must be submitted to the NMBI</w:t>
            </w:r>
            <w:r w:rsidR="00EE79D0">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2</w:t>
            </w:r>
          </w:p>
        </w:tc>
        <w:tc>
          <w:tcPr>
            <w:tcW w:w="6223" w:type="dxa"/>
          </w:tcPr>
          <w:p w:rsidR="00810BBA" w:rsidRDefault="002206F8" w:rsidP="006305AE">
            <w:pPr>
              <w:jc w:val="both"/>
            </w:pPr>
            <w:r w:rsidRPr="002206F8">
              <w:rPr>
                <w:color w:val="231F20"/>
                <w:w w:val="105"/>
              </w:rPr>
              <w:t>The</w:t>
            </w:r>
            <w:r w:rsidRPr="002206F8">
              <w:rPr>
                <w:color w:val="231F20"/>
                <w:spacing w:val="-13"/>
                <w:w w:val="105"/>
              </w:rPr>
              <w:t xml:space="preserve"> </w:t>
            </w:r>
            <w:r w:rsidRPr="002206F8">
              <w:rPr>
                <w:color w:val="231F20"/>
                <w:w w:val="105"/>
              </w:rPr>
              <w:t>selection</w:t>
            </w:r>
            <w:r w:rsidRPr="002206F8">
              <w:rPr>
                <w:color w:val="231F20"/>
                <w:spacing w:val="-12"/>
                <w:w w:val="105"/>
              </w:rPr>
              <w:t xml:space="preserve"> </w:t>
            </w:r>
            <w:r w:rsidRPr="002206F8">
              <w:rPr>
                <w:color w:val="231F20"/>
                <w:w w:val="105"/>
              </w:rPr>
              <w:t>of</w:t>
            </w:r>
            <w:r w:rsidRPr="002206F8">
              <w:rPr>
                <w:color w:val="231F20"/>
                <w:spacing w:val="-12"/>
                <w:w w:val="105"/>
              </w:rPr>
              <w:t xml:space="preserve"> </w:t>
            </w:r>
            <w:r w:rsidRPr="002206F8">
              <w:rPr>
                <w:color w:val="231F20"/>
                <w:spacing w:val="-1"/>
                <w:w w:val="105"/>
              </w:rPr>
              <w:t>environments</w:t>
            </w:r>
            <w:r w:rsidRPr="002206F8">
              <w:rPr>
                <w:color w:val="231F20"/>
                <w:spacing w:val="-12"/>
                <w:w w:val="105"/>
              </w:rPr>
              <w:t xml:space="preserve"> </w:t>
            </w:r>
            <w:r w:rsidRPr="002206F8">
              <w:rPr>
                <w:color w:val="231F20"/>
                <w:w w:val="105"/>
              </w:rPr>
              <w:t>for</w:t>
            </w:r>
            <w:r w:rsidRPr="002206F8">
              <w:rPr>
                <w:color w:val="231F20"/>
                <w:spacing w:val="-12"/>
                <w:w w:val="105"/>
              </w:rPr>
              <w:t xml:space="preserve"> </w:t>
            </w:r>
            <w:r w:rsidRPr="002206F8">
              <w:rPr>
                <w:color w:val="231F20"/>
                <w:w w:val="105"/>
              </w:rPr>
              <w:t>clinical</w:t>
            </w:r>
            <w:r w:rsidRPr="002206F8">
              <w:rPr>
                <w:color w:val="231F20"/>
                <w:spacing w:val="-12"/>
                <w:w w:val="105"/>
              </w:rPr>
              <w:t xml:space="preserve"> </w:t>
            </w:r>
            <w:r w:rsidRPr="002206F8">
              <w:rPr>
                <w:color w:val="231F20"/>
                <w:w w:val="105"/>
              </w:rPr>
              <w:t>practice</w:t>
            </w:r>
            <w:r w:rsidRPr="002206F8">
              <w:rPr>
                <w:color w:val="231F20"/>
                <w:spacing w:val="-12"/>
                <w:w w:val="105"/>
              </w:rPr>
              <w:t xml:space="preserve"> </w:t>
            </w:r>
            <w:r w:rsidRPr="002206F8">
              <w:rPr>
                <w:color w:val="231F20"/>
                <w:w w:val="105"/>
              </w:rPr>
              <w:t>experience</w:t>
            </w:r>
            <w:r w:rsidRPr="002206F8">
              <w:rPr>
                <w:color w:val="231F20"/>
                <w:spacing w:val="-12"/>
                <w:w w:val="105"/>
              </w:rPr>
              <w:t xml:space="preserve"> </w:t>
            </w:r>
            <w:r w:rsidRPr="002206F8">
              <w:rPr>
                <w:color w:val="231F20"/>
                <w:w w:val="105"/>
              </w:rPr>
              <w:t>supports</w:t>
            </w:r>
            <w:r w:rsidRPr="002206F8">
              <w:rPr>
                <w:color w:val="231F20"/>
                <w:spacing w:val="-12"/>
                <w:w w:val="105"/>
              </w:rPr>
              <w:t xml:space="preserve"> </w:t>
            </w:r>
            <w:r w:rsidRPr="002206F8">
              <w:rPr>
                <w:color w:val="231F20"/>
                <w:w w:val="105"/>
              </w:rPr>
              <w:t>the</w:t>
            </w:r>
            <w:r w:rsidRPr="002206F8">
              <w:rPr>
                <w:color w:val="231F20"/>
                <w:spacing w:val="-13"/>
                <w:w w:val="105"/>
              </w:rPr>
              <w:t xml:space="preserve"> </w:t>
            </w:r>
            <w:r w:rsidRPr="002206F8">
              <w:rPr>
                <w:color w:val="231F20"/>
                <w:w w:val="105"/>
              </w:rPr>
              <w:t>achievement</w:t>
            </w:r>
            <w:r w:rsidRPr="002206F8">
              <w:rPr>
                <w:color w:val="231F20"/>
                <w:spacing w:val="28"/>
                <w:w w:val="103"/>
              </w:rPr>
              <w:t xml:space="preserve"> </w:t>
            </w:r>
            <w:r w:rsidRPr="002206F8">
              <w:rPr>
                <w:rFonts w:cs="Arial"/>
                <w:color w:val="231F20"/>
                <w:w w:val="105"/>
              </w:rPr>
              <w:t>of</w:t>
            </w:r>
            <w:r w:rsidRPr="002206F8">
              <w:rPr>
                <w:rFonts w:cs="Arial"/>
                <w:color w:val="231F20"/>
                <w:spacing w:val="-3"/>
                <w:w w:val="105"/>
              </w:rPr>
              <w:t xml:space="preserve"> </w:t>
            </w:r>
            <w:r w:rsidRPr="002206F8">
              <w:rPr>
                <w:rFonts w:cs="Arial"/>
                <w:color w:val="231F20"/>
                <w:w w:val="105"/>
              </w:rPr>
              <w:t>the</w:t>
            </w:r>
            <w:r w:rsidRPr="002206F8">
              <w:rPr>
                <w:rFonts w:cs="Arial"/>
                <w:color w:val="231F20"/>
                <w:spacing w:val="-2"/>
                <w:w w:val="105"/>
              </w:rPr>
              <w:t xml:space="preserve"> </w:t>
            </w:r>
            <w:r w:rsidRPr="002206F8">
              <w:rPr>
                <w:rFonts w:cs="Arial"/>
                <w:color w:val="231F20"/>
                <w:w w:val="105"/>
              </w:rPr>
              <w:t>learning</w:t>
            </w:r>
            <w:r w:rsidRPr="002206F8">
              <w:rPr>
                <w:rFonts w:cs="Arial"/>
                <w:color w:val="231F20"/>
                <w:spacing w:val="-2"/>
                <w:w w:val="105"/>
              </w:rPr>
              <w:t xml:space="preserve"> </w:t>
            </w:r>
            <w:r w:rsidRPr="002206F8">
              <w:rPr>
                <w:rFonts w:cs="Arial"/>
                <w:color w:val="231F20"/>
                <w:w w:val="105"/>
              </w:rPr>
              <w:t>outcomes</w:t>
            </w:r>
            <w:r w:rsidRPr="002206F8">
              <w:rPr>
                <w:rFonts w:cs="Arial"/>
                <w:color w:val="231F20"/>
                <w:spacing w:val="-2"/>
                <w:w w:val="105"/>
              </w:rPr>
              <w:t xml:space="preserve"> </w:t>
            </w:r>
            <w:r w:rsidRPr="002206F8">
              <w:rPr>
                <w:rFonts w:cs="Arial"/>
                <w:color w:val="231F20"/>
                <w:w w:val="105"/>
              </w:rPr>
              <w:t>of</w:t>
            </w:r>
            <w:r w:rsidRPr="002206F8">
              <w:rPr>
                <w:rFonts w:cs="Arial"/>
                <w:color w:val="231F20"/>
                <w:spacing w:val="-2"/>
                <w:w w:val="105"/>
              </w:rPr>
              <w:t xml:space="preserve"> </w:t>
            </w:r>
            <w:r w:rsidRPr="002206F8">
              <w:rPr>
                <w:rFonts w:cs="Arial"/>
                <w:color w:val="231F20"/>
                <w:w w:val="105"/>
              </w:rPr>
              <w:t>the</w:t>
            </w:r>
            <w:r w:rsidRPr="002206F8">
              <w:rPr>
                <w:rFonts w:cs="Arial"/>
                <w:color w:val="231F20"/>
                <w:spacing w:val="-2"/>
                <w:w w:val="105"/>
              </w:rPr>
              <w:t xml:space="preserve"> </w:t>
            </w:r>
            <w:r w:rsidRPr="002206F8">
              <w:rPr>
                <w:rFonts w:cs="Arial"/>
                <w:color w:val="231F20"/>
                <w:w w:val="105"/>
              </w:rPr>
              <w:t>educational</w:t>
            </w:r>
            <w:r w:rsidRPr="002206F8">
              <w:rPr>
                <w:rFonts w:cs="Arial"/>
                <w:color w:val="231F20"/>
                <w:spacing w:val="-2"/>
                <w:w w:val="105"/>
              </w:rPr>
              <w:t xml:space="preserve"> </w:t>
            </w:r>
            <w:r w:rsidRPr="002206F8">
              <w:rPr>
                <w:rFonts w:cs="Arial"/>
                <w:color w:val="231F20"/>
                <w:spacing w:val="-1"/>
                <w:w w:val="105"/>
              </w:rPr>
              <w:t>programme,</w:t>
            </w:r>
            <w:r w:rsidRPr="002206F8">
              <w:rPr>
                <w:rFonts w:cs="Arial"/>
                <w:color w:val="231F20"/>
                <w:spacing w:val="-2"/>
                <w:w w:val="105"/>
              </w:rPr>
              <w:t xml:space="preserve"> </w:t>
            </w:r>
            <w:r w:rsidRPr="002206F8">
              <w:rPr>
                <w:rFonts w:cs="Arial"/>
                <w:color w:val="231F20"/>
                <w:w w:val="105"/>
              </w:rPr>
              <w:t>and</w:t>
            </w:r>
            <w:r w:rsidRPr="002206F8">
              <w:rPr>
                <w:rFonts w:cs="Arial"/>
                <w:color w:val="231F20"/>
                <w:spacing w:val="-2"/>
                <w:w w:val="105"/>
              </w:rPr>
              <w:t xml:space="preserve"> </w:t>
            </w:r>
            <w:r w:rsidRPr="002206F8">
              <w:rPr>
                <w:rFonts w:cs="Arial"/>
                <w:color w:val="231F20"/>
                <w:spacing w:val="-1"/>
                <w:w w:val="105"/>
              </w:rPr>
              <w:t>reflects</w:t>
            </w:r>
            <w:r w:rsidRPr="002206F8">
              <w:rPr>
                <w:rFonts w:cs="Arial"/>
                <w:color w:val="231F20"/>
                <w:spacing w:val="-2"/>
                <w:w w:val="105"/>
              </w:rPr>
              <w:t xml:space="preserve"> </w:t>
            </w:r>
            <w:r w:rsidRPr="002206F8">
              <w:rPr>
                <w:rFonts w:cs="Arial"/>
                <w:color w:val="231F20"/>
                <w:w w:val="105"/>
              </w:rPr>
              <w:t>the</w:t>
            </w:r>
            <w:r w:rsidRPr="002206F8">
              <w:rPr>
                <w:rFonts w:cs="Arial"/>
                <w:color w:val="231F20"/>
                <w:spacing w:val="-2"/>
                <w:w w:val="105"/>
              </w:rPr>
              <w:t xml:space="preserve"> </w:t>
            </w:r>
            <w:r w:rsidRPr="002206F8">
              <w:rPr>
                <w:rFonts w:cs="Arial"/>
                <w:color w:val="231F20"/>
                <w:w w:val="105"/>
              </w:rPr>
              <w:t>scope</w:t>
            </w:r>
            <w:r w:rsidRPr="002206F8">
              <w:rPr>
                <w:rFonts w:cs="Arial"/>
                <w:color w:val="231F20"/>
                <w:spacing w:val="-2"/>
                <w:w w:val="105"/>
              </w:rPr>
              <w:t xml:space="preserve"> </w:t>
            </w:r>
            <w:r w:rsidRPr="002206F8">
              <w:rPr>
                <w:rFonts w:cs="Arial"/>
                <w:color w:val="231F20"/>
                <w:w w:val="105"/>
              </w:rPr>
              <w:t>of</w:t>
            </w:r>
            <w:r w:rsidRPr="002206F8">
              <w:rPr>
                <w:rFonts w:cs="Arial"/>
                <w:color w:val="231F20"/>
                <w:spacing w:val="-2"/>
                <w:w w:val="105"/>
              </w:rPr>
              <w:t xml:space="preserve"> </w:t>
            </w:r>
            <w:r w:rsidRPr="002206F8">
              <w:rPr>
                <w:rFonts w:cs="Arial"/>
                <w:color w:val="231F20"/>
                <w:w w:val="105"/>
              </w:rPr>
              <w:t>the</w:t>
            </w:r>
            <w:r w:rsidRPr="002206F8">
              <w:rPr>
                <w:rFonts w:cs="Arial"/>
                <w:color w:val="231F20"/>
                <w:spacing w:val="21"/>
                <w:w w:val="102"/>
              </w:rPr>
              <w:t xml:space="preserve"> </w:t>
            </w:r>
            <w:r w:rsidRPr="002206F8">
              <w:rPr>
                <w:color w:val="231F20"/>
                <w:spacing w:val="-2"/>
                <w:w w:val="105"/>
              </w:rPr>
              <w:t>heal</w:t>
            </w:r>
            <w:r w:rsidRPr="002206F8">
              <w:rPr>
                <w:color w:val="231F20"/>
                <w:spacing w:val="-1"/>
                <w:w w:val="105"/>
              </w:rPr>
              <w:t>t</w:t>
            </w:r>
            <w:r w:rsidRPr="002206F8">
              <w:rPr>
                <w:color w:val="231F20"/>
                <w:spacing w:val="-2"/>
                <w:w w:val="105"/>
              </w:rPr>
              <w:t>hcare</w:t>
            </w:r>
            <w:r w:rsidRPr="002206F8">
              <w:rPr>
                <w:color w:val="231F20"/>
                <w:spacing w:val="-10"/>
                <w:w w:val="105"/>
              </w:rPr>
              <w:t xml:space="preserve"> </w:t>
            </w:r>
            <w:r w:rsidRPr="002206F8">
              <w:rPr>
                <w:color w:val="231F20"/>
                <w:w w:val="105"/>
              </w:rPr>
              <w:t>settings</w:t>
            </w:r>
            <w:r w:rsidRPr="002206F8">
              <w:rPr>
                <w:color w:val="231F20"/>
                <w:spacing w:val="-10"/>
                <w:w w:val="105"/>
              </w:rPr>
              <w:t xml:space="preserve"> </w:t>
            </w:r>
            <w:r w:rsidRPr="002206F8">
              <w:rPr>
                <w:color w:val="231F20"/>
                <w:w w:val="105"/>
              </w:rPr>
              <w:t>and</w:t>
            </w:r>
            <w:r w:rsidRPr="002206F8">
              <w:rPr>
                <w:color w:val="231F20"/>
                <w:spacing w:val="-10"/>
                <w:w w:val="105"/>
              </w:rPr>
              <w:t xml:space="preserve"> </w:t>
            </w:r>
            <w:r w:rsidRPr="002206F8">
              <w:rPr>
                <w:color w:val="231F20"/>
                <w:w w:val="105"/>
              </w:rPr>
              <w:t>the</w:t>
            </w:r>
            <w:r w:rsidRPr="002206F8">
              <w:rPr>
                <w:color w:val="231F20"/>
                <w:spacing w:val="-10"/>
                <w:w w:val="105"/>
              </w:rPr>
              <w:t xml:space="preserve"> </w:t>
            </w:r>
            <w:r w:rsidRPr="002206F8">
              <w:rPr>
                <w:color w:val="231F20"/>
                <w:w w:val="105"/>
              </w:rPr>
              <w:t>students’</w:t>
            </w:r>
            <w:r w:rsidRPr="002206F8">
              <w:rPr>
                <w:color w:val="231F20"/>
                <w:spacing w:val="-10"/>
                <w:w w:val="105"/>
              </w:rPr>
              <w:t xml:space="preserve"> </w:t>
            </w:r>
            <w:r w:rsidRPr="002206F8">
              <w:rPr>
                <w:color w:val="231F20"/>
                <w:w w:val="105"/>
              </w:rPr>
              <w:t>individual</w:t>
            </w:r>
            <w:r w:rsidRPr="002206F8">
              <w:rPr>
                <w:color w:val="231F20"/>
                <w:spacing w:val="-10"/>
                <w:w w:val="105"/>
              </w:rPr>
              <w:t xml:space="preserve"> </w:t>
            </w:r>
            <w:r w:rsidR="006305AE">
              <w:rPr>
                <w:color w:val="231F20"/>
                <w:w w:val="105"/>
              </w:rPr>
              <w:t>needs</w:t>
            </w:r>
            <w:r w:rsidR="00EE79D0">
              <w:rPr>
                <w:color w:val="231F20"/>
                <w:w w:val="105"/>
              </w:rPr>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3</w:t>
            </w:r>
          </w:p>
        </w:tc>
        <w:tc>
          <w:tcPr>
            <w:tcW w:w="6223" w:type="dxa"/>
          </w:tcPr>
          <w:p w:rsidR="00810BBA" w:rsidRDefault="002206F8" w:rsidP="006305AE">
            <w:pPr>
              <w:jc w:val="both"/>
            </w:pPr>
            <w:r>
              <w:rPr>
                <w:color w:val="231F20"/>
                <w:w w:val="105"/>
              </w:rPr>
              <w:t>Clinical</w:t>
            </w:r>
            <w:r>
              <w:rPr>
                <w:color w:val="231F20"/>
                <w:spacing w:val="-9"/>
                <w:w w:val="105"/>
              </w:rPr>
              <w:t xml:space="preserve"> </w:t>
            </w:r>
            <w:r>
              <w:rPr>
                <w:color w:val="231F20"/>
                <w:w w:val="105"/>
              </w:rPr>
              <w:t>placements</w:t>
            </w:r>
            <w:r>
              <w:rPr>
                <w:color w:val="231F20"/>
                <w:spacing w:val="-8"/>
                <w:w w:val="105"/>
              </w:rPr>
              <w:t xml:space="preserve"> </w:t>
            </w:r>
            <w:r>
              <w:rPr>
                <w:color w:val="231F20"/>
                <w:spacing w:val="-3"/>
                <w:w w:val="105"/>
              </w:rPr>
              <w:t>are</w:t>
            </w:r>
            <w:r>
              <w:rPr>
                <w:color w:val="231F20"/>
                <w:spacing w:val="-8"/>
                <w:w w:val="105"/>
              </w:rPr>
              <w:t xml:space="preserve"> </w:t>
            </w:r>
            <w:r>
              <w:rPr>
                <w:color w:val="231F20"/>
                <w:w w:val="105"/>
              </w:rPr>
              <w:t>subject</w:t>
            </w:r>
            <w:r>
              <w:rPr>
                <w:color w:val="231F20"/>
                <w:spacing w:val="-8"/>
                <w:w w:val="105"/>
              </w:rPr>
              <w:t xml:space="preserve"> </w:t>
            </w:r>
            <w:r>
              <w:rPr>
                <w:color w:val="231F20"/>
                <w:w w:val="105"/>
              </w:rPr>
              <w:t>to</w:t>
            </w:r>
            <w:r>
              <w:rPr>
                <w:color w:val="231F20"/>
                <w:spacing w:val="-8"/>
                <w:w w:val="105"/>
              </w:rPr>
              <w:t xml:space="preserve"> </w:t>
            </w:r>
            <w:r>
              <w:rPr>
                <w:color w:val="231F20"/>
                <w:w w:val="105"/>
              </w:rPr>
              <w:t>audit</w:t>
            </w:r>
            <w:r>
              <w:rPr>
                <w:color w:val="231F20"/>
                <w:spacing w:val="-9"/>
                <w:w w:val="105"/>
              </w:rPr>
              <w:t xml:space="preserve"> </w:t>
            </w:r>
            <w:r>
              <w:rPr>
                <w:color w:val="231F20"/>
                <w:w w:val="105"/>
              </w:rPr>
              <w:t>as</w:t>
            </w:r>
            <w:r>
              <w:rPr>
                <w:color w:val="231F20"/>
                <w:spacing w:val="-8"/>
                <w:w w:val="105"/>
              </w:rPr>
              <w:t xml:space="preserve"> </w:t>
            </w:r>
            <w:r>
              <w:rPr>
                <w:color w:val="231F20"/>
                <w:w w:val="105"/>
              </w:rPr>
              <w:t>to</w:t>
            </w:r>
            <w:r>
              <w:rPr>
                <w:color w:val="231F20"/>
                <w:spacing w:val="-8"/>
                <w:w w:val="105"/>
              </w:rPr>
              <w:t xml:space="preserve"> </w:t>
            </w:r>
            <w:r>
              <w:rPr>
                <w:color w:val="231F20"/>
                <w:w w:val="105"/>
              </w:rPr>
              <w:t>their</w:t>
            </w:r>
            <w:r>
              <w:rPr>
                <w:color w:val="231F20"/>
                <w:spacing w:val="-8"/>
                <w:w w:val="105"/>
              </w:rPr>
              <w:t xml:space="preserve"> </w:t>
            </w:r>
            <w:r>
              <w:rPr>
                <w:color w:val="231F20"/>
                <w:w w:val="105"/>
              </w:rPr>
              <w:t>suitability</w:t>
            </w:r>
            <w:r>
              <w:rPr>
                <w:color w:val="231F20"/>
                <w:spacing w:val="-8"/>
                <w:w w:val="105"/>
              </w:rPr>
              <w:t xml:space="preserve"> </w:t>
            </w:r>
            <w:r>
              <w:rPr>
                <w:color w:val="231F20"/>
                <w:w w:val="105"/>
              </w:rPr>
              <w:t>as</w:t>
            </w:r>
            <w:r>
              <w:rPr>
                <w:color w:val="231F20"/>
                <w:spacing w:val="-9"/>
                <w:w w:val="105"/>
              </w:rPr>
              <w:t xml:space="preserve"> </w:t>
            </w:r>
            <w:r>
              <w:rPr>
                <w:color w:val="231F20"/>
                <w:w w:val="105"/>
              </w:rPr>
              <w:t>quality</w:t>
            </w:r>
            <w:r>
              <w:rPr>
                <w:color w:val="231F20"/>
                <w:spacing w:val="-8"/>
                <w:w w:val="105"/>
              </w:rPr>
              <w:t xml:space="preserve"> </w:t>
            </w:r>
            <w:r>
              <w:rPr>
                <w:color w:val="231F20"/>
                <w:w w:val="105"/>
              </w:rPr>
              <w:t>clinical</w:t>
            </w:r>
            <w:r>
              <w:rPr>
                <w:color w:val="231F20"/>
                <w:spacing w:val="-8"/>
                <w:w w:val="105"/>
              </w:rPr>
              <w:t xml:space="preserve"> </w:t>
            </w:r>
            <w:r>
              <w:rPr>
                <w:color w:val="231F20"/>
                <w:w w:val="105"/>
              </w:rPr>
              <w:t>learning</w:t>
            </w:r>
            <w:r>
              <w:rPr>
                <w:color w:val="231F20"/>
                <w:spacing w:val="22"/>
                <w:w w:val="104"/>
              </w:rPr>
              <w:t xml:space="preserve"> </w:t>
            </w:r>
            <w:r>
              <w:rPr>
                <w:color w:val="231F20"/>
                <w:spacing w:val="-1"/>
                <w:w w:val="105"/>
              </w:rPr>
              <w:t>environments</w:t>
            </w:r>
            <w:r>
              <w:rPr>
                <w:color w:val="231F20"/>
                <w:spacing w:val="-4"/>
                <w:w w:val="105"/>
              </w:rPr>
              <w:t xml:space="preserve"> </w:t>
            </w:r>
            <w:r>
              <w:rPr>
                <w:color w:val="231F20"/>
                <w:w w:val="105"/>
              </w:rPr>
              <w:t>in</w:t>
            </w:r>
            <w:r>
              <w:rPr>
                <w:color w:val="231F20"/>
                <w:spacing w:val="-3"/>
                <w:w w:val="105"/>
              </w:rPr>
              <w:t xml:space="preserve"> </w:t>
            </w:r>
            <w:r>
              <w:rPr>
                <w:color w:val="231F20"/>
                <w:spacing w:val="-2"/>
                <w:w w:val="105"/>
              </w:rPr>
              <w:t>accordance</w:t>
            </w:r>
            <w:r>
              <w:rPr>
                <w:color w:val="231F20"/>
                <w:spacing w:val="-3"/>
                <w:w w:val="105"/>
              </w:rPr>
              <w:t xml:space="preserve"> </w:t>
            </w:r>
            <w:r>
              <w:rPr>
                <w:color w:val="231F20"/>
                <w:w w:val="105"/>
              </w:rPr>
              <w:t>with</w:t>
            </w:r>
            <w:r>
              <w:rPr>
                <w:color w:val="231F20"/>
                <w:spacing w:val="-3"/>
                <w:w w:val="105"/>
              </w:rPr>
              <w:t xml:space="preserve"> </w:t>
            </w:r>
            <w:r>
              <w:rPr>
                <w:color w:val="231F20"/>
                <w:w w:val="105"/>
              </w:rPr>
              <w:t>the</w:t>
            </w:r>
            <w:r>
              <w:rPr>
                <w:color w:val="231F20"/>
                <w:spacing w:val="-3"/>
                <w:w w:val="105"/>
              </w:rPr>
              <w:t xml:space="preserve"> </w:t>
            </w:r>
            <w:r>
              <w:rPr>
                <w:color w:val="231F20"/>
                <w:w w:val="105"/>
              </w:rPr>
              <w:t>Nursing</w:t>
            </w:r>
            <w:r>
              <w:rPr>
                <w:color w:val="231F20"/>
                <w:spacing w:val="-3"/>
                <w:w w:val="105"/>
              </w:rPr>
              <w:t xml:space="preserve"> </w:t>
            </w:r>
            <w:r>
              <w:rPr>
                <w:color w:val="231F20"/>
                <w:w w:val="105"/>
              </w:rPr>
              <w:t>and</w:t>
            </w:r>
            <w:r>
              <w:rPr>
                <w:color w:val="231F20"/>
                <w:spacing w:val="-3"/>
                <w:w w:val="105"/>
              </w:rPr>
              <w:t xml:space="preserve"> </w:t>
            </w:r>
            <w:r>
              <w:rPr>
                <w:color w:val="231F20"/>
                <w:w w:val="105"/>
              </w:rPr>
              <w:t>Midwifery</w:t>
            </w:r>
            <w:r>
              <w:rPr>
                <w:color w:val="231F20"/>
                <w:spacing w:val="-3"/>
                <w:w w:val="105"/>
              </w:rPr>
              <w:t xml:space="preserve"> </w:t>
            </w:r>
            <w:r>
              <w:rPr>
                <w:color w:val="231F20"/>
                <w:spacing w:val="-2"/>
                <w:w w:val="105"/>
              </w:rPr>
              <w:t>Boar</w:t>
            </w:r>
            <w:r>
              <w:rPr>
                <w:color w:val="231F20"/>
                <w:spacing w:val="-1"/>
                <w:w w:val="105"/>
              </w:rPr>
              <w:t>d</w:t>
            </w:r>
            <w:r>
              <w:rPr>
                <w:color w:val="231F20"/>
                <w:spacing w:val="-3"/>
                <w:w w:val="105"/>
              </w:rPr>
              <w:t xml:space="preserve"> </w:t>
            </w:r>
            <w:r>
              <w:rPr>
                <w:color w:val="231F20"/>
                <w:w w:val="105"/>
              </w:rPr>
              <w:t>of</w:t>
            </w:r>
            <w:r>
              <w:rPr>
                <w:color w:val="231F20"/>
                <w:spacing w:val="-4"/>
                <w:w w:val="105"/>
              </w:rPr>
              <w:t xml:space="preserve"> Ireland</w:t>
            </w:r>
            <w:r>
              <w:rPr>
                <w:color w:val="231F20"/>
                <w:spacing w:val="-3"/>
                <w:w w:val="105"/>
              </w:rPr>
              <w:t>’</w:t>
            </w:r>
            <w:r>
              <w:rPr>
                <w:color w:val="231F20"/>
                <w:spacing w:val="-4"/>
                <w:w w:val="105"/>
              </w:rPr>
              <w:t>s</w:t>
            </w:r>
            <w:r>
              <w:rPr>
                <w:color w:val="231F20"/>
                <w:spacing w:val="-3"/>
                <w:w w:val="105"/>
              </w:rPr>
              <w:t xml:space="preserve"> </w:t>
            </w:r>
            <w:r>
              <w:rPr>
                <w:color w:val="231F20"/>
                <w:w w:val="105"/>
              </w:rPr>
              <w:t>Midwife</w:t>
            </w:r>
            <w:r>
              <w:rPr>
                <w:color w:val="231F20"/>
                <w:spacing w:val="45"/>
                <w:w w:val="109"/>
              </w:rPr>
              <w:t xml:space="preserve"> </w:t>
            </w:r>
            <w:r>
              <w:rPr>
                <w:color w:val="231F20"/>
                <w:w w:val="105"/>
              </w:rPr>
              <w:t>Registration</w:t>
            </w:r>
            <w:r>
              <w:rPr>
                <w:color w:val="231F20"/>
                <w:spacing w:val="-15"/>
                <w:w w:val="105"/>
              </w:rPr>
              <w:t xml:space="preserve"> </w:t>
            </w:r>
            <w:r>
              <w:rPr>
                <w:color w:val="231F20"/>
                <w:spacing w:val="-2"/>
                <w:w w:val="105"/>
              </w:rPr>
              <w:t>Pr</w:t>
            </w:r>
            <w:r>
              <w:rPr>
                <w:color w:val="231F20"/>
                <w:spacing w:val="-1"/>
                <w:w w:val="105"/>
              </w:rPr>
              <w:t>ogramme</w:t>
            </w:r>
            <w:r>
              <w:rPr>
                <w:color w:val="231F20"/>
                <w:spacing w:val="-15"/>
                <w:w w:val="105"/>
              </w:rPr>
              <w:t xml:space="preserve"> </w:t>
            </w:r>
            <w:r>
              <w:rPr>
                <w:color w:val="231F20"/>
                <w:spacing w:val="-2"/>
                <w:w w:val="105"/>
              </w:rPr>
              <w:t>Standards</w:t>
            </w:r>
            <w:r>
              <w:rPr>
                <w:color w:val="231F20"/>
                <w:spacing w:val="-15"/>
                <w:w w:val="105"/>
              </w:rPr>
              <w:t xml:space="preserve"> </w:t>
            </w:r>
            <w:r>
              <w:rPr>
                <w:color w:val="231F20"/>
                <w:w w:val="105"/>
              </w:rPr>
              <w:t>and</w:t>
            </w:r>
            <w:r>
              <w:rPr>
                <w:color w:val="231F20"/>
                <w:spacing w:val="-14"/>
                <w:w w:val="105"/>
              </w:rPr>
              <w:t xml:space="preserve"> </w:t>
            </w:r>
            <w:r>
              <w:rPr>
                <w:color w:val="231F20"/>
                <w:spacing w:val="-2"/>
                <w:w w:val="105"/>
              </w:rPr>
              <w:t>Requirements</w:t>
            </w:r>
            <w:r>
              <w:rPr>
                <w:color w:val="231F20"/>
                <w:spacing w:val="-15"/>
                <w:w w:val="105"/>
              </w:rPr>
              <w:t xml:space="preserve"> </w:t>
            </w:r>
            <w:r>
              <w:rPr>
                <w:color w:val="231F20"/>
                <w:w w:val="105"/>
              </w:rPr>
              <w:t>for</w:t>
            </w:r>
            <w:r>
              <w:rPr>
                <w:color w:val="231F20"/>
                <w:spacing w:val="-15"/>
                <w:w w:val="105"/>
              </w:rPr>
              <w:t xml:space="preserve"> </w:t>
            </w:r>
            <w:r>
              <w:rPr>
                <w:color w:val="231F20"/>
                <w:spacing w:val="-1"/>
                <w:w w:val="105"/>
              </w:rPr>
              <w:t>programme</w:t>
            </w:r>
            <w:r>
              <w:rPr>
                <w:color w:val="231F20"/>
                <w:spacing w:val="-14"/>
                <w:w w:val="105"/>
              </w:rPr>
              <w:t xml:space="preserve"> </w:t>
            </w:r>
            <w:r>
              <w:rPr>
                <w:color w:val="231F20"/>
                <w:spacing w:val="-1"/>
                <w:w w:val="105"/>
              </w:rPr>
              <w:t>appr</w:t>
            </w:r>
            <w:r w:rsidR="006305AE">
              <w:rPr>
                <w:color w:val="231F20"/>
                <w:spacing w:val="-2"/>
                <w:w w:val="105"/>
              </w:rPr>
              <w:t>oval</w:t>
            </w:r>
            <w:r w:rsidR="00EE79D0">
              <w:rPr>
                <w:color w:val="231F20"/>
                <w:spacing w:val="-2"/>
                <w:w w:val="105"/>
              </w:rPr>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4</w:t>
            </w:r>
          </w:p>
        </w:tc>
        <w:tc>
          <w:tcPr>
            <w:tcW w:w="6223" w:type="dxa"/>
          </w:tcPr>
          <w:p w:rsidR="00C7551B" w:rsidRDefault="002206F8" w:rsidP="006305AE">
            <w:pPr>
              <w:jc w:val="both"/>
            </w:pPr>
            <w:r>
              <w:rPr>
                <w:w w:val="105"/>
              </w:rPr>
              <w:t>Student</w:t>
            </w:r>
            <w:r>
              <w:rPr>
                <w:spacing w:val="-4"/>
                <w:w w:val="105"/>
              </w:rPr>
              <w:t xml:space="preserve"> </w:t>
            </w:r>
            <w:r>
              <w:rPr>
                <w:w w:val="105"/>
              </w:rPr>
              <w:t>allocation</w:t>
            </w:r>
            <w:r>
              <w:rPr>
                <w:spacing w:val="-4"/>
                <w:w w:val="105"/>
              </w:rPr>
              <w:t xml:space="preserve"> </w:t>
            </w:r>
            <w:r>
              <w:rPr>
                <w:w w:val="105"/>
              </w:rPr>
              <w:t>to</w:t>
            </w:r>
            <w:r>
              <w:rPr>
                <w:spacing w:val="-4"/>
                <w:w w:val="105"/>
              </w:rPr>
              <w:t xml:space="preserve"> </w:t>
            </w:r>
            <w:r>
              <w:rPr>
                <w:w w:val="105"/>
              </w:rPr>
              <w:t>clinical</w:t>
            </w:r>
            <w:r>
              <w:rPr>
                <w:spacing w:val="-3"/>
                <w:w w:val="105"/>
              </w:rPr>
              <w:t xml:space="preserve"> </w:t>
            </w:r>
            <w:r>
              <w:rPr>
                <w:w w:val="105"/>
              </w:rPr>
              <w:t>placements</w:t>
            </w:r>
            <w:r>
              <w:rPr>
                <w:spacing w:val="-4"/>
                <w:w w:val="105"/>
              </w:rPr>
              <w:t xml:space="preserve"> </w:t>
            </w:r>
            <w:r>
              <w:rPr>
                <w:w w:val="105"/>
              </w:rPr>
              <w:t>is</w:t>
            </w:r>
            <w:r>
              <w:rPr>
                <w:spacing w:val="-4"/>
                <w:w w:val="105"/>
              </w:rPr>
              <w:t xml:space="preserve"> </w:t>
            </w:r>
            <w:r>
              <w:rPr>
                <w:w w:val="105"/>
              </w:rPr>
              <w:t>based</w:t>
            </w:r>
            <w:r>
              <w:rPr>
                <w:spacing w:val="-3"/>
                <w:w w:val="105"/>
              </w:rPr>
              <w:t xml:space="preserve"> </w:t>
            </w:r>
            <w:r>
              <w:rPr>
                <w:w w:val="105"/>
              </w:rPr>
              <w:t>on</w:t>
            </w:r>
            <w:r>
              <w:rPr>
                <w:spacing w:val="-4"/>
                <w:w w:val="105"/>
              </w:rPr>
              <w:t xml:space="preserve"> </w:t>
            </w:r>
            <w:r>
              <w:rPr>
                <w:w w:val="105"/>
              </w:rPr>
              <w:t>the</w:t>
            </w:r>
            <w:r>
              <w:rPr>
                <w:spacing w:val="-4"/>
                <w:w w:val="105"/>
              </w:rPr>
              <w:t xml:space="preserve"> </w:t>
            </w:r>
            <w:r>
              <w:rPr>
                <w:w w:val="105"/>
              </w:rPr>
              <w:t>need</w:t>
            </w:r>
            <w:r>
              <w:rPr>
                <w:spacing w:val="-3"/>
                <w:w w:val="105"/>
              </w:rPr>
              <w:t xml:space="preserve"> </w:t>
            </w:r>
            <w:r>
              <w:rPr>
                <w:w w:val="105"/>
              </w:rPr>
              <w:t>to</w:t>
            </w:r>
            <w:r>
              <w:rPr>
                <w:spacing w:val="-4"/>
                <w:w w:val="105"/>
              </w:rPr>
              <w:t xml:space="preserve"> </w:t>
            </w:r>
            <w:r>
              <w:rPr>
                <w:w w:val="105"/>
              </w:rPr>
              <w:t>integrate</w:t>
            </w:r>
            <w:r>
              <w:rPr>
                <w:spacing w:val="-4"/>
                <w:w w:val="105"/>
              </w:rPr>
              <w:t xml:space="preserve"> </w:t>
            </w:r>
            <w:r>
              <w:rPr>
                <w:w w:val="105"/>
              </w:rPr>
              <w:t>theory</w:t>
            </w:r>
            <w:r>
              <w:rPr>
                <w:spacing w:val="-3"/>
                <w:w w:val="105"/>
              </w:rPr>
              <w:t xml:space="preserve"> </w:t>
            </w:r>
            <w:r>
              <w:rPr>
                <w:w w:val="105"/>
              </w:rPr>
              <w:t>and</w:t>
            </w:r>
            <w:r>
              <w:rPr>
                <w:w w:val="103"/>
              </w:rPr>
              <w:t xml:space="preserve"> </w:t>
            </w:r>
            <w:r>
              <w:rPr>
                <w:w w:val="105"/>
              </w:rPr>
              <w:t>practice,</w:t>
            </w:r>
            <w:r>
              <w:rPr>
                <w:spacing w:val="-4"/>
                <w:w w:val="105"/>
              </w:rPr>
              <w:t xml:space="preserve"> </w:t>
            </w:r>
            <w:r>
              <w:rPr>
                <w:w w:val="105"/>
              </w:rPr>
              <w:t>and</w:t>
            </w:r>
            <w:r>
              <w:rPr>
                <w:spacing w:val="-4"/>
                <w:w w:val="105"/>
              </w:rPr>
              <w:t xml:space="preserve"> </w:t>
            </w:r>
            <w:r>
              <w:rPr>
                <w:w w:val="105"/>
              </w:rPr>
              <w:t>to</w:t>
            </w:r>
            <w:r>
              <w:rPr>
                <w:spacing w:val="-4"/>
                <w:w w:val="105"/>
              </w:rPr>
              <w:t xml:space="preserve"> </w:t>
            </w:r>
            <w:r>
              <w:rPr>
                <w:w w:val="105"/>
              </w:rPr>
              <w:t>facilitate</w:t>
            </w:r>
            <w:r>
              <w:rPr>
                <w:spacing w:val="-3"/>
                <w:w w:val="105"/>
              </w:rPr>
              <w:t xml:space="preserve"> </w:t>
            </w:r>
            <w:r>
              <w:rPr>
                <w:w w:val="105"/>
              </w:rPr>
              <w:t>the</w:t>
            </w:r>
            <w:r>
              <w:rPr>
                <w:spacing w:val="-4"/>
                <w:w w:val="105"/>
              </w:rPr>
              <w:t xml:space="preserve"> </w:t>
            </w:r>
            <w:r>
              <w:rPr>
                <w:spacing w:val="-1"/>
                <w:w w:val="105"/>
              </w:rPr>
              <w:t>progr</w:t>
            </w:r>
            <w:r>
              <w:rPr>
                <w:spacing w:val="-2"/>
                <w:w w:val="105"/>
              </w:rPr>
              <w:t>essive</w:t>
            </w:r>
            <w:r>
              <w:rPr>
                <w:spacing w:val="-4"/>
                <w:w w:val="105"/>
              </w:rPr>
              <w:t xml:space="preserve"> </w:t>
            </w:r>
            <w:r>
              <w:rPr>
                <w:w w:val="105"/>
              </w:rPr>
              <w:t>development</w:t>
            </w:r>
            <w:r>
              <w:rPr>
                <w:spacing w:val="-4"/>
                <w:w w:val="105"/>
              </w:rPr>
              <w:t xml:space="preserve"> </w:t>
            </w:r>
            <w:r>
              <w:rPr>
                <w:w w:val="105"/>
              </w:rPr>
              <w:t>of</w:t>
            </w:r>
            <w:r>
              <w:rPr>
                <w:spacing w:val="-3"/>
                <w:w w:val="105"/>
              </w:rPr>
              <w:t xml:space="preserve"> </w:t>
            </w:r>
            <w:r>
              <w:rPr>
                <w:w w:val="105"/>
              </w:rPr>
              <w:t>clinical</w:t>
            </w:r>
            <w:r>
              <w:rPr>
                <w:spacing w:val="-4"/>
                <w:w w:val="105"/>
              </w:rPr>
              <w:t xml:space="preserve"> </w:t>
            </w:r>
            <w:r>
              <w:rPr>
                <w:w w:val="105"/>
              </w:rPr>
              <w:t>skills,</w:t>
            </w:r>
            <w:r>
              <w:rPr>
                <w:spacing w:val="-4"/>
                <w:w w:val="105"/>
              </w:rPr>
              <w:t xml:space="preserve"> </w:t>
            </w:r>
            <w:r>
              <w:rPr>
                <w:w w:val="105"/>
              </w:rPr>
              <w:t>knowledge</w:t>
            </w:r>
            <w:r>
              <w:rPr>
                <w:spacing w:val="24"/>
                <w:w w:val="106"/>
              </w:rPr>
              <w:t xml:space="preserve"> </w:t>
            </w:r>
            <w:r>
              <w:rPr>
                <w:w w:val="105"/>
              </w:rPr>
              <w:t>and</w:t>
            </w:r>
            <w:r>
              <w:rPr>
                <w:spacing w:val="-19"/>
                <w:w w:val="105"/>
              </w:rPr>
              <w:t xml:space="preserve"> </w:t>
            </w:r>
            <w:r>
              <w:rPr>
                <w:spacing w:val="-1"/>
                <w:w w:val="105"/>
              </w:rPr>
              <w:t>pr</w:t>
            </w:r>
            <w:r>
              <w:rPr>
                <w:spacing w:val="-2"/>
                <w:w w:val="105"/>
              </w:rPr>
              <w:t>ofessional</w:t>
            </w:r>
            <w:r>
              <w:rPr>
                <w:spacing w:val="-19"/>
                <w:w w:val="105"/>
              </w:rPr>
              <w:t xml:space="preserve"> </w:t>
            </w:r>
            <w:r>
              <w:rPr>
                <w:w w:val="105"/>
              </w:rPr>
              <w:t>behaviours</w:t>
            </w:r>
            <w:r>
              <w:rPr>
                <w:spacing w:val="-19"/>
                <w:w w:val="105"/>
              </w:rPr>
              <w:t xml:space="preserve"> </w:t>
            </w:r>
            <w:r>
              <w:rPr>
                <w:w w:val="105"/>
              </w:rPr>
              <w:t>culminating</w:t>
            </w:r>
            <w:r>
              <w:rPr>
                <w:spacing w:val="-18"/>
                <w:w w:val="105"/>
              </w:rPr>
              <w:t xml:space="preserve"> </w:t>
            </w:r>
            <w:r>
              <w:rPr>
                <w:w w:val="105"/>
              </w:rPr>
              <w:t>in</w:t>
            </w:r>
            <w:r>
              <w:rPr>
                <w:spacing w:val="-19"/>
                <w:w w:val="105"/>
              </w:rPr>
              <w:t xml:space="preserve"> </w:t>
            </w:r>
            <w:r>
              <w:rPr>
                <w:w w:val="105"/>
              </w:rPr>
              <w:t>successful</w:t>
            </w:r>
            <w:r>
              <w:rPr>
                <w:spacing w:val="-19"/>
                <w:w w:val="105"/>
              </w:rPr>
              <w:t xml:space="preserve"> </w:t>
            </w:r>
            <w:r>
              <w:rPr>
                <w:w w:val="105"/>
              </w:rPr>
              <w:t>achievement</w:t>
            </w:r>
            <w:r>
              <w:rPr>
                <w:spacing w:val="-19"/>
                <w:w w:val="105"/>
              </w:rPr>
              <w:t xml:space="preserve"> </w:t>
            </w:r>
            <w:r>
              <w:rPr>
                <w:w w:val="105"/>
              </w:rPr>
              <w:t>of</w:t>
            </w:r>
            <w:r>
              <w:rPr>
                <w:spacing w:val="-18"/>
                <w:w w:val="105"/>
              </w:rPr>
              <w:t xml:space="preserve"> </w:t>
            </w:r>
            <w:r>
              <w:rPr>
                <w:w w:val="105"/>
              </w:rPr>
              <w:t>the</w:t>
            </w:r>
            <w:r>
              <w:rPr>
                <w:spacing w:val="-19"/>
                <w:w w:val="105"/>
              </w:rPr>
              <w:t xml:space="preserve"> </w:t>
            </w:r>
            <w:r>
              <w:rPr>
                <w:spacing w:val="-1"/>
                <w:w w:val="105"/>
              </w:rPr>
              <w:t>prescribed</w:t>
            </w:r>
            <w:r>
              <w:rPr>
                <w:spacing w:val="29"/>
                <w:w w:val="103"/>
              </w:rPr>
              <w:t xml:space="preserve"> </w:t>
            </w:r>
            <w:r>
              <w:rPr>
                <w:w w:val="105"/>
              </w:rPr>
              <w:t>competencies for</w:t>
            </w:r>
            <w:r>
              <w:rPr>
                <w:spacing w:val="1"/>
                <w:w w:val="105"/>
              </w:rPr>
              <w:t xml:space="preserve"> </w:t>
            </w:r>
            <w:r>
              <w:rPr>
                <w:w w:val="105"/>
              </w:rPr>
              <w:t>the</w:t>
            </w:r>
            <w:r>
              <w:rPr>
                <w:spacing w:val="1"/>
                <w:w w:val="105"/>
              </w:rPr>
              <w:t xml:space="preserve"> </w:t>
            </w:r>
            <w:r>
              <w:rPr>
                <w:w w:val="105"/>
              </w:rPr>
              <w:t xml:space="preserve">midwife </w:t>
            </w:r>
            <w:r>
              <w:rPr>
                <w:spacing w:val="-1"/>
                <w:w w:val="105"/>
              </w:rPr>
              <w:t>registration</w:t>
            </w:r>
            <w:r>
              <w:rPr>
                <w:spacing w:val="1"/>
                <w:w w:val="105"/>
              </w:rPr>
              <w:t xml:space="preserve"> </w:t>
            </w:r>
            <w:r>
              <w:rPr>
                <w:w w:val="105"/>
              </w:rPr>
              <w:t>education</w:t>
            </w:r>
            <w:r>
              <w:rPr>
                <w:spacing w:val="1"/>
                <w:w w:val="105"/>
              </w:rPr>
              <w:t xml:space="preserve"> </w:t>
            </w:r>
            <w:r>
              <w:rPr>
                <w:spacing w:val="-1"/>
                <w:w w:val="105"/>
              </w:rPr>
              <w:t>programme.</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5</w:t>
            </w:r>
          </w:p>
        </w:tc>
        <w:tc>
          <w:tcPr>
            <w:tcW w:w="6223" w:type="dxa"/>
          </w:tcPr>
          <w:p w:rsidR="00C7551B" w:rsidRDefault="002B1462" w:rsidP="006305AE">
            <w:pPr>
              <w:jc w:val="both"/>
            </w:pPr>
            <w:r>
              <w:t>O</w:t>
            </w:r>
            <w:r w:rsidR="002206F8">
              <w:t>pportunities</w:t>
            </w:r>
            <w:r>
              <w:t xml:space="preserve"> for students to experience direct contact with women and their babies are provided early in the educational programme</w:t>
            </w:r>
            <w:r w:rsidR="006305AE">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6</w:t>
            </w:r>
          </w:p>
        </w:tc>
        <w:tc>
          <w:tcPr>
            <w:tcW w:w="6223" w:type="dxa"/>
          </w:tcPr>
          <w:p w:rsidR="00B0794F" w:rsidRDefault="002B1462" w:rsidP="006305AE">
            <w:pPr>
              <w:jc w:val="both"/>
            </w:pPr>
            <w:r w:rsidRPr="002B1462">
              <w:rPr>
                <w:w w:val="105"/>
              </w:rPr>
              <w:t>Clearly</w:t>
            </w:r>
            <w:r w:rsidRPr="002B1462">
              <w:rPr>
                <w:spacing w:val="1"/>
                <w:w w:val="105"/>
              </w:rPr>
              <w:t xml:space="preserve"> </w:t>
            </w:r>
            <w:r w:rsidRPr="002B1462">
              <w:rPr>
                <w:w w:val="105"/>
              </w:rPr>
              <w:t>written,</w:t>
            </w:r>
            <w:r w:rsidRPr="002B1462">
              <w:rPr>
                <w:spacing w:val="1"/>
                <w:w w:val="105"/>
              </w:rPr>
              <w:t xml:space="preserve"> </w:t>
            </w:r>
            <w:r w:rsidRPr="002B1462">
              <w:rPr>
                <w:w w:val="105"/>
              </w:rPr>
              <w:t>up-to-date</w:t>
            </w:r>
            <w:r w:rsidRPr="002B1462">
              <w:rPr>
                <w:spacing w:val="1"/>
                <w:w w:val="105"/>
              </w:rPr>
              <w:t xml:space="preserve"> </w:t>
            </w:r>
            <w:r w:rsidRPr="002B1462">
              <w:rPr>
                <w:w w:val="105"/>
              </w:rPr>
              <w:t>learning</w:t>
            </w:r>
            <w:r w:rsidRPr="002B1462">
              <w:rPr>
                <w:spacing w:val="1"/>
                <w:w w:val="105"/>
              </w:rPr>
              <w:t xml:space="preserve"> </w:t>
            </w:r>
            <w:r w:rsidRPr="002B1462">
              <w:rPr>
                <w:w w:val="105"/>
              </w:rPr>
              <w:t>outcomes</w:t>
            </w:r>
            <w:r w:rsidRPr="002B1462">
              <w:rPr>
                <w:spacing w:val="1"/>
                <w:w w:val="105"/>
              </w:rPr>
              <w:t xml:space="preserve"> </w:t>
            </w:r>
            <w:r w:rsidRPr="002B1462">
              <w:rPr>
                <w:spacing w:val="-1"/>
                <w:w w:val="105"/>
              </w:rPr>
              <w:t>appropriate</w:t>
            </w:r>
            <w:r w:rsidRPr="002B1462">
              <w:rPr>
                <w:spacing w:val="1"/>
                <w:w w:val="105"/>
              </w:rPr>
              <w:t xml:space="preserve"> </w:t>
            </w:r>
            <w:r w:rsidRPr="002B1462">
              <w:rPr>
                <w:w w:val="105"/>
              </w:rPr>
              <w:t>to</w:t>
            </w:r>
            <w:r w:rsidRPr="002B1462">
              <w:rPr>
                <w:spacing w:val="2"/>
                <w:w w:val="105"/>
              </w:rPr>
              <w:t xml:space="preserve"> </w:t>
            </w:r>
            <w:r w:rsidRPr="002B1462">
              <w:rPr>
                <w:w w:val="105"/>
              </w:rPr>
              <w:t>the</w:t>
            </w:r>
            <w:r w:rsidRPr="002B1462">
              <w:rPr>
                <w:spacing w:val="1"/>
                <w:w w:val="105"/>
              </w:rPr>
              <w:t xml:space="preserve"> </w:t>
            </w:r>
            <w:r w:rsidRPr="002B1462">
              <w:rPr>
                <w:w w:val="105"/>
              </w:rPr>
              <w:t>individual</w:t>
            </w:r>
            <w:r w:rsidRPr="002B1462">
              <w:rPr>
                <w:spacing w:val="1"/>
                <w:w w:val="105"/>
              </w:rPr>
              <w:t xml:space="preserve"> </w:t>
            </w:r>
            <w:r w:rsidRPr="002B1462">
              <w:rPr>
                <w:w w:val="105"/>
              </w:rPr>
              <w:t>clinical</w:t>
            </w:r>
            <w:r w:rsidRPr="002B1462">
              <w:rPr>
                <w:spacing w:val="1"/>
                <w:w w:val="105"/>
              </w:rPr>
              <w:t xml:space="preserve"> </w:t>
            </w:r>
            <w:r w:rsidRPr="002B1462">
              <w:rPr>
                <w:w w:val="105"/>
              </w:rPr>
              <w:t>practice</w:t>
            </w:r>
            <w:r w:rsidRPr="002B1462">
              <w:rPr>
                <w:spacing w:val="27"/>
                <w:w w:val="102"/>
              </w:rPr>
              <w:t xml:space="preserve"> </w:t>
            </w:r>
            <w:r w:rsidRPr="002B1462">
              <w:rPr>
                <w:spacing w:val="-1"/>
                <w:w w:val="105"/>
              </w:rPr>
              <w:t>environment</w:t>
            </w:r>
            <w:r w:rsidRPr="002B1462">
              <w:rPr>
                <w:spacing w:val="-16"/>
                <w:w w:val="105"/>
              </w:rPr>
              <w:t xml:space="preserve"> </w:t>
            </w:r>
            <w:r w:rsidRPr="002B1462">
              <w:rPr>
                <w:spacing w:val="-3"/>
                <w:w w:val="105"/>
              </w:rPr>
              <w:t>are</w:t>
            </w:r>
            <w:r w:rsidRPr="002B1462">
              <w:rPr>
                <w:spacing w:val="-15"/>
                <w:w w:val="105"/>
              </w:rPr>
              <w:t xml:space="preserve"> </w:t>
            </w:r>
            <w:r w:rsidRPr="002B1462">
              <w:rPr>
                <w:w w:val="105"/>
              </w:rPr>
              <w:t>available</w:t>
            </w:r>
            <w:r w:rsidRPr="002B1462">
              <w:rPr>
                <w:spacing w:val="-15"/>
                <w:w w:val="105"/>
              </w:rPr>
              <w:t xml:space="preserve"> </w:t>
            </w:r>
            <w:r w:rsidRPr="002B1462">
              <w:rPr>
                <w:w w:val="105"/>
              </w:rPr>
              <w:t>and</w:t>
            </w:r>
            <w:r w:rsidRPr="002B1462">
              <w:rPr>
                <w:spacing w:val="-15"/>
                <w:w w:val="105"/>
              </w:rPr>
              <w:t xml:space="preserve"> </w:t>
            </w:r>
            <w:r w:rsidRPr="002B1462">
              <w:rPr>
                <w:w w:val="105"/>
              </w:rPr>
              <w:t>accessible</w:t>
            </w:r>
            <w:r w:rsidRPr="002B1462">
              <w:rPr>
                <w:spacing w:val="-15"/>
                <w:w w:val="105"/>
              </w:rPr>
              <w:t xml:space="preserve"> </w:t>
            </w:r>
            <w:r w:rsidRPr="002B1462">
              <w:rPr>
                <w:w w:val="105"/>
              </w:rPr>
              <w:t>to</w:t>
            </w:r>
            <w:r w:rsidRPr="002B1462">
              <w:rPr>
                <w:spacing w:val="-16"/>
                <w:w w:val="105"/>
              </w:rPr>
              <w:t xml:space="preserve"> </w:t>
            </w:r>
            <w:r w:rsidRPr="002B1462">
              <w:rPr>
                <w:spacing w:val="-2"/>
                <w:w w:val="105"/>
              </w:rPr>
              <w:t>ensure</w:t>
            </w:r>
            <w:r w:rsidRPr="002B1462">
              <w:rPr>
                <w:spacing w:val="-15"/>
                <w:w w:val="105"/>
              </w:rPr>
              <w:t xml:space="preserve"> </w:t>
            </w:r>
            <w:r w:rsidRPr="002B1462">
              <w:rPr>
                <w:w w:val="105"/>
              </w:rPr>
              <w:t>optimal</w:t>
            </w:r>
            <w:r w:rsidRPr="002B1462">
              <w:rPr>
                <w:spacing w:val="-15"/>
                <w:w w:val="105"/>
              </w:rPr>
              <w:t xml:space="preserve"> </w:t>
            </w:r>
            <w:r w:rsidRPr="002B1462">
              <w:rPr>
                <w:w w:val="105"/>
              </w:rPr>
              <w:t>use</w:t>
            </w:r>
            <w:r w:rsidRPr="002B1462">
              <w:rPr>
                <w:spacing w:val="-15"/>
                <w:w w:val="105"/>
              </w:rPr>
              <w:t xml:space="preserve"> </w:t>
            </w:r>
            <w:r w:rsidRPr="002B1462">
              <w:rPr>
                <w:w w:val="105"/>
              </w:rPr>
              <w:t>of</w:t>
            </w:r>
            <w:r w:rsidRPr="002B1462">
              <w:rPr>
                <w:spacing w:val="-15"/>
                <w:w w:val="105"/>
              </w:rPr>
              <w:t xml:space="preserve"> </w:t>
            </w:r>
            <w:r w:rsidRPr="002B1462">
              <w:rPr>
                <w:w w:val="105"/>
              </w:rPr>
              <w:t>valuable</w:t>
            </w:r>
            <w:r w:rsidRPr="002B1462">
              <w:rPr>
                <w:spacing w:val="-15"/>
                <w:w w:val="105"/>
              </w:rPr>
              <w:t xml:space="preserve"> </w:t>
            </w:r>
            <w:r w:rsidRPr="002B1462">
              <w:rPr>
                <w:w w:val="105"/>
              </w:rPr>
              <w:t>clinical</w:t>
            </w:r>
            <w:r w:rsidRPr="002B1462">
              <w:rPr>
                <w:spacing w:val="-16"/>
                <w:w w:val="105"/>
              </w:rPr>
              <w:t xml:space="preserve"> </w:t>
            </w:r>
            <w:r w:rsidRPr="002B1462">
              <w:rPr>
                <w:w w:val="105"/>
              </w:rPr>
              <w:t>practice</w:t>
            </w:r>
            <w:r w:rsidRPr="002B1462">
              <w:rPr>
                <w:spacing w:val="23"/>
                <w:w w:val="102"/>
              </w:rPr>
              <w:t xml:space="preserve"> </w:t>
            </w:r>
            <w:r w:rsidRPr="002B1462">
              <w:rPr>
                <w:w w:val="105"/>
              </w:rPr>
              <w:t>experience.</w:t>
            </w:r>
            <w:r w:rsidRPr="002B1462">
              <w:rPr>
                <w:spacing w:val="-13"/>
                <w:w w:val="105"/>
              </w:rPr>
              <w:t xml:space="preserve"> </w:t>
            </w:r>
            <w:r w:rsidRPr="002B1462">
              <w:rPr>
                <w:w w:val="105"/>
              </w:rPr>
              <w:t>Learning</w:t>
            </w:r>
            <w:r w:rsidRPr="002B1462">
              <w:rPr>
                <w:spacing w:val="-13"/>
                <w:w w:val="105"/>
              </w:rPr>
              <w:t xml:space="preserve"> </w:t>
            </w:r>
            <w:r w:rsidRPr="002B1462">
              <w:rPr>
                <w:w w:val="105"/>
              </w:rPr>
              <w:t>outcomes</w:t>
            </w:r>
            <w:r w:rsidRPr="002B1462">
              <w:rPr>
                <w:spacing w:val="-13"/>
                <w:w w:val="105"/>
              </w:rPr>
              <w:t xml:space="preserve"> </w:t>
            </w:r>
            <w:r w:rsidRPr="002B1462">
              <w:rPr>
                <w:w w:val="105"/>
              </w:rPr>
              <w:t>specific</w:t>
            </w:r>
            <w:r w:rsidRPr="002B1462">
              <w:rPr>
                <w:spacing w:val="-13"/>
                <w:w w:val="105"/>
              </w:rPr>
              <w:t xml:space="preserve"> </w:t>
            </w:r>
            <w:r w:rsidRPr="002B1462">
              <w:rPr>
                <w:w w:val="105"/>
              </w:rPr>
              <w:t>to</w:t>
            </w:r>
            <w:r w:rsidRPr="002B1462">
              <w:rPr>
                <w:spacing w:val="-12"/>
                <w:w w:val="105"/>
              </w:rPr>
              <w:t xml:space="preserve"> </w:t>
            </w:r>
            <w:r w:rsidRPr="002B1462">
              <w:rPr>
                <w:w w:val="105"/>
              </w:rPr>
              <w:t>each</w:t>
            </w:r>
            <w:r w:rsidRPr="002B1462">
              <w:rPr>
                <w:spacing w:val="-13"/>
                <w:w w:val="105"/>
              </w:rPr>
              <w:t xml:space="preserve"> </w:t>
            </w:r>
            <w:r w:rsidRPr="002B1462">
              <w:rPr>
                <w:w w:val="105"/>
              </w:rPr>
              <w:t>year</w:t>
            </w:r>
            <w:r w:rsidRPr="002B1462">
              <w:rPr>
                <w:spacing w:val="-13"/>
                <w:w w:val="105"/>
              </w:rPr>
              <w:t xml:space="preserve"> </w:t>
            </w:r>
            <w:r w:rsidRPr="002B1462">
              <w:rPr>
                <w:w w:val="105"/>
              </w:rPr>
              <w:t>of</w:t>
            </w:r>
            <w:r w:rsidRPr="002B1462">
              <w:rPr>
                <w:spacing w:val="-13"/>
                <w:w w:val="105"/>
              </w:rPr>
              <w:t xml:space="preserve"> </w:t>
            </w:r>
            <w:r w:rsidRPr="002B1462">
              <w:rPr>
                <w:w w:val="105"/>
              </w:rPr>
              <w:t>the</w:t>
            </w:r>
            <w:r w:rsidRPr="002B1462">
              <w:rPr>
                <w:spacing w:val="-12"/>
                <w:w w:val="105"/>
              </w:rPr>
              <w:t xml:space="preserve"> </w:t>
            </w:r>
            <w:r w:rsidRPr="002B1462">
              <w:rPr>
                <w:spacing w:val="-1"/>
                <w:w w:val="105"/>
              </w:rPr>
              <w:t>programme</w:t>
            </w:r>
            <w:r w:rsidRPr="002B1462">
              <w:rPr>
                <w:spacing w:val="-13"/>
                <w:w w:val="105"/>
              </w:rPr>
              <w:t xml:space="preserve"> </w:t>
            </w:r>
            <w:r w:rsidRPr="002B1462">
              <w:rPr>
                <w:spacing w:val="-3"/>
                <w:w w:val="105"/>
              </w:rPr>
              <w:t>are</w:t>
            </w:r>
            <w:r w:rsidRPr="002B1462">
              <w:rPr>
                <w:spacing w:val="-13"/>
                <w:w w:val="105"/>
              </w:rPr>
              <w:t xml:space="preserve"> </w:t>
            </w:r>
            <w:r w:rsidRPr="002B1462">
              <w:rPr>
                <w:w w:val="105"/>
              </w:rPr>
              <w:t>available,</w:t>
            </w:r>
            <w:r w:rsidRPr="002B1462">
              <w:rPr>
                <w:spacing w:val="-13"/>
                <w:w w:val="105"/>
              </w:rPr>
              <w:t xml:space="preserve"> </w:t>
            </w:r>
            <w:r w:rsidRPr="002B1462">
              <w:rPr>
                <w:w w:val="105"/>
              </w:rPr>
              <w:t>and</w:t>
            </w:r>
            <w:r w:rsidRPr="002B1462">
              <w:rPr>
                <w:spacing w:val="28"/>
                <w:w w:val="103"/>
              </w:rPr>
              <w:t xml:space="preserve"> </w:t>
            </w:r>
            <w:r w:rsidRPr="002B1462">
              <w:rPr>
                <w:spacing w:val="-3"/>
                <w:w w:val="105"/>
              </w:rPr>
              <w:t>are</w:t>
            </w:r>
            <w:r w:rsidRPr="002B1462">
              <w:rPr>
                <w:spacing w:val="-30"/>
                <w:w w:val="105"/>
              </w:rPr>
              <w:t xml:space="preserve"> </w:t>
            </w:r>
            <w:r w:rsidRPr="002B1462">
              <w:rPr>
                <w:spacing w:val="-1"/>
                <w:w w:val="105"/>
              </w:rPr>
              <w:t>reviewed</w:t>
            </w:r>
            <w:r w:rsidRPr="002B1462">
              <w:rPr>
                <w:spacing w:val="-30"/>
                <w:w w:val="105"/>
              </w:rPr>
              <w:t xml:space="preserve"> </w:t>
            </w:r>
            <w:r w:rsidRPr="002B1462">
              <w:rPr>
                <w:w w:val="105"/>
              </w:rPr>
              <w:t>and</w:t>
            </w:r>
            <w:r w:rsidRPr="002B1462">
              <w:rPr>
                <w:spacing w:val="-29"/>
                <w:w w:val="105"/>
              </w:rPr>
              <w:t xml:space="preserve"> </w:t>
            </w:r>
            <w:r w:rsidRPr="002B1462">
              <w:rPr>
                <w:spacing w:val="-1"/>
                <w:w w:val="105"/>
              </w:rPr>
              <w:t>r</w:t>
            </w:r>
            <w:r w:rsidRPr="002B1462">
              <w:rPr>
                <w:spacing w:val="-2"/>
                <w:w w:val="105"/>
              </w:rPr>
              <w:t>evised</w:t>
            </w:r>
            <w:r w:rsidRPr="002B1462">
              <w:rPr>
                <w:spacing w:val="-30"/>
                <w:w w:val="105"/>
              </w:rPr>
              <w:t xml:space="preserve"> </w:t>
            </w:r>
            <w:r w:rsidRPr="002B1462">
              <w:rPr>
                <w:w w:val="105"/>
              </w:rPr>
              <w:t>as</w:t>
            </w:r>
            <w:r w:rsidRPr="002B1462">
              <w:rPr>
                <w:spacing w:val="-29"/>
                <w:w w:val="105"/>
              </w:rPr>
              <w:t xml:space="preserve"> </w:t>
            </w:r>
            <w:r w:rsidR="006305AE">
              <w:rPr>
                <w:spacing w:val="-3"/>
                <w:w w:val="105"/>
              </w:rPr>
              <w:t>necessary.</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7</w:t>
            </w:r>
          </w:p>
        </w:tc>
        <w:tc>
          <w:tcPr>
            <w:tcW w:w="6223" w:type="dxa"/>
          </w:tcPr>
          <w:p w:rsidR="00B0794F" w:rsidRDefault="002B1462" w:rsidP="006305AE">
            <w:pPr>
              <w:jc w:val="both"/>
            </w:pPr>
            <w:r>
              <w:t>Students and all those involved in meeting their learning needs are fully acquainted with the expected learning outcomes relating to that clinical placement</w:t>
            </w:r>
            <w:r w:rsidR="006305AE">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8</w:t>
            </w:r>
          </w:p>
        </w:tc>
        <w:tc>
          <w:tcPr>
            <w:tcW w:w="6223" w:type="dxa"/>
          </w:tcPr>
          <w:p w:rsidR="00B0794F" w:rsidRDefault="002B1462" w:rsidP="006305AE">
            <w:pPr>
              <w:jc w:val="both"/>
            </w:pPr>
            <w:r w:rsidRPr="002B1462">
              <w:rPr>
                <w:w w:val="105"/>
              </w:rPr>
              <w:t>The</w:t>
            </w:r>
            <w:r w:rsidRPr="002B1462">
              <w:rPr>
                <w:spacing w:val="-4"/>
                <w:w w:val="105"/>
              </w:rPr>
              <w:t xml:space="preserve"> </w:t>
            </w:r>
            <w:r w:rsidRPr="002B1462">
              <w:rPr>
                <w:spacing w:val="-2"/>
                <w:w w:val="105"/>
              </w:rPr>
              <w:t>staf</w:t>
            </w:r>
            <w:r w:rsidRPr="002B1462">
              <w:rPr>
                <w:spacing w:val="-1"/>
                <w:w w:val="105"/>
              </w:rPr>
              <w:t>f</w:t>
            </w:r>
            <w:r w:rsidRPr="002B1462">
              <w:rPr>
                <w:spacing w:val="-4"/>
                <w:w w:val="105"/>
              </w:rPr>
              <w:t xml:space="preserve"> </w:t>
            </w:r>
            <w:r w:rsidRPr="002B1462">
              <w:rPr>
                <w:spacing w:val="-1"/>
                <w:w w:val="105"/>
              </w:rPr>
              <w:t>r</w:t>
            </w:r>
            <w:r w:rsidRPr="002B1462">
              <w:rPr>
                <w:spacing w:val="-2"/>
                <w:w w:val="105"/>
              </w:rPr>
              <w:t>esource</w:t>
            </w:r>
            <w:r w:rsidRPr="002B1462">
              <w:rPr>
                <w:spacing w:val="-4"/>
                <w:w w:val="105"/>
              </w:rPr>
              <w:t xml:space="preserve"> </w:t>
            </w:r>
            <w:r w:rsidRPr="002B1462">
              <w:rPr>
                <w:w w:val="105"/>
              </w:rPr>
              <w:t>supports</w:t>
            </w:r>
            <w:r w:rsidRPr="002B1462">
              <w:rPr>
                <w:spacing w:val="-4"/>
                <w:w w:val="105"/>
              </w:rPr>
              <w:t xml:space="preserve"> </w:t>
            </w:r>
            <w:r w:rsidRPr="002B1462">
              <w:rPr>
                <w:w w:val="105"/>
              </w:rPr>
              <w:t>the</w:t>
            </w:r>
            <w:r w:rsidRPr="002B1462">
              <w:rPr>
                <w:spacing w:val="-4"/>
                <w:w w:val="105"/>
              </w:rPr>
              <w:t xml:space="preserve"> </w:t>
            </w:r>
            <w:r w:rsidRPr="002B1462">
              <w:rPr>
                <w:w w:val="105"/>
              </w:rPr>
              <w:t>delivery</w:t>
            </w:r>
            <w:r w:rsidRPr="002B1462">
              <w:rPr>
                <w:spacing w:val="-4"/>
                <w:w w:val="105"/>
              </w:rPr>
              <w:t xml:space="preserve"> </w:t>
            </w:r>
            <w:r w:rsidRPr="002B1462">
              <w:rPr>
                <w:w w:val="105"/>
              </w:rPr>
              <w:t>of</w:t>
            </w:r>
            <w:r w:rsidRPr="002B1462">
              <w:rPr>
                <w:spacing w:val="-4"/>
                <w:w w:val="105"/>
              </w:rPr>
              <w:t xml:space="preserve"> </w:t>
            </w:r>
            <w:r w:rsidRPr="002B1462">
              <w:rPr>
                <w:w w:val="105"/>
              </w:rPr>
              <w:t>the</w:t>
            </w:r>
            <w:r w:rsidRPr="002B1462">
              <w:rPr>
                <w:spacing w:val="-4"/>
                <w:w w:val="105"/>
              </w:rPr>
              <w:t xml:space="preserve"> </w:t>
            </w:r>
            <w:r w:rsidRPr="002B1462">
              <w:rPr>
                <w:w w:val="105"/>
              </w:rPr>
              <w:t>educational</w:t>
            </w:r>
            <w:r w:rsidRPr="002B1462">
              <w:rPr>
                <w:spacing w:val="-4"/>
                <w:w w:val="105"/>
              </w:rPr>
              <w:t xml:space="preserve"> </w:t>
            </w:r>
            <w:r w:rsidRPr="002B1462">
              <w:rPr>
                <w:spacing w:val="-1"/>
                <w:w w:val="105"/>
              </w:rPr>
              <w:t>programme</w:t>
            </w:r>
            <w:r w:rsidRPr="002B1462">
              <w:rPr>
                <w:spacing w:val="-4"/>
                <w:w w:val="105"/>
              </w:rPr>
              <w:t xml:space="preserve"> </w:t>
            </w:r>
            <w:r w:rsidRPr="002B1462">
              <w:rPr>
                <w:w w:val="105"/>
              </w:rPr>
              <w:t>at</w:t>
            </w:r>
            <w:r w:rsidRPr="002B1462">
              <w:rPr>
                <w:spacing w:val="-4"/>
                <w:w w:val="105"/>
              </w:rPr>
              <w:t xml:space="preserve"> </w:t>
            </w:r>
            <w:r w:rsidRPr="002B1462">
              <w:rPr>
                <w:w w:val="105"/>
              </w:rPr>
              <w:t>the</w:t>
            </w:r>
            <w:r w:rsidRPr="002B1462">
              <w:rPr>
                <w:spacing w:val="-4"/>
                <w:w w:val="105"/>
              </w:rPr>
              <w:t xml:space="preserve"> </w:t>
            </w:r>
            <w:r w:rsidRPr="002B1462">
              <w:rPr>
                <w:w w:val="105"/>
              </w:rPr>
              <w:t>stated</w:t>
            </w:r>
            <w:r w:rsidRPr="002B1462">
              <w:rPr>
                <w:spacing w:val="27"/>
                <w:w w:val="105"/>
              </w:rPr>
              <w:t xml:space="preserve"> </w:t>
            </w:r>
            <w:r w:rsidRPr="002B1462">
              <w:rPr>
                <w:spacing w:val="-1"/>
                <w:w w:val="105"/>
              </w:rPr>
              <w:t>pr</w:t>
            </w:r>
            <w:r w:rsidRPr="002B1462">
              <w:rPr>
                <w:spacing w:val="-2"/>
                <w:w w:val="105"/>
              </w:rPr>
              <w:t>ofessional</w:t>
            </w:r>
            <w:r w:rsidRPr="002B1462">
              <w:rPr>
                <w:spacing w:val="-13"/>
                <w:w w:val="105"/>
              </w:rPr>
              <w:t xml:space="preserve"> </w:t>
            </w:r>
            <w:r w:rsidRPr="002B1462">
              <w:rPr>
                <w:w w:val="105"/>
              </w:rPr>
              <w:t>and</w:t>
            </w:r>
            <w:r w:rsidRPr="002B1462">
              <w:rPr>
                <w:spacing w:val="-13"/>
                <w:w w:val="105"/>
              </w:rPr>
              <w:t xml:space="preserve"> </w:t>
            </w:r>
            <w:r w:rsidRPr="002B1462">
              <w:rPr>
                <w:w w:val="105"/>
              </w:rPr>
              <w:t>academic</w:t>
            </w:r>
            <w:r w:rsidRPr="002B1462">
              <w:rPr>
                <w:spacing w:val="-13"/>
                <w:w w:val="105"/>
              </w:rPr>
              <w:t xml:space="preserve"> </w:t>
            </w:r>
            <w:r w:rsidRPr="002B1462">
              <w:rPr>
                <w:w w:val="105"/>
              </w:rPr>
              <w:t>level.</w:t>
            </w:r>
            <w:r w:rsidRPr="002B1462">
              <w:rPr>
                <w:spacing w:val="-13"/>
                <w:w w:val="105"/>
              </w:rPr>
              <w:t xml:space="preserve"> </w:t>
            </w:r>
            <w:r w:rsidRPr="002B1462">
              <w:rPr>
                <w:w w:val="105"/>
              </w:rPr>
              <w:t>This</w:t>
            </w:r>
            <w:r w:rsidRPr="002B1462">
              <w:rPr>
                <w:spacing w:val="-12"/>
                <w:w w:val="105"/>
              </w:rPr>
              <w:t xml:space="preserve"> </w:t>
            </w:r>
            <w:r w:rsidRPr="002B1462">
              <w:rPr>
                <w:w w:val="105"/>
              </w:rPr>
              <w:t>includes</w:t>
            </w:r>
            <w:r w:rsidRPr="002B1462">
              <w:rPr>
                <w:spacing w:val="-13"/>
                <w:w w:val="105"/>
              </w:rPr>
              <w:t xml:space="preserve"> </w:t>
            </w:r>
            <w:r w:rsidRPr="002B1462">
              <w:rPr>
                <w:w w:val="105"/>
              </w:rPr>
              <w:t>a</w:t>
            </w:r>
            <w:r w:rsidRPr="002B1462">
              <w:rPr>
                <w:spacing w:val="-13"/>
                <w:w w:val="105"/>
              </w:rPr>
              <w:t xml:space="preserve"> </w:t>
            </w:r>
            <w:r w:rsidRPr="002B1462">
              <w:rPr>
                <w:w w:val="105"/>
              </w:rPr>
              <w:t>ratio</w:t>
            </w:r>
            <w:r w:rsidRPr="002B1462">
              <w:rPr>
                <w:spacing w:val="-13"/>
                <w:w w:val="105"/>
              </w:rPr>
              <w:t xml:space="preserve"> </w:t>
            </w:r>
            <w:r w:rsidRPr="002B1462">
              <w:rPr>
                <w:w w:val="105"/>
              </w:rPr>
              <w:t>of</w:t>
            </w:r>
            <w:r w:rsidRPr="002B1462">
              <w:rPr>
                <w:spacing w:val="-13"/>
                <w:w w:val="105"/>
              </w:rPr>
              <w:t xml:space="preserve"> </w:t>
            </w:r>
            <w:r w:rsidRPr="002B1462">
              <w:rPr>
                <w:w w:val="105"/>
              </w:rPr>
              <w:t>one</w:t>
            </w:r>
            <w:r w:rsidRPr="002B1462">
              <w:rPr>
                <w:spacing w:val="-12"/>
                <w:w w:val="105"/>
              </w:rPr>
              <w:t xml:space="preserve"> </w:t>
            </w:r>
            <w:r w:rsidRPr="002B1462">
              <w:rPr>
                <w:w w:val="105"/>
              </w:rPr>
              <w:t>clinical</w:t>
            </w:r>
            <w:r w:rsidRPr="002B1462">
              <w:rPr>
                <w:spacing w:val="-13"/>
                <w:w w:val="105"/>
              </w:rPr>
              <w:t xml:space="preserve"> </w:t>
            </w:r>
            <w:r w:rsidRPr="002B1462">
              <w:rPr>
                <w:w w:val="105"/>
              </w:rPr>
              <w:t>placement</w:t>
            </w:r>
            <w:r w:rsidRPr="002B1462">
              <w:rPr>
                <w:spacing w:val="-13"/>
                <w:w w:val="105"/>
              </w:rPr>
              <w:t xml:space="preserve"> </w:t>
            </w:r>
            <w:r w:rsidRPr="002B1462">
              <w:rPr>
                <w:spacing w:val="-1"/>
                <w:w w:val="105"/>
              </w:rPr>
              <w:t>coordinator</w:t>
            </w:r>
            <w:r w:rsidRPr="002B1462">
              <w:rPr>
                <w:spacing w:val="31"/>
                <w:w w:val="106"/>
              </w:rPr>
              <w:t xml:space="preserve"> </w:t>
            </w:r>
            <w:r w:rsidRPr="002B1462">
              <w:rPr>
                <w:w w:val="105"/>
              </w:rPr>
              <w:t>to</w:t>
            </w:r>
            <w:r w:rsidRPr="002B1462">
              <w:rPr>
                <w:spacing w:val="-5"/>
                <w:w w:val="105"/>
              </w:rPr>
              <w:t xml:space="preserve"> </w:t>
            </w:r>
            <w:r w:rsidRPr="002B1462">
              <w:rPr>
                <w:w w:val="105"/>
              </w:rPr>
              <w:t>every</w:t>
            </w:r>
            <w:r w:rsidRPr="002B1462">
              <w:rPr>
                <w:spacing w:val="-5"/>
                <w:w w:val="105"/>
              </w:rPr>
              <w:t xml:space="preserve"> </w:t>
            </w:r>
            <w:r w:rsidRPr="002B1462">
              <w:rPr>
                <w:w w:val="105"/>
              </w:rPr>
              <w:t>15</w:t>
            </w:r>
            <w:r w:rsidRPr="002B1462">
              <w:rPr>
                <w:spacing w:val="-5"/>
                <w:w w:val="105"/>
              </w:rPr>
              <w:t xml:space="preserve"> </w:t>
            </w:r>
            <w:r w:rsidRPr="002B1462">
              <w:rPr>
                <w:w w:val="105"/>
              </w:rPr>
              <w:t>midwifery</w:t>
            </w:r>
            <w:r w:rsidRPr="002B1462">
              <w:rPr>
                <w:spacing w:val="-5"/>
                <w:w w:val="105"/>
              </w:rPr>
              <w:t xml:space="preserve"> </w:t>
            </w:r>
            <w:r w:rsidRPr="002B1462">
              <w:rPr>
                <w:w w:val="105"/>
              </w:rPr>
              <w:t>students,</w:t>
            </w:r>
            <w:r w:rsidRPr="002B1462">
              <w:rPr>
                <w:spacing w:val="-5"/>
                <w:w w:val="105"/>
              </w:rPr>
              <w:t xml:space="preserve"> </w:t>
            </w:r>
            <w:r w:rsidRPr="002B1462">
              <w:rPr>
                <w:w w:val="105"/>
              </w:rPr>
              <w:t>and</w:t>
            </w:r>
            <w:r w:rsidRPr="002B1462">
              <w:rPr>
                <w:spacing w:val="-5"/>
                <w:w w:val="105"/>
              </w:rPr>
              <w:t xml:space="preserve"> </w:t>
            </w:r>
            <w:r w:rsidRPr="002B1462">
              <w:rPr>
                <w:w w:val="105"/>
              </w:rPr>
              <w:t>0.5</w:t>
            </w:r>
            <w:r w:rsidRPr="002B1462">
              <w:rPr>
                <w:spacing w:val="-5"/>
                <w:w w:val="105"/>
              </w:rPr>
              <w:t xml:space="preserve"> </w:t>
            </w:r>
            <w:r w:rsidRPr="002B1462">
              <w:rPr>
                <w:w w:val="105"/>
              </w:rPr>
              <w:t>of</w:t>
            </w:r>
            <w:r w:rsidRPr="002B1462">
              <w:rPr>
                <w:spacing w:val="-5"/>
                <w:w w:val="105"/>
              </w:rPr>
              <w:t xml:space="preserve"> </w:t>
            </w:r>
            <w:r w:rsidRPr="002B1462">
              <w:rPr>
                <w:w w:val="105"/>
              </w:rPr>
              <w:t>an</w:t>
            </w:r>
            <w:r w:rsidRPr="002B1462">
              <w:rPr>
                <w:spacing w:val="-4"/>
                <w:w w:val="105"/>
              </w:rPr>
              <w:t xml:space="preserve"> </w:t>
            </w:r>
            <w:r w:rsidRPr="002B1462">
              <w:rPr>
                <w:w w:val="105"/>
              </w:rPr>
              <w:t>allocated</w:t>
            </w:r>
            <w:r w:rsidRPr="002B1462">
              <w:rPr>
                <w:spacing w:val="-5"/>
                <w:w w:val="105"/>
              </w:rPr>
              <w:t xml:space="preserve"> </w:t>
            </w:r>
            <w:r w:rsidRPr="002B1462">
              <w:rPr>
                <w:w w:val="105"/>
              </w:rPr>
              <w:t>liaison</w:t>
            </w:r>
            <w:r w:rsidRPr="002B1462">
              <w:rPr>
                <w:spacing w:val="-5"/>
                <w:w w:val="105"/>
              </w:rPr>
              <w:t xml:space="preserve"> </w:t>
            </w:r>
            <w:r w:rsidRPr="002B1462">
              <w:rPr>
                <w:spacing w:val="-1"/>
                <w:w w:val="105"/>
              </w:rPr>
              <w:t>officer</w:t>
            </w:r>
            <w:r w:rsidRPr="002B1462">
              <w:rPr>
                <w:spacing w:val="-5"/>
                <w:w w:val="105"/>
              </w:rPr>
              <w:t xml:space="preserve"> </w:t>
            </w:r>
            <w:r w:rsidRPr="002B1462">
              <w:rPr>
                <w:w w:val="105"/>
              </w:rPr>
              <w:t>for</w:t>
            </w:r>
            <w:r w:rsidRPr="002B1462">
              <w:rPr>
                <w:spacing w:val="-5"/>
                <w:w w:val="105"/>
              </w:rPr>
              <w:t xml:space="preserve"> </w:t>
            </w:r>
            <w:r w:rsidRPr="002B1462">
              <w:rPr>
                <w:w w:val="105"/>
              </w:rPr>
              <w:t>up</w:t>
            </w:r>
            <w:r w:rsidRPr="002B1462">
              <w:rPr>
                <w:spacing w:val="-5"/>
                <w:w w:val="105"/>
              </w:rPr>
              <w:t xml:space="preserve"> </w:t>
            </w:r>
            <w:r w:rsidRPr="002B1462">
              <w:rPr>
                <w:w w:val="105"/>
              </w:rPr>
              <w:t>to</w:t>
            </w:r>
            <w:r w:rsidRPr="002B1462">
              <w:rPr>
                <w:spacing w:val="-5"/>
                <w:w w:val="105"/>
              </w:rPr>
              <w:t xml:space="preserve"> </w:t>
            </w:r>
            <w:r w:rsidRPr="002B1462">
              <w:rPr>
                <w:w w:val="105"/>
              </w:rPr>
              <w:t>50</w:t>
            </w:r>
            <w:r w:rsidRPr="002B1462">
              <w:rPr>
                <w:spacing w:val="-5"/>
                <w:w w:val="105"/>
              </w:rPr>
              <w:t xml:space="preserve"> </w:t>
            </w:r>
            <w:r w:rsidRPr="002B1462">
              <w:rPr>
                <w:w w:val="105"/>
              </w:rPr>
              <w:t>students.</w:t>
            </w:r>
            <w:r w:rsidRPr="002B1462">
              <w:rPr>
                <w:spacing w:val="23"/>
                <w:w w:val="103"/>
              </w:rPr>
              <w:t xml:space="preserve"> </w:t>
            </w:r>
            <w:r w:rsidRPr="002B1462">
              <w:rPr>
                <w:w w:val="105"/>
              </w:rPr>
              <w:t>(Department</w:t>
            </w:r>
            <w:r w:rsidRPr="002B1462">
              <w:rPr>
                <w:spacing w:val="-10"/>
                <w:w w:val="105"/>
              </w:rPr>
              <w:t xml:space="preserve"> </w:t>
            </w:r>
            <w:r w:rsidRPr="002B1462">
              <w:rPr>
                <w:w w:val="105"/>
              </w:rPr>
              <w:t>of</w:t>
            </w:r>
            <w:r w:rsidRPr="002B1462">
              <w:rPr>
                <w:spacing w:val="-10"/>
                <w:w w:val="105"/>
              </w:rPr>
              <w:t xml:space="preserve"> </w:t>
            </w:r>
            <w:r w:rsidRPr="002B1462">
              <w:rPr>
                <w:w w:val="105"/>
              </w:rPr>
              <w:t>Health</w:t>
            </w:r>
            <w:r w:rsidRPr="002B1462">
              <w:rPr>
                <w:spacing w:val="-10"/>
                <w:w w:val="105"/>
              </w:rPr>
              <w:t xml:space="preserve"> </w:t>
            </w:r>
            <w:r w:rsidRPr="002B1462">
              <w:rPr>
                <w:w w:val="105"/>
              </w:rPr>
              <w:t>and</w:t>
            </w:r>
            <w:r w:rsidRPr="002B1462">
              <w:rPr>
                <w:spacing w:val="-9"/>
                <w:w w:val="105"/>
              </w:rPr>
              <w:t xml:space="preserve"> </w:t>
            </w:r>
            <w:r w:rsidRPr="002B1462">
              <w:rPr>
                <w:spacing w:val="-1"/>
                <w:w w:val="105"/>
              </w:rPr>
              <w:t>Childr</w:t>
            </w:r>
            <w:r w:rsidRPr="002B1462">
              <w:rPr>
                <w:spacing w:val="-2"/>
                <w:w w:val="105"/>
              </w:rPr>
              <w:t>en,</w:t>
            </w:r>
            <w:r w:rsidRPr="002B1462">
              <w:rPr>
                <w:spacing w:val="-10"/>
                <w:w w:val="105"/>
              </w:rPr>
              <w:t xml:space="preserve"> </w:t>
            </w:r>
            <w:r w:rsidRPr="002B1462">
              <w:rPr>
                <w:w w:val="105"/>
              </w:rPr>
              <w:t>2004).</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9</w:t>
            </w:r>
          </w:p>
        </w:tc>
        <w:tc>
          <w:tcPr>
            <w:tcW w:w="6223" w:type="dxa"/>
          </w:tcPr>
          <w:p w:rsidR="00086388" w:rsidRDefault="002B1462" w:rsidP="006305AE">
            <w:pPr>
              <w:jc w:val="both"/>
            </w:pPr>
            <w:r w:rsidRPr="002B1462">
              <w:rPr>
                <w:w w:val="105"/>
              </w:rPr>
              <w:t>Each</w:t>
            </w:r>
            <w:r w:rsidRPr="002B1462">
              <w:rPr>
                <w:spacing w:val="-9"/>
                <w:w w:val="105"/>
              </w:rPr>
              <w:t xml:space="preserve"> </w:t>
            </w:r>
            <w:r w:rsidRPr="002B1462">
              <w:rPr>
                <w:w w:val="105"/>
              </w:rPr>
              <w:t>student</w:t>
            </w:r>
            <w:r w:rsidRPr="002B1462">
              <w:rPr>
                <w:spacing w:val="-8"/>
                <w:w w:val="105"/>
              </w:rPr>
              <w:t xml:space="preserve"> </w:t>
            </w:r>
            <w:r w:rsidRPr="002B1462">
              <w:rPr>
                <w:w w:val="105"/>
              </w:rPr>
              <w:t>is</w:t>
            </w:r>
            <w:r w:rsidRPr="002B1462">
              <w:rPr>
                <w:spacing w:val="-9"/>
                <w:w w:val="105"/>
              </w:rPr>
              <w:t xml:space="preserve"> </w:t>
            </w:r>
            <w:r w:rsidRPr="002B1462">
              <w:rPr>
                <w:w w:val="105"/>
              </w:rPr>
              <w:t>allocated</w:t>
            </w:r>
            <w:r w:rsidRPr="002B1462">
              <w:rPr>
                <w:spacing w:val="-8"/>
                <w:w w:val="105"/>
              </w:rPr>
              <w:t xml:space="preserve"> </w:t>
            </w:r>
            <w:r w:rsidRPr="002B1462">
              <w:rPr>
                <w:w w:val="105"/>
              </w:rPr>
              <w:t>a</w:t>
            </w:r>
            <w:r w:rsidRPr="002B1462">
              <w:rPr>
                <w:spacing w:val="-9"/>
                <w:w w:val="105"/>
              </w:rPr>
              <w:t xml:space="preserve"> </w:t>
            </w:r>
            <w:r w:rsidRPr="002B1462">
              <w:rPr>
                <w:w w:val="105"/>
              </w:rPr>
              <w:t>named</w:t>
            </w:r>
            <w:r w:rsidRPr="002B1462">
              <w:rPr>
                <w:spacing w:val="-8"/>
                <w:w w:val="105"/>
              </w:rPr>
              <w:t xml:space="preserve"> </w:t>
            </w:r>
            <w:r w:rsidRPr="002B1462">
              <w:rPr>
                <w:w w:val="105"/>
              </w:rPr>
              <w:t>primary</w:t>
            </w:r>
            <w:r w:rsidRPr="002B1462">
              <w:rPr>
                <w:spacing w:val="-9"/>
                <w:w w:val="105"/>
              </w:rPr>
              <w:t xml:space="preserve"> </w:t>
            </w:r>
            <w:r w:rsidRPr="002B1462">
              <w:rPr>
                <w:spacing w:val="-3"/>
                <w:w w:val="105"/>
              </w:rPr>
              <w:t>preceptor</w:t>
            </w:r>
            <w:r w:rsidRPr="002B1462">
              <w:rPr>
                <w:spacing w:val="-4"/>
                <w:w w:val="105"/>
              </w:rPr>
              <w:t>,</w:t>
            </w:r>
            <w:r w:rsidRPr="002B1462">
              <w:rPr>
                <w:spacing w:val="-8"/>
                <w:w w:val="105"/>
              </w:rPr>
              <w:t xml:space="preserve"> </w:t>
            </w:r>
            <w:r w:rsidRPr="002B1462">
              <w:rPr>
                <w:w w:val="105"/>
              </w:rPr>
              <w:t>who</w:t>
            </w:r>
            <w:r w:rsidRPr="002B1462">
              <w:rPr>
                <w:spacing w:val="-9"/>
                <w:w w:val="105"/>
              </w:rPr>
              <w:t xml:space="preserve"> </w:t>
            </w:r>
            <w:r w:rsidRPr="002B1462">
              <w:rPr>
                <w:w w:val="105"/>
              </w:rPr>
              <w:t>is</w:t>
            </w:r>
            <w:r w:rsidRPr="002B1462">
              <w:rPr>
                <w:spacing w:val="-8"/>
                <w:w w:val="105"/>
              </w:rPr>
              <w:t xml:space="preserve"> </w:t>
            </w:r>
            <w:r w:rsidRPr="002B1462">
              <w:rPr>
                <w:w w:val="105"/>
              </w:rPr>
              <w:t>a</w:t>
            </w:r>
            <w:r w:rsidRPr="002B1462">
              <w:rPr>
                <w:spacing w:val="-9"/>
                <w:w w:val="105"/>
              </w:rPr>
              <w:t xml:space="preserve"> </w:t>
            </w:r>
            <w:r w:rsidRPr="002B1462">
              <w:rPr>
                <w:spacing w:val="-1"/>
                <w:w w:val="105"/>
              </w:rPr>
              <w:t>registered</w:t>
            </w:r>
            <w:r w:rsidRPr="002B1462">
              <w:rPr>
                <w:spacing w:val="-8"/>
                <w:w w:val="105"/>
              </w:rPr>
              <w:t xml:space="preserve"> </w:t>
            </w:r>
            <w:r w:rsidRPr="002B1462">
              <w:rPr>
                <w:w w:val="105"/>
              </w:rPr>
              <w:t>midwife</w:t>
            </w:r>
            <w:r w:rsidRPr="002B1462">
              <w:rPr>
                <w:spacing w:val="-8"/>
                <w:w w:val="105"/>
              </w:rPr>
              <w:t xml:space="preserve"> </w:t>
            </w:r>
            <w:r w:rsidRPr="002B1462">
              <w:rPr>
                <w:w w:val="105"/>
              </w:rPr>
              <w:t>(or</w:t>
            </w:r>
            <w:r w:rsidRPr="002B1462">
              <w:rPr>
                <w:spacing w:val="-9"/>
                <w:w w:val="105"/>
              </w:rPr>
              <w:t xml:space="preserve"> </w:t>
            </w:r>
            <w:r w:rsidRPr="002B1462">
              <w:rPr>
                <w:w w:val="105"/>
              </w:rPr>
              <w:t>a</w:t>
            </w:r>
            <w:r w:rsidRPr="002B1462">
              <w:rPr>
                <w:spacing w:val="29"/>
                <w:w w:val="95"/>
              </w:rPr>
              <w:t xml:space="preserve"> </w:t>
            </w:r>
            <w:r w:rsidRPr="002B1462">
              <w:rPr>
                <w:spacing w:val="-1"/>
                <w:w w:val="105"/>
              </w:rPr>
              <w:t>registered</w:t>
            </w:r>
            <w:r w:rsidRPr="002B1462">
              <w:rPr>
                <w:spacing w:val="-7"/>
                <w:w w:val="105"/>
              </w:rPr>
              <w:t xml:space="preserve"> </w:t>
            </w:r>
            <w:r w:rsidRPr="002B1462">
              <w:rPr>
                <w:w w:val="105"/>
              </w:rPr>
              <w:t>nurse/midwife</w:t>
            </w:r>
            <w:r w:rsidRPr="002B1462">
              <w:rPr>
                <w:spacing w:val="-6"/>
                <w:w w:val="105"/>
              </w:rPr>
              <w:t xml:space="preserve"> </w:t>
            </w:r>
            <w:r w:rsidRPr="002B1462">
              <w:rPr>
                <w:w w:val="105"/>
              </w:rPr>
              <w:t>in</w:t>
            </w:r>
            <w:r w:rsidRPr="002B1462">
              <w:rPr>
                <w:spacing w:val="-7"/>
                <w:w w:val="105"/>
              </w:rPr>
              <w:t xml:space="preserve"> </w:t>
            </w:r>
            <w:r w:rsidRPr="002B1462">
              <w:rPr>
                <w:w w:val="105"/>
              </w:rPr>
              <w:t>a</w:t>
            </w:r>
            <w:r w:rsidRPr="002B1462">
              <w:rPr>
                <w:spacing w:val="-6"/>
                <w:w w:val="105"/>
              </w:rPr>
              <w:t xml:space="preserve"> </w:t>
            </w:r>
            <w:r w:rsidRPr="002B1462">
              <w:rPr>
                <w:w w:val="105"/>
              </w:rPr>
              <w:t>NICU</w:t>
            </w:r>
            <w:r w:rsidRPr="002B1462">
              <w:rPr>
                <w:spacing w:val="-6"/>
                <w:w w:val="105"/>
              </w:rPr>
              <w:t xml:space="preserve"> </w:t>
            </w:r>
            <w:r w:rsidRPr="002B1462">
              <w:rPr>
                <w:w w:val="105"/>
              </w:rPr>
              <w:t>placement),</w:t>
            </w:r>
            <w:r w:rsidRPr="002B1462">
              <w:rPr>
                <w:spacing w:val="-7"/>
                <w:w w:val="105"/>
              </w:rPr>
              <w:t xml:space="preserve"> </w:t>
            </w:r>
            <w:r w:rsidRPr="002B1462">
              <w:rPr>
                <w:w w:val="105"/>
              </w:rPr>
              <w:t>during</w:t>
            </w:r>
            <w:r w:rsidRPr="002B1462">
              <w:rPr>
                <w:spacing w:val="-6"/>
                <w:w w:val="105"/>
              </w:rPr>
              <w:t xml:space="preserve"> </w:t>
            </w:r>
            <w:r w:rsidRPr="002B1462">
              <w:rPr>
                <w:w w:val="105"/>
              </w:rPr>
              <w:t>midwifery</w:t>
            </w:r>
            <w:r w:rsidRPr="002B1462">
              <w:rPr>
                <w:spacing w:val="-6"/>
                <w:w w:val="105"/>
              </w:rPr>
              <w:t xml:space="preserve"> </w:t>
            </w:r>
            <w:r w:rsidRPr="002B1462">
              <w:rPr>
                <w:w w:val="105"/>
              </w:rPr>
              <w:t>clinical</w:t>
            </w:r>
            <w:r w:rsidRPr="002B1462">
              <w:rPr>
                <w:spacing w:val="-7"/>
                <w:w w:val="105"/>
              </w:rPr>
              <w:t xml:space="preserve"> </w:t>
            </w:r>
            <w:r w:rsidRPr="002B1462">
              <w:rPr>
                <w:w w:val="105"/>
              </w:rPr>
              <w:t>placements</w:t>
            </w:r>
            <w:r w:rsidRPr="002B1462">
              <w:rPr>
                <w:spacing w:val="-6"/>
                <w:w w:val="105"/>
              </w:rPr>
              <w:t xml:space="preserve"> </w:t>
            </w:r>
            <w:r w:rsidRPr="002B1462">
              <w:rPr>
                <w:w w:val="105"/>
              </w:rPr>
              <w:t>to</w:t>
            </w:r>
            <w:r w:rsidRPr="002B1462">
              <w:rPr>
                <w:spacing w:val="23"/>
                <w:w w:val="116"/>
              </w:rPr>
              <w:t xml:space="preserve"> </w:t>
            </w:r>
            <w:r w:rsidRPr="002B1462">
              <w:rPr>
                <w:spacing w:val="-1"/>
                <w:w w:val="105"/>
              </w:rPr>
              <w:t>provide</w:t>
            </w:r>
            <w:r w:rsidRPr="002B1462">
              <w:rPr>
                <w:spacing w:val="-12"/>
                <w:w w:val="105"/>
              </w:rPr>
              <w:t xml:space="preserve"> </w:t>
            </w:r>
            <w:r w:rsidRPr="002B1462">
              <w:rPr>
                <w:w w:val="105"/>
              </w:rPr>
              <w:t>support,</w:t>
            </w:r>
            <w:r w:rsidRPr="002B1462">
              <w:rPr>
                <w:spacing w:val="-11"/>
                <w:w w:val="105"/>
              </w:rPr>
              <w:t xml:space="preserve"> </w:t>
            </w:r>
            <w:r w:rsidRPr="002B1462">
              <w:rPr>
                <w:w w:val="105"/>
              </w:rPr>
              <w:t>supervision</w:t>
            </w:r>
            <w:r w:rsidRPr="002B1462">
              <w:rPr>
                <w:spacing w:val="-11"/>
                <w:w w:val="105"/>
              </w:rPr>
              <w:t xml:space="preserve"> </w:t>
            </w:r>
            <w:r w:rsidRPr="002B1462">
              <w:rPr>
                <w:w w:val="105"/>
              </w:rPr>
              <w:t>and</w:t>
            </w:r>
            <w:r w:rsidRPr="002B1462">
              <w:rPr>
                <w:spacing w:val="-11"/>
                <w:w w:val="105"/>
              </w:rPr>
              <w:t xml:space="preserve"> </w:t>
            </w:r>
            <w:r w:rsidRPr="002B1462">
              <w:rPr>
                <w:w w:val="105"/>
              </w:rPr>
              <w:t>assessment.</w:t>
            </w:r>
            <w:r w:rsidRPr="002B1462">
              <w:rPr>
                <w:spacing w:val="-12"/>
                <w:w w:val="105"/>
              </w:rPr>
              <w:t xml:space="preserve"> </w:t>
            </w:r>
            <w:r w:rsidRPr="002B1462">
              <w:rPr>
                <w:w w:val="105"/>
              </w:rPr>
              <w:t>In</w:t>
            </w:r>
            <w:r w:rsidRPr="002B1462">
              <w:rPr>
                <w:spacing w:val="-11"/>
                <w:w w:val="105"/>
              </w:rPr>
              <w:t xml:space="preserve"> </w:t>
            </w:r>
            <w:r w:rsidRPr="002B1462">
              <w:rPr>
                <w:w w:val="105"/>
              </w:rPr>
              <w:t>the</w:t>
            </w:r>
            <w:r w:rsidRPr="002B1462">
              <w:rPr>
                <w:spacing w:val="-11"/>
                <w:w w:val="105"/>
              </w:rPr>
              <w:t xml:space="preserve"> </w:t>
            </w:r>
            <w:r w:rsidRPr="002B1462">
              <w:rPr>
                <w:w w:val="105"/>
              </w:rPr>
              <w:t>absence</w:t>
            </w:r>
            <w:r w:rsidRPr="002B1462">
              <w:rPr>
                <w:spacing w:val="-11"/>
                <w:w w:val="105"/>
              </w:rPr>
              <w:t xml:space="preserve"> </w:t>
            </w:r>
            <w:r w:rsidRPr="002B1462">
              <w:rPr>
                <w:w w:val="105"/>
              </w:rPr>
              <w:t>of</w:t>
            </w:r>
            <w:r w:rsidRPr="002B1462">
              <w:rPr>
                <w:spacing w:val="-12"/>
                <w:w w:val="105"/>
              </w:rPr>
              <w:t xml:space="preserve"> </w:t>
            </w:r>
            <w:r w:rsidRPr="002B1462">
              <w:rPr>
                <w:w w:val="105"/>
              </w:rPr>
              <w:t>the</w:t>
            </w:r>
            <w:r w:rsidRPr="002B1462">
              <w:rPr>
                <w:spacing w:val="-11"/>
                <w:w w:val="105"/>
              </w:rPr>
              <w:t xml:space="preserve"> </w:t>
            </w:r>
            <w:r w:rsidRPr="002B1462">
              <w:rPr>
                <w:w w:val="105"/>
              </w:rPr>
              <w:t>primary</w:t>
            </w:r>
            <w:r w:rsidRPr="002B1462">
              <w:rPr>
                <w:spacing w:val="-11"/>
                <w:w w:val="105"/>
              </w:rPr>
              <w:t xml:space="preserve"> </w:t>
            </w:r>
            <w:r w:rsidRPr="002B1462">
              <w:rPr>
                <w:spacing w:val="-3"/>
                <w:w w:val="105"/>
              </w:rPr>
              <w:t>preceptor</w:t>
            </w:r>
            <w:r w:rsidRPr="002B1462">
              <w:rPr>
                <w:spacing w:val="-4"/>
                <w:w w:val="105"/>
              </w:rPr>
              <w:t>,</w:t>
            </w:r>
            <w:r w:rsidRPr="002B1462">
              <w:rPr>
                <w:spacing w:val="-11"/>
                <w:w w:val="105"/>
              </w:rPr>
              <w:t xml:space="preserve"> </w:t>
            </w:r>
            <w:r w:rsidRPr="002B1462">
              <w:rPr>
                <w:w w:val="105"/>
              </w:rPr>
              <w:t>a</w:t>
            </w:r>
            <w:r w:rsidRPr="002B1462">
              <w:rPr>
                <w:spacing w:val="30"/>
                <w:w w:val="95"/>
              </w:rPr>
              <w:t xml:space="preserve"> </w:t>
            </w:r>
            <w:r w:rsidRPr="002B1462">
              <w:rPr>
                <w:w w:val="105"/>
              </w:rPr>
              <w:t>named</w:t>
            </w:r>
            <w:r w:rsidRPr="002B1462">
              <w:rPr>
                <w:spacing w:val="-5"/>
                <w:w w:val="105"/>
              </w:rPr>
              <w:t xml:space="preserve"> </w:t>
            </w:r>
            <w:r w:rsidRPr="002B1462">
              <w:rPr>
                <w:w w:val="105"/>
              </w:rPr>
              <w:t>midwife</w:t>
            </w:r>
            <w:r w:rsidRPr="002B1462">
              <w:rPr>
                <w:spacing w:val="-4"/>
                <w:w w:val="105"/>
              </w:rPr>
              <w:t xml:space="preserve"> </w:t>
            </w:r>
            <w:r w:rsidRPr="002B1462">
              <w:rPr>
                <w:w w:val="105"/>
              </w:rPr>
              <w:t>or</w:t>
            </w:r>
            <w:r w:rsidRPr="002B1462">
              <w:rPr>
                <w:spacing w:val="-5"/>
                <w:w w:val="105"/>
              </w:rPr>
              <w:t xml:space="preserve"> </w:t>
            </w:r>
            <w:r w:rsidRPr="002B1462">
              <w:rPr>
                <w:w w:val="105"/>
              </w:rPr>
              <w:t>nurse</w:t>
            </w:r>
            <w:r w:rsidRPr="002B1462">
              <w:rPr>
                <w:spacing w:val="-4"/>
                <w:w w:val="105"/>
              </w:rPr>
              <w:t xml:space="preserve"> </w:t>
            </w:r>
            <w:r w:rsidRPr="002B1462">
              <w:rPr>
                <w:w w:val="105"/>
              </w:rPr>
              <w:t>must</w:t>
            </w:r>
            <w:r w:rsidRPr="002B1462">
              <w:rPr>
                <w:spacing w:val="-5"/>
                <w:w w:val="105"/>
              </w:rPr>
              <w:t xml:space="preserve"> </w:t>
            </w:r>
            <w:r w:rsidRPr="002B1462">
              <w:rPr>
                <w:w w:val="105"/>
              </w:rPr>
              <w:t>be</w:t>
            </w:r>
            <w:r w:rsidRPr="002B1462">
              <w:rPr>
                <w:spacing w:val="-4"/>
                <w:w w:val="105"/>
              </w:rPr>
              <w:t xml:space="preserve"> </w:t>
            </w:r>
            <w:r w:rsidRPr="002B1462">
              <w:rPr>
                <w:w w:val="105"/>
              </w:rPr>
              <w:t>allocated</w:t>
            </w:r>
            <w:r w:rsidRPr="002B1462">
              <w:rPr>
                <w:spacing w:val="-5"/>
                <w:w w:val="105"/>
              </w:rPr>
              <w:t xml:space="preserve"> </w:t>
            </w:r>
            <w:r w:rsidRPr="002B1462">
              <w:rPr>
                <w:w w:val="105"/>
              </w:rPr>
              <w:t>to</w:t>
            </w:r>
            <w:r w:rsidRPr="002B1462">
              <w:rPr>
                <w:spacing w:val="-4"/>
                <w:w w:val="105"/>
              </w:rPr>
              <w:t xml:space="preserve"> </w:t>
            </w:r>
            <w:r w:rsidRPr="002B1462">
              <w:rPr>
                <w:w w:val="105"/>
              </w:rPr>
              <w:t>support</w:t>
            </w:r>
            <w:r w:rsidRPr="002B1462">
              <w:rPr>
                <w:spacing w:val="-5"/>
                <w:w w:val="105"/>
              </w:rPr>
              <w:t xml:space="preserve"> </w:t>
            </w:r>
            <w:r w:rsidRPr="002B1462">
              <w:rPr>
                <w:w w:val="105"/>
              </w:rPr>
              <w:t>and</w:t>
            </w:r>
            <w:r w:rsidRPr="002B1462">
              <w:rPr>
                <w:spacing w:val="-4"/>
                <w:w w:val="105"/>
              </w:rPr>
              <w:t xml:space="preserve"> </w:t>
            </w:r>
            <w:r w:rsidRPr="002B1462">
              <w:rPr>
                <w:w w:val="105"/>
              </w:rPr>
              <w:t>supervise</w:t>
            </w:r>
            <w:r w:rsidRPr="002B1462">
              <w:rPr>
                <w:spacing w:val="-5"/>
                <w:w w:val="105"/>
              </w:rPr>
              <w:t xml:space="preserve"> </w:t>
            </w:r>
            <w:r w:rsidRPr="002B1462">
              <w:rPr>
                <w:w w:val="105"/>
              </w:rPr>
              <w:t>the</w:t>
            </w:r>
            <w:r w:rsidRPr="002B1462">
              <w:rPr>
                <w:spacing w:val="-4"/>
                <w:w w:val="105"/>
              </w:rPr>
              <w:t xml:space="preserve"> </w:t>
            </w:r>
            <w:r w:rsidRPr="002B1462">
              <w:rPr>
                <w:w w:val="105"/>
              </w:rPr>
              <w:t>student.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10</w:t>
            </w:r>
          </w:p>
        </w:tc>
        <w:tc>
          <w:tcPr>
            <w:tcW w:w="6223" w:type="dxa"/>
          </w:tcPr>
          <w:p w:rsidR="00086388" w:rsidRDefault="002B1462" w:rsidP="006305AE">
            <w:pPr>
              <w:jc w:val="both"/>
            </w:pPr>
            <w:r w:rsidRPr="002B1462">
              <w:rPr>
                <w:spacing w:val="-2"/>
                <w:w w:val="105"/>
              </w:rPr>
              <w:t>Pr</w:t>
            </w:r>
            <w:r w:rsidRPr="002B1462">
              <w:rPr>
                <w:spacing w:val="-1"/>
                <w:w w:val="105"/>
              </w:rPr>
              <w:t>eceptors</w:t>
            </w:r>
            <w:r w:rsidRPr="002B1462">
              <w:rPr>
                <w:spacing w:val="-19"/>
                <w:w w:val="105"/>
              </w:rPr>
              <w:t xml:space="preserve"> </w:t>
            </w:r>
            <w:r w:rsidRPr="002B1462">
              <w:rPr>
                <w:w w:val="105"/>
              </w:rPr>
              <w:t>and</w:t>
            </w:r>
            <w:r w:rsidRPr="002B1462">
              <w:rPr>
                <w:spacing w:val="-19"/>
                <w:w w:val="105"/>
              </w:rPr>
              <w:t xml:space="preserve"> </w:t>
            </w:r>
            <w:r w:rsidRPr="002B1462">
              <w:rPr>
                <w:w w:val="105"/>
              </w:rPr>
              <w:t>midwives</w:t>
            </w:r>
            <w:r w:rsidRPr="002B1462">
              <w:rPr>
                <w:spacing w:val="-19"/>
                <w:w w:val="105"/>
              </w:rPr>
              <w:t xml:space="preserve"> </w:t>
            </w:r>
            <w:r w:rsidRPr="002B1462">
              <w:rPr>
                <w:w w:val="105"/>
              </w:rPr>
              <w:t>who</w:t>
            </w:r>
            <w:r w:rsidRPr="002B1462">
              <w:rPr>
                <w:spacing w:val="-19"/>
                <w:w w:val="105"/>
              </w:rPr>
              <w:t xml:space="preserve"> </w:t>
            </w:r>
            <w:r w:rsidRPr="002B1462">
              <w:rPr>
                <w:w w:val="105"/>
              </w:rPr>
              <w:t>have</w:t>
            </w:r>
            <w:r w:rsidRPr="002B1462">
              <w:rPr>
                <w:spacing w:val="-19"/>
                <w:w w:val="105"/>
              </w:rPr>
              <w:t xml:space="preserve"> </w:t>
            </w:r>
            <w:r w:rsidRPr="002B1462">
              <w:rPr>
                <w:w w:val="105"/>
              </w:rPr>
              <w:t>a</w:t>
            </w:r>
            <w:r w:rsidRPr="002B1462">
              <w:rPr>
                <w:spacing w:val="-18"/>
                <w:w w:val="105"/>
              </w:rPr>
              <w:t xml:space="preserve"> </w:t>
            </w:r>
            <w:r w:rsidRPr="002B1462">
              <w:rPr>
                <w:spacing w:val="-1"/>
                <w:w w:val="105"/>
              </w:rPr>
              <w:t>role</w:t>
            </w:r>
            <w:r w:rsidRPr="002B1462">
              <w:rPr>
                <w:spacing w:val="-19"/>
                <w:w w:val="105"/>
              </w:rPr>
              <w:t xml:space="preserve"> </w:t>
            </w:r>
            <w:r w:rsidRPr="002B1462">
              <w:rPr>
                <w:w w:val="105"/>
              </w:rPr>
              <w:t>in</w:t>
            </w:r>
            <w:r w:rsidRPr="002B1462">
              <w:rPr>
                <w:spacing w:val="-19"/>
                <w:w w:val="105"/>
              </w:rPr>
              <w:t xml:space="preserve"> </w:t>
            </w:r>
            <w:r w:rsidRPr="002B1462">
              <w:rPr>
                <w:w w:val="105"/>
              </w:rPr>
              <w:t>supporting,</w:t>
            </w:r>
            <w:r w:rsidRPr="002B1462">
              <w:rPr>
                <w:spacing w:val="-19"/>
                <w:w w:val="105"/>
              </w:rPr>
              <w:t xml:space="preserve"> </w:t>
            </w:r>
            <w:r w:rsidRPr="002B1462">
              <w:rPr>
                <w:w w:val="105"/>
              </w:rPr>
              <w:t>supervising</w:t>
            </w:r>
            <w:r w:rsidRPr="002B1462">
              <w:rPr>
                <w:spacing w:val="-19"/>
                <w:w w:val="105"/>
              </w:rPr>
              <w:t xml:space="preserve"> </w:t>
            </w:r>
            <w:r w:rsidRPr="002B1462">
              <w:rPr>
                <w:w w:val="105"/>
              </w:rPr>
              <w:t>and</w:t>
            </w:r>
            <w:r w:rsidRPr="002B1462">
              <w:rPr>
                <w:spacing w:val="-19"/>
                <w:w w:val="105"/>
              </w:rPr>
              <w:t xml:space="preserve"> </w:t>
            </w:r>
            <w:r w:rsidRPr="002B1462">
              <w:rPr>
                <w:w w:val="105"/>
              </w:rPr>
              <w:t>assessing</w:t>
            </w:r>
            <w:r w:rsidRPr="002B1462">
              <w:rPr>
                <w:spacing w:val="-18"/>
                <w:w w:val="105"/>
              </w:rPr>
              <w:t xml:space="preserve"> </w:t>
            </w:r>
            <w:r w:rsidRPr="002B1462">
              <w:rPr>
                <w:w w:val="105"/>
              </w:rPr>
              <w:t>students</w:t>
            </w:r>
            <w:r w:rsidRPr="002B1462">
              <w:rPr>
                <w:spacing w:val="27"/>
                <w:w w:val="103"/>
              </w:rPr>
              <w:t xml:space="preserve"> </w:t>
            </w:r>
            <w:r w:rsidRPr="002B1462">
              <w:rPr>
                <w:w w:val="105"/>
              </w:rPr>
              <w:t>have</w:t>
            </w:r>
            <w:r w:rsidRPr="002B1462">
              <w:rPr>
                <w:spacing w:val="-12"/>
                <w:w w:val="105"/>
              </w:rPr>
              <w:t xml:space="preserve"> </w:t>
            </w:r>
            <w:r w:rsidRPr="002B1462">
              <w:rPr>
                <w:w w:val="105"/>
              </w:rPr>
              <w:t>completed</w:t>
            </w:r>
            <w:r w:rsidRPr="002B1462">
              <w:rPr>
                <w:spacing w:val="-13"/>
                <w:w w:val="105"/>
              </w:rPr>
              <w:t xml:space="preserve"> </w:t>
            </w:r>
            <w:r w:rsidRPr="002B1462">
              <w:rPr>
                <w:w w:val="105"/>
              </w:rPr>
              <w:t>a</w:t>
            </w:r>
            <w:r w:rsidRPr="002B1462">
              <w:rPr>
                <w:spacing w:val="-12"/>
                <w:w w:val="105"/>
              </w:rPr>
              <w:t xml:space="preserve"> </w:t>
            </w:r>
            <w:r w:rsidRPr="002B1462">
              <w:rPr>
                <w:w w:val="105"/>
              </w:rPr>
              <w:t>teaching</w:t>
            </w:r>
            <w:r w:rsidRPr="002B1462">
              <w:rPr>
                <w:spacing w:val="-12"/>
                <w:w w:val="105"/>
              </w:rPr>
              <w:t xml:space="preserve"> </w:t>
            </w:r>
            <w:r w:rsidRPr="002B1462">
              <w:rPr>
                <w:w w:val="105"/>
              </w:rPr>
              <w:t>and</w:t>
            </w:r>
            <w:r w:rsidRPr="002B1462">
              <w:rPr>
                <w:spacing w:val="-12"/>
                <w:w w:val="105"/>
              </w:rPr>
              <w:t xml:space="preserve"> </w:t>
            </w:r>
            <w:r w:rsidRPr="002B1462">
              <w:rPr>
                <w:w w:val="105"/>
              </w:rPr>
              <w:t>assessment</w:t>
            </w:r>
            <w:r w:rsidRPr="002B1462">
              <w:rPr>
                <w:spacing w:val="-12"/>
                <w:w w:val="105"/>
              </w:rPr>
              <w:t xml:space="preserve"> </w:t>
            </w:r>
            <w:r w:rsidRPr="002B1462">
              <w:rPr>
                <w:w w:val="105"/>
              </w:rPr>
              <w:t>course</w:t>
            </w:r>
            <w:r w:rsidRPr="002B1462">
              <w:rPr>
                <w:spacing w:val="-12"/>
                <w:w w:val="105"/>
              </w:rPr>
              <w:t xml:space="preserve"> </w:t>
            </w:r>
            <w:r w:rsidRPr="002B1462">
              <w:rPr>
                <w:spacing w:val="-1"/>
                <w:w w:val="105"/>
              </w:rPr>
              <w:t>approved</w:t>
            </w:r>
            <w:r w:rsidRPr="002B1462">
              <w:rPr>
                <w:spacing w:val="-12"/>
                <w:w w:val="105"/>
              </w:rPr>
              <w:t xml:space="preserve"> </w:t>
            </w:r>
            <w:r w:rsidRPr="002B1462">
              <w:rPr>
                <w:w w:val="105"/>
              </w:rPr>
              <w:t>by</w:t>
            </w:r>
            <w:r w:rsidRPr="002B1462">
              <w:rPr>
                <w:spacing w:val="-12"/>
                <w:w w:val="105"/>
              </w:rPr>
              <w:t xml:space="preserve"> </w:t>
            </w:r>
            <w:r w:rsidRPr="002B1462">
              <w:rPr>
                <w:w w:val="105"/>
              </w:rPr>
              <w:t>NMBI</w:t>
            </w:r>
            <w:r w:rsidRPr="002B1462">
              <w:rPr>
                <w:spacing w:val="-12"/>
                <w:w w:val="105"/>
              </w:rPr>
              <w:t xml:space="preserve"> </w:t>
            </w:r>
            <w:r w:rsidRPr="002B1462">
              <w:rPr>
                <w:w w:val="105"/>
              </w:rPr>
              <w:t>that</w:t>
            </w:r>
            <w:r w:rsidRPr="002B1462">
              <w:rPr>
                <w:spacing w:val="-12"/>
                <w:w w:val="105"/>
              </w:rPr>
              <w:t xml:space="preserve"> </w:t>
            </w:r>
            <w:r w:rsidRPr="002B1462">
              <w:rPr>
                <w:w w:val="105"/>
              </w:rPr>
              <w:t>enables</w:t>
            </w:r>
            <w:r w:rsidRPr="002B1462">
              <w:rPr>
                <w:spacing w:val="-12"/>
                <w:w w:val="105"/>
              </w:rPr>
              <w:t xml:space="preserve"> </w:t>
            </w:r>
            <w:r w:rsidRPr="002B1462">
              <w:rPr>
                <w:w w:val="105"/>
              </w:rPr>
              <w:t>them</w:t>
            </w:r>
            <w:r w:rsidRPr="002B1462">
              <w:rPr>
                <w:spacing w:val="-12"/>
                <w:w w:val="105"/>
              </w:rPr>
              <w:t xml:space="preserve"> </w:t>
            </w:r>
            <w:r w:rsidRPr="002B1462">
              <w:rPr>
                <w:w w:val="105"/>
              </w:rPr>
              <w:t>to</w:t>
            </w:r>
            <w:r w:rsidRPr="002B1462">
              <w:rPr>
                <w:spacing w:val="24"/>
                <w:w w:val="116"/>
              </w:rPr>
              <w:t xml:space="preserve"> </w:t>
            </w:r>
            <w:r w:rsidRPr="002B1462">
              <w:rPr>
                <w:w w:val="105"/>
              </w:rPr>
              <w:t>support,</w:t>
            </w:r>
            <w:r w:rsidRPr="002B1462">
              <w:rPr>
                <w:spacing w:val="-18"/>
                <w:w w:val="105"/>
              </w:rPr>
              <w:t xml:space="preserve"> </w:t>
            </w:r>
            <w:r w:rsidRPr="002B1462">
              <w:rPr>
                <w:w w:val="105"/>
              </w:rPr>
              <w:t>guide</w:t>
            </w:r>
            <w:r w:rsidRPr="002B1462">
              <w:rPr>
                <w:spacing w:val="-17"/>
                <w:w w:val="105"/>
              </w:rPr>
              <w:t xml:space="preserve"> </w:t>
            </w:r>
            <w:r w:rsidRPr="002B1462">
              <w:rPr>
                <w:w w:val="105"/>
              </w:rPr>
              <w:t>and</w:t>
            </w:r>
            <w:r w:rsidRPr="002B1462">
              <w:rPr>
                <w:spacing w:val="-17"/>
                <w:w w:val="105"/>
              </w:rPr>
              <w:t xml:space="preserve"> </w:t>
            </w:r>
            <w:r w:rsidRPr="002B1462">
              <w:rPr>
                <w:w w:val="105"/>
              </w:rPr>
              <w:t>assess</w:t>
            </w:r>
            <w:r w:rsidRPr="002B1462">
              <w:rPr>
                <w:spacing w:val="-18"/>
                <w:w w:val="105"/>
              </w:rPr>
              <w:t xml:space="preserve"> </w:t>
            </w:r>
            <w:r w:rsidRPr="002B1462">
              <w:rPr>
                <w:w w:val="105"/>
              </w:rPr>
              <w:t>students</w:t>
            </w:r>
            <w:r w:rsidRPr="002B1462">
              <w:rPr>
                <w:spacing w:val="-17"/>
                <w:w w:val="105"/>
              </w:rPr>
              <w:t xml:space="preserve"> </w:t>
            </w:r>
            <w:r w:rsidRPr="002B1462">
              <w:rPr>
                <w:w w:val="105"/>
              </w:rPr>
              <w:t>in</w:t>
            </w:r>
            <w:r w:rsidRPr="002B1462">
              <w:rPr>
                <w:spacing w:val="-17"/>
                <w:w w:val="105"/>
              </w:rPr>
              <w:t xml:space="preserve"> </w:t>
            </w:r>
            <w:r w:rsidRPr="002B1462">
              <w:rPr>
                <w:w w:val="105"/>
              </w:rPr>
              <w:t>the</w:t>
            </w:r>
            <w:r w:rsidRPr="002B1462">
              <w:rPr>
                <w:spacing w:val="-18"/>
                <w:w w:val="105"/>
              </w:rPr>
              <w:t xml:space="preserve"> </w:t>
            </w:r>
            <w:r w:rsidRPr="002B1462">
              <w:rPr>
                <w:w w:val="105"/>
              </w:rPr>
              <w:t>clinical</w:t>
            </w:r>
            <w:r w:rsidRPr="002B1462">
              <w:rPr>
                <w:spacing w:val="-17"/>
                <w:w w:val="105"/>
              </w:rPr>
              <w:t xml:space="preserve"> </w:t>
            </w:r>
            <w:r w:rsidRPr="002B1462">
              <w:rPr>
                <w:w w:val="105"/>
              </w:rPr>
              <w:t>practice</w:t>
            </w:r>
            <w:r w:rsidRPr="002B1462">
              <w:rPr>
                <w:spacing w:val="-17"/>
                <w:w w:val="105"/>
              </w:rPr>
              <w:t xml:space="preserve"> </w:t>
            </w:r>
            <w:r w:rsidRPr="002B1462">
              <w:rPr>
                <w:spacing w:val="-1"/>
                <w:w w:val="105"/>
              </w:rPr>
              <w:t>environment</w:t>
            </w:r>
            <w:r w:rsidRPr="002B1462">
              <w:rPr>
                <w:spacing w:val="-17"/>
                <w:w w:val="105"/>
              </w:rPr>
              <w:t xml:space="preserve"> </w:t>
            </w:r>
            <w:r w:rsidRPr="002B1462">
              <w:rPr>
                <w:w w:val="105"/>
              </w:rPr>
              <w:t>and</w:t>
            </w:r>
            <w:r w:rsidRPr="002B1462">
              <w:rPr>
                <w:spacing w:val="-18"/>
                <w:w w:val="105"/>
              </w:rPr>
              <w:t xml:space="preserve"> </w:t>
            </w:r>
            <w:r w:rsidRPr="002B1462">
              <w:rPr>
                <w:w w:val="105"/>
              </w:rPr>
              <w:t>assist</w:t>
            </w:r>
            <w:r w:rsidRPr="002B1462">
              <w:rPr>
                <w:spacing w:val="-17"/>
                <w:w w:val="105"/>
              </w:rPr>
              <w:t xml:space="preserve"> </w:t>
            </w:r>
            <w:r w:rsidRPr="002B1462">
              <w:rPr>
                <w:w w:val="105"/>
              </w:rPr>
              <w:t>students</w:t>
            </w:r>
            <w:r w:rsidRPr="002B1462">
              <w:rPr>
                <w:spacing w:val="27"/>
                <w:w w:val="103"/>
              </w:rPr>
              <w:t xml:space="preserve"> </w:t>
            </w:r>
            <w:r w:rsidRPr="002B1462">
              <w:rPr>
                <w:w w:val="105"/>
              </w:rPr>
              <w:t>to</w:t>
            </w:r>
            <w:r w:rsidRPr="002B1462">
              <w:rPr>
                <w:spacing w:val="3"/>
                <w:w w:val="105"/>
              </w:rPr>
              <w:t xml:space="preserve"> </w:t>
            </w:r>
            <w:r w:rsidRPr="002B1462">
              <w:rPr>
                <w:w w:val="105"/>
              </w:rPr>
              <w:t>learn</w:t>
            </w:r>
            <w:r w:rsidRPr="002B1462">
              <w:rPr>
                <w:spacing w:val="4"/>
                <w:w w:val="105"/>
              </w:rPr>
              <w:t xml:space="preserve"> </w:t>
            </w:r>
            <w:r w:rsidRPr="002B1462">
              <w:rPr>
                <w:w w:val="105"/>
              </w:rPr>
              <w:t>the</w:t>
            </w:r>
            <w:r w:rsidRPr="002B1462">
              <w:rPr>
                <w:spacing w:val="3"/>
                <w:w w:val="105"/>
              </w:rPr>
              <w:t xml:space="preserve"> </w:t>
            </w:r>
            <w:r w:rsidRPr="002B1462">
              <w:rPr>
                <w:w w:val="105"/>
              </w:rPr>
              <w:t>practice</w:t>
            </w:r>
            <w:r w:rsidRPr="002B1462">
              <w:rPr>
                <w:spacing w:val="4"/>
                <w:w w:val="105"/>
              </w:rPr>
              <w:t xml:space="preserve"> </w:t>
            </w:r>
            <w:r w:rsidRPr="002B1462">
              <w:rPr>
                <w:w w:val="105"/>
              </w:rPr>
              <w:t>of</w:t>
            </w:r>
            <w:r w:rsidRPr="002B1462">
              <w:rPr>
                <w:spacing w:val="3"/>
                <w:w w:val="105"/>
              </w:rPr>
              <w:t xml:space="preserve"> </w:t>
            </w:r>
            <w:r w:rsidRPr="002B1462">
              <w:rPr>
                <w:spacing w:val="-2"/>
                <w:w w:val="105"/>
              </w:rPr>
              <w:t>midwifery</w:t>
            </w:r>
            <w:r w:rsidRPr="002B1462">
              <w:rPr>
                <w:spacing w:val="-3"/>
                <w:w w:val="105"/>
              </w:rPr>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11</w:t>
            </w:r>
          </w:p>
        </w:tc>
        <w:tc>
          <w:tcPr>
            <w:tcW w:w="6223" w:type="dxa"/>
          </w:tcPr>
          <w:p w:rsidR="00086388" w:rsidRDefault="002B1462" w:rsidP="00EE79D0">
            <w:pPr>
              <w:jc w:val="both"/>
            </w:pPr>
            <w:r w:rsidRPr="00E660CC">
              <w:rPr>
                <w:spacing w:val="-2"/>
                <w:w w:val="105"/>
              </w:rPr>
              <w:t>Register</w:t>
            </w:r>
            <w:r w:rsidRPr="00E660CC">
              <w:rPr>
                <w:spacing w:val="-1"/>
                <w:w w:val="105"/>
              </w:rPr>
              <w:t>ed</w:t>
            </w:r>
            <w:r w:rsidRPr="00E660CC">
              <w:rPr>
                <w:spacing w:val="-7"/>
                <w:w w:val="105"/>
              </w:rPr>
              <w:t xml:space="preserve"> </w:t>
            </w:r>
            <w:r w:rsidRPr="00E660CC">
              <w:rPr>
                <w:w w:val="105"/>
              </w:rPr>
              <w:t>midwives</w:t>
            </w:r>
            <w:r w:rsidRPr="00E660CC">
              <w:rPr>
                <w:spacing w:val="-7"/>
                <w:w w:val="105"/>
              </w:rPr>
              <w:t xml:space="preserve"> </w:t>
            </w:r>
            <w:r w:rsidRPr="00E660CC">
              <w:rPr>
                <w:w w:val="105"/>
              </w:rPr>
              <w:t>should</w:t>
            </w:r>
            <w:r w:rsidRPr="00E660CC">
              <w:rPr>
                <w:spacing w:val="-7"/>
                <w:w w:val="105"/>
              </w:rPr>
              <w:t xml:space="preserve"> </w:t>
            </w:r>
            <w:r w:rsidRPr="00E660CC">
              <w:rPr>
                <w:w w:val="105"/>
              </w:rPr>
              <w:t>undertake</w:t>
            </w:r>
            <w:r w:rsidRPr="00E660CC">
              <w:rPr>
                <w:spacing w:val="-7"/>
                <w:w w:val="105"/>
              </w:rPr>
              <w:t xml:space="preserve"> </w:t>
            </w:r>
            <w:r w:rsidRPr="00E660CC">
              <w:rPr>
                <w:w w:val="105"/>
              </w:rPr>
              <w:t>the</w:t>
            </w:r>
            <w:r w:rsidRPr="00E660CC">
              <w:rPr>
                <w:spacing w:val="-7"/>
                <w:w w:val="105"/>
              </w:rPr>
              <w:t xml:space="preserve"> </w:t>
            </w:r>
            <w:r w:rsidRPr="00E660CC">
              <w:rPr>
                <w:spacing w:val="-1"/>
                <w:w w:val="105"/>
              </w:rPr>
              <w:t>role</w:t>
            </w:r>
            <w:r w:rsidRPr="00E660CC">
              <w:rPr>
                <w:spacing w:val="-7"/>
                <w:w w:val="105"/>
              </w:rPr>
              <w:t xml:space="preserve"> </w:t>
            </w:r>
            <w:r w:rsidRPr="00E660CC">
              <w:rPr>
                <w:w w:val="105"/>
              </w:rPr>
              <w:t>of</w:t>
            </w:r>
            <w:r w:rsidRPr="00E660CC">
              <w:rPr>
                <w:spacing w:val="-7"/>
                <w:w w:val="105"/>
              </w:rPr>
              <w:t xml:space="preserve"> </w:t>
            </w:r>
            <w:r w:rsidRPr="00E660CC">
              <w:rPr>
                <w:w w:val="105"/>
              </w:rPr>
              <w:t>primary</w:t>
            </w:r>
            <w:r w:rsidRPr="00E660CC">
              <w:rPr>
                <w:spacing w:val="-7"/>
                <w:w w:val="105"/>
              </w:rPr>
              <w:t xml:space="preserve"> </w:t>
            </w:r>
            <w:r w:rsidRPr="00E660CC">
              <w:rPr>
                <w:spacing w:val="-1"/>
                <w:w w:val="105"/>
              </w:rPr>
              <w:t>preceptor</w:t>
            </w:r>
            <w:r w:rsidRPr="00E660CC">
              <w:rPr>
                <w:spacing w:val="-7"/>
                <w:w w:val="105"/>
              </w:rPr>
              <w:t xml:space="preserve"> </w:t>
            </w:r>
            <w:r w:rsidRPr="00E660CC">
              <w:rPr>
                <w:w w:val="105"/>
              </w:rPr>
              <w:t>when</w:t>
            </w:r>
            <w:r w:rsidRPr="00E660CC">
              <w:rPr>
                <w:spacing w:val="-7"/>
                <w:w w:val="105"/>
              </w:rPr>
              <w:t xml:space="preserve"> </w:t>
            </w:r>
            <w:r w:rsidRPr="00E660CC">
              <w:rPr>
                <w:w w:val="105"/>
              </w:rPr>
              <w:t>they</w:t>
            </w:r>
            <w:r w:rsidRPr="00E660CC">
              <w:rPr>
                <w:spacing w:val="-7"/>
                <w:w w:val="105"/>
              </w:rPr>
              <w:t xml:space="preserve"> </w:t>
            </w:r>
            <w:r w:rsidRPr="00E660CC">
              <w:rPr>
                <w:w w:val="105"/>
              </w:rPr>
              <w:t>have</w:t>
            </w:r>
            <w:r w:rsidRPr="00E660CC">
              <w:rPr>
                <w:spacing w:val="23"/>
                <w:w w:val="99"/>
              </w:rPr>
              <w:t xml:space="preserve"> </w:t>
            </w:r>
            <w:r w:rsidRPr="00E660CC">
              <w:rPr>
                <w:w w:val="105"/>
              </w:rPr>
              <w:t>experience</w:t>
            </w:r>
            <w:r w:rsidRPr="00E660CC">
              <w:rPr>
                <w:spacing w:val="-17"/>
                <w:w w:val="105"/>
              </w:rPr>
              <w:t xml:space="preserve"> </w:t>
            </w:r>
            <w:r w:rsidRPr="00E660CC">
              <w:rPr>
                <w:w w:val="105"/>
              </w:rPr>
              <w:t>of</w:t>
            </w:r>
            <w:r w:rsidRPr="00E660CC">
              <w:rPr>
                <w:spacing w:val="-17"/>
                <w:w w:val="105"/>
              </w:rPr>
              <w:t xml:space="preserve"> </w:t>
            </w:r>
            <w:r w:rsidRPr="00E660CC">
              <w:rPr>
                <w:w w:val="105"/>
              </w:rPr>
              <w:t>midwifery</w:t>
            </w:r>
            <w:r w:rsidRPr="00E660CC">
              <w:rPr>
                <w:spacing w:val="-16"/>
                <w:w w:val="105"/>
              </w:rPr>
              <w:t xml:space="preserve"> </w:t>
            </w:r>
            <w:r w:rsidRPr="00E660CC">
              <w:rPr>
                <w:w w:val="105"/>
              </w:rPr>
              <w:t>practice</w:t>
            </w:r>
            <w:r w:rsidRPr="00E660CC">
              <w:rPr>
                <w:spacing w:val="-17"/>
                <w:w w:val="105"/>
              </w:rPr>
              <w:t xml:space="preserve"> </w:t>
            </w:r>
            <w:r w:rsidRPr="00E660CC">
              <w:rPr>
                <w:w w:val="105"/>
              </w:rPr>
              <w:t>and</w:t>
            </w:r>
            <w:r w:rsidRPr="00E660CC">
              <w:rPr>
                <w:spacing w:val="-16"/>
                <w:w w:val="105"/>
              </w:rPr>
              <w:t xml:space="preserve"> </w:t>
            </w:r>
            <w:r w:rsidRPr="00E660CC">
              <w:rPr>
                <w:w w:val="105"/>
              </w:rPr>
              <w:t>have</w:t>
            </w:r>
            <w:r w:rsidRPr="00E660CC">
              <w:rPr>
                <w:spacing w:val="-17"/>
                <w:w w:val="105"/>
              </w:rPr>
              <w:t xml:space="preserve"> </w:t>
            </w:r>
            <w:r w:rsidRPr="00E660CC">
              <w:rPr>
                <w:w w:val="105"/>
              </w:rPr>
              <w:t>completed</w:t>
            </w:r>
            <w:r w:rsidRPr="00E660CC">
              <w:rPr>
                <w:spacing w:val="-16"/>
                <w:w w:val="105"/>
              </w:rPr>
              <w:t xml:space="preserve"> </w:t>
            </w:r>
            <w:r w:rsidRPr="00E660CC">
              <w:rPr>
                <w:w w:val="105"/>
              </w:rPr>
              <w:t>a</w:t>
            </w:r>
            <w:r w:rsidRPr="00E660CC">
              <w:rPr>
                <w:spacing w:val="-17"/>
                <w:w w:val="105"/>
              </w:rPr>
              <w:t xml:space="preserve"> </w:t>
            </w:r>
            <w:r w:rsidRPr="00E660CC">
              <w:rPr>
                <w:w w:val="105"/>
              </w:rPr>
              <w:t>teaching</w:t>
            </w:r>
            <w:r w:rsidRPr="00E660CC">
              <w:rPr>
                <w:spacing w:val="-16"/>
                <w:w w:val="105"/>
              </w:rPr>
              <w:t xml:space="preserve"> </w:t>
            </w:r>
            <w:r w:rsidRPr="00E660CC">
              <w:rPr>
                <w:w w:val="105"/>
              </w:rPr>
              <w:t>and</w:t>
            </w:r>
            <w:r w:rsidRPr="00E660CC">
              <w:rPr>
                <w:spacing w:val="-17"/>
                <w:w w:val="105"/>
              </w:rPr>
              <w:t xml:space="preserve"> </w:t>
            </w:r>
            <w:r w:rsidRPr="00E660CC">
              <w:rPr>
                <w:w w:val="105"/>
              </w:rPr>
              <w:t>assessment</w:t>
            </w:r>
            <w:r w:rsidRPr="00E660CC">
              <w:rPr>
                <w:spacing w:val="-17"/>
                <w:w w:val="105"/>
              </w:rPr>
              <w:t xml:space="preserve"> </w:t>
            </w:r>
            <w:r w:rsidRPr="00E660CC">
              <w:rPr>
                <w:w w:val="105"/>
              </w:rPr>
              <w:t>course</w:t>
            </w:r>
            <w:r w:rsidRPr="00E660CC">
              <w:rPr>
                <w:w w:val="101"/>
              </w:rPr>
              <w:t xml:space="preserve"> </w:t>
            </w:r>
            <w:r w:rsidRPr="00E660CC">
              <w:rPr>
                <w:spacing w:val="-1"/>
                <w:w w:val="105"/>
              </w:rPr>
              <w:t>approved</w:t>
            </w:r>
            <w:r w:rsidRPr="00E660CC">
              <w:rPr>
                <w:spacing w:val="2"/>
                <w:w w:val="105"/>
              </w:rPr>
              <w:t xml:space="preserve"> </w:t>
            </w:r>
            <w:r w:rsidRPr="00E660CC">
              <w:rPr>
                <w:w w:val="105"/>
              </w:rPr>
              <w:t>by</w:t>
            </w:r>
            <w:r w:rsidRPr="00E660CC">
              <w:rPr>
                <w:spacing w:val="2"/>
                <w:w w:val="105"/>
              </w:rPr>
              <w:t xml:space="preserve"> </w:t>
            </w:r>
            <w:r w:rsidRPr="00E660CC">
              <w:rPr>
                <w:w w:val="105"/>
              </w:rPr>
              <w:t>NMBI.</w:t>
            </w:r>
          </w:p>
        </w:tc>
        <w:tc>
          <w:tcPr>
            <w:tcW w:w="4961" w:type="dxa"/>
          </w:tcPr>
          <w:p w:rsidR="00921B57" w:rsidRDefault="00921B57" w:rsidP="009B407A"/>
        </w:tc>
        <w:tc>
          <w:tcPr>
            <w:tcW w:w="2268" w:type="dxa"/>
          </w:tcPr>
          <w:p w:rsidR="00921B57" w:rsidRDefault="00921B57" w:rsidP="009B407A"/>
        </w:tc>
      </w:tr>
      <w:tr w:rsidR="00921B57" w:rsidTr="00D3063B">
        <w:trPr>
          <w:trHeight w:val="331"/>
        </w:trPr>
        <w:tc>
          <w:tcPr>
            <w:tcW w:w="440" w:type="dxa"/>
          </w:tcPr>
          <w:p w:rsidR="00921B57" w:rsidRDefault="00810BBA" w:rsidP="009B407A">
            <w:r>
              <w:t>12</w:t>
            </w:r>
          </w:p>
        </w:tc>
        <w:tc>
          <w:tcPr>
            <w:tcW w:w="6223" w:type="dxa"/>
          </w:tcPr>
          <w:p w:rsidR="008E68D5" w:rsidRDefault="002B1462" w:rsidP="00EE79D0">
            <w:pPr>
              <w:jc w:val="both"/>
            </w:pPr>
            <w:r>
              <w:t>Preceptors and midwives should have the opportunity to maintain and develop their competence and skills in supporting, supervising and assessing students on an ongoing basis</w:t>
            </w:r>
            <w:r w:rsidR="00EE79D0">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10BBA" w:rsidP="009B407A">
            <w:r>
              <w:t>13</w:t>
            </w:r>
          </w:p>
        </w:tc>
        <w:tc>
          <w:tcPr>
            <w:tcW w:w="6223" w:type="dxa"/>
          </w:tcPr>
          <w:p w:rsidR="008E68D5" w:rsidRDefault="00D22CCF" w:rsidP="00EE79D0">
            <w:pPr>
              <w:jc w:val="both"/>
            </w:pPr>
            <w:r>
              <w:t>Mechanisms are in</w:t>
            </w:r>
            <w:r w:rsidR="00EE79D0">
              <w:t xml:space="preserve"> place to facilitate preceptors</w:t>
            </w:r>
            <w:r>
              <w:t xml:space="preserve"> to support supervise and assess students</w:t>
            </w:r>
            <w:r w:rsidR="00EE79D0">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E68D5" w:rsidP="009B407A">
            <w:r>
              <w:t>14</w:t>
            </w:r>
          </w:p>
        </w:tc>
        <w:tc>
          <w:tcPr>
            <w:tcW w:w="6223" w:type="dxa"/>
          </w:tcPr>
          <w:p w:rsidR="008E68D5" w:rsidRDefault="00D22CCF" w:rsidP="00EE79D0">
            <w:pPr>
              <w:jc w:val="both"/>
            </w:pPr>
            <w:r>
              <w:t>Mechanisms for supporting and evaluating preceptors are explicit</w:t>
            </w:r>
            <w:r w:rsidR="00EE79D0">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E68D5" w:rsidP="009B407A">
            <w:r>
              <w:t>15</w:t>
            </w:r>
          </w:p>
        </w:tc>
        <w:tc>
          <w:tcPr>
            <w:tcW w:w="6223" w:type="dxa"/>
          </w:tcPr>
          <w:p w:rsidR="008E68D5" w:rsidRDefault="00D22CCF" w:rsidP="00EE79D0">
            <w:pPr>
              <w:jc w:val="both"/>
            </w:pPr>
            <w:r>
              <w:rPr>
                <w:color w:val="231F20"/>
                <w:w w:val="105"/>
              </w:rPr>
              <w:t>Clinical</w:t>
            </w:r>
            <w:r>
              <w:rPr>
                <w:color w:val="231F20"/>
                <w:spacing w:val="-8"/>
                <w:w w:val="105"/>
              </w:rPr>
              <w:t xml:space="preserve"> </w:t>
            </w:r>
            <w:r>
              <w:rPr>
                <w:color w:val="231F20"/>
                <w:w w:val="105"/>
              </w:rPr>
              <w:t>practice</w:t>
            </w:r>
            <w:r>
              <w:rPr>
                <w:color w:val="231F20"/>
                <w:spacing w:val="-8"/>
                <w:w w:val="105"/>
              </w:rPr>
              <w:t xml:space="preserve"> </w:t>
            </w:r>
            <w:r>
              <w:rPr>
                <w:color w:val="231F20"/>
                <w:w w:val="105"/>
              </w:rPr>
              <w:t>includes</w:t>
            </w:r>
            <w:r>
              <w:rPr>
                <w:color w:val="231F20"/>
                <w:spacing w:val="-7"/>
                <w:w w:val="105"/>
              </w:rPr>
              <w:t xml:space="preserve"> </w:t>
            </w:r>
            <w:r>
              <w:rPr>
                <w:color w:val="231F20"/>
                <w:w w:val="105"/>
              </w:rPr>
              <w:t>experience</w:t>
            </w:r>
            <w:r>
              <w:rPr>
                <w:color w:val="231F20"/>
                <w:spacing w:val="-8"/>
                <w:w w:val="105"/>
              </w:rPr>
              <w:t xml:space="preserve"> </w:t>
            </w:r>
            <w:r>
              <w:rPr>
                <w:color w:val="231F20"/>
                <w:w w:val="105"/>
              </w:rPr>
              <w:t>of</w:t>
            </w:r>
            <w:r>
              <w:rPr>
                <w:color w:val="231F20"/>
                <w:spacing w:val="-7"/>
                <w:w w:val="105"/>
              </w:rPr>
              <w:t xml:space="preserve"> </w:t>
            </w:r>
            <w:r>
              <w:rPr>
                <w:color w:val="231F20"/>
                <w:w w:val="105"/>
              </w:rPr>
              <w:t>the</w:t>
            </w:r>
            <w:r>
              <w:rPr>
                <w:color w:val="231F20"/>
                <w:spacing w:val="-8"/>
                <w:w w:val="105"/>
              </w:rPr>
              <w:t xml:space="preserve"> </w:t>
            </w:r>
            <w:r>
              <w:rPr>
                <w:color w:val="231F20"/>
                <w:w w:val="105"/>
              </w:rPr>
              <w:t>24-hour</w:t>
            </w:r>
            <w:r>
              <w:rPr>
                <w:color w:val="231F20"/>
                <w:spacing w:val="-7"/>
                <w:w w:val="105"/>
              </w:rPr>
              <w:t xml:space="preserve"> </w:t>
            </w:r>
            <w:r>
              <w:rPr>
                <w:color w:val="231F20"/>
                <w:w w:val="105"/>
              </w:rPr>
              <w:t>cycle</w:t>
            </w:r>
            <w:r>
              <w:rPr>
                <w:color w:val="231F20"/>
                <w:spacing w:val="-8"/>
                <w:w w:val="105"/>
              </w:rPr>
              <w:t xml:space="preserve"> </w:t>
            </w:r>
            <w:r>
              <w:rPr>
                <w:color w:val="231F20"/>
                <w:w w:val="105"/>
              </w:rPr>
              <w:t>of</w:t>
            </w:r>
            <w:r>
              <w:rPr>
                <w:color w:val="231F20"/>
                <w:spacing w:val="-7"/>
                <w:w w:val="105"/>
              </w:rPr>
              <w:t xml:space="preserve"> </w:t>
            </w:r>
            <w:r>
              <w:rPr>
                <w:color w:val="231F20"/>
                <w:w w:val="105"/>
              </w:rPr>
              <w:t>caring</w:t>
            </w:r>
            <w:r>
              <w:rPr>
                <w:color w:val="231F20"/>
                <w:spacing w:val="-8"/>
                <w:w w:val="105"/>
              </w:rPr>
              <w:t xml:space="preserve"> </w:t>
            </w:r>
            <w:r>
              <w:rPr>
                <w:color w:val="231F20"/>
                <w:w w:val="105"/>
              </w:rPr>
              <w:t>for</w:t>
            </w:r>
            <w:r>
              <w:rPr>
                <w:color w:val="231F20"/>
                <w:spacing w:val="-7"/>
                <w:w w:val="105"/>
              </w:rPr>
              <w:t xml:space="preserve"> </w:t>
            </w:r>
            <w:r>
              <w:rPr>
                <w:color w:val="231F20"/>
                <w:w w:val="105"/>
              </w:rPr>
              <w:t>women</w:t>
            </w:r>
            <w:r>
              <w:rPr>
                <w:color w:val="231F20"/>
                <w:spacing w:val="-8"/>
                <w:w w:val="105"/>
              </w:rPr>
              <w:t xml:space="preserve"> </w:t>
            </w:r>
            <w:r>
              <w:rPr>
                <w:color w:val="231F20"/>
                <w:w w:val="105"/>
              </w:rPr>
              <w:t>and</w:t>
            </w:r>
            <w:r>
              <w:rPr>
                <w:color w:val="231F20"/>
                <w:spacing w:val="-7"/>
                <w:w w:val="105"/>
              </w:rPr>
              <w:t xml:space="preserve"> </w:t>
            </w:r>
            <w:r>
              <w:rPr>
                <w:color w:val="231F20"/>
                <w:w w:val="105"/>
              </w:rPr>
              <w:t>their</w:t>
            </w:r>
            <w:r>
              <w:rPr>
                <w:color w:val="231F20"/>
                <w:w w:val="104"/>
              </w:rPr>
              <w:t xml:space="preserve"> </w:t>
            </w:r>
            <w:r>
              <w:rPr>
                <w:color w:val="231F20"/>
                <w:w w:val="105"/>
              </w:rPr>
              <w:t>babies,</w:t>
            </w:r>
            <w:r>
              <w:rPr>
                <w:color w:val="231F20"/>
                <w:spacing w:val="-3"/>
                <w:w w:val="105"/>
              </w:rPr>
              <w:t xml:space="preserve"> </w:t>
            </w:r>
            <w:r>
              <w:rPr>
                <w:color w:val="231F20"/>
                <w:w w:val="105"/>
              </w:rPr>
              <w:t>and</w:t>
            </w:r>
            <w:r>
              <w:rPr>
                <w:color w:val="231F20"/>
                <w:spacing w:val="-2"/>
                <w:w w:val="105"/>
              </w:rPr>
              <w:t xml:space="preserve"> </w:t>
            </w:r>
            <w:r>
              <w:rPr>
                <w:color w:val="231F20"/>
                <w:w w:val="105"/>
              </w:rPr>
              <w:t>this</w:t>
            </w:r>
            <w:r>
              <w:rPr>
                <w:color w:val="231F20"/>
                <w:spacing w:val="-2"/>
                <w:w w:val="105"/>
              </w:rPr>
              <w:t xml:space="preserve"> </w:t>
            </w:r>
            <w:r>
              <w:rPr>
                <w:color w:val="231F20"/>
                <w:w w:val="105"/>
              </w:rPr>
              <w:t>must</w:t>
            </w:r>
            <w:r>
              <w:rPr>
                <w:color w:val="231F20"/>
                <w:spacing w:val="-2"/>
                <w:w w:val="105"/>
              </w:rPr>
              <w:t xml:space="preserve"> </w:t>
            </w:r>
            <w:r>
              <w:rPr>
                <w:color w:val="231F20"/>
                <w:w w:val="105"/>
              </w:rPr>
              <w:t>be</w:t>
            </w:r>
            <w:r>
              <w:rPr>
                <w:color w:val="231F20"/>
                <w:spacing w:val="-3"/>
                <w:w w:val="105"/>
              </w:rPr>
              <w:t xml:space="preserve"> </w:t>
            </w:r>
            <w:r>
              <w:rPr>
                <w:color w:val="231F20"/>
                <w:w w:val="105"/>
              </w:rPr>
              <w:t>facilitated</w:t>
            </w:r>
            <w:r>
              <w:rPr>
                <w:color w:val="231F20"/>
                <w:spacing w:val="-2"/>
                <w:w w:val="105"/>
              </w:rPr>
              <w:t xml:space="preserve"> </w:t>
            </w:r>
            <w:r>
              <w:rPr>
                <w:color w:val="231F20"/>
                <w:w w:val="105"/>
              </w:rPr>
              <w:t>for</w:t>
            </w:r>
            <w:r>
              <w:rPr>
                <w:color w:val="231F20"/>
                <w:spacing w:val="-2"/>
                <w:w w:val="105"/>
              </w:rPr>
              <w:t xml:space="preserve"> </w:t>
            </w:r>
            <w:r>
              <w:rPr>
                <w:color w:val="231F20"/>
                <w:w w:val="105"/>
              </w:rPr>
              <w:t>all</w:t>
            </w:r>
            <w:r>
              <w:rPr>
                <w:color w:val="231F20"/>
                <w:spacing w:val="-2"/>
                <w:w w:val="105"/>
              </w:rPr>
              <w:t xml:space="preserve"> </w:t>
            </w:r>
            <w:r>
              <w:rPr>
                <w:color w:val="231F20"/>
                <w:w w:val="105"/>
              </w:rPr>
              <w:t>students</w:t>
            </w:r>
            <w:r>
              <w:rPr>
                <w:color w:val="231F20"/>
                <w:spacing w:val="-2"/>
                <w:w w:val="105"/>
              </w:rPr>
              <w:t xml:space="preserve"> </w:t>
            </w:r>
            <w:r>
              <w:rPr>
                <w:color w:val="231F20"/>
                <w:w w:val="105"/>
              </w:rPr>
              <w:t>in</w:t>
            </w:r>
            <w:r>
              <w:rPr>
                <w:color w:val="231F20"/>
                <w:spacing w:val="-3"/>
                <w:w w:val="105"/>
              </w:rPr>
              <w:t xml:space="preserve"> </w:t>
            </w:r>
            <w:r>
              <w:rPr>
                <w:color w:val="231F20"/>
                <w:w w:val="105"/>
              </w:rPr>
              <w:t>their</w:t>
            </w:r>
            <w:r>
              <w:rPr>
                <w:color w:val="231F20"/>
                <w:spacing w:val="-2"/>
                <w:w w:val="105"/>
              </w:rPr>
              <w:t xml:space="preserve"> </w:t>
            </w:r>
            <w:r>
              <w:rPr>
                <w:color w:val="231F20"/>
                <w:w w:val="105"/>
              </w:rPr>
              <w:t>midwifery</w:t>
            </w:r>
            <w:r>
              <w:rPr>
                <w:color w:val="231F20"/>
                <w:spacing w:val="-2"/>
                <w:w w:val="105"/>
              </w:rPr>
              <w:t xml:space="preserve"> </w:t>
            </w:r>
            <w:r>
              <w:rPr>
                <w:color w:val="231F20"/>
                <w:spacing w:val="-1"/>
                <w:w w:val="105"/>
              </w:rPr>
              <w:t>programme.</w:t>
            </w:r>
            <w:r>
              <w:rPr>
                <w:color w:val="231F20"/>
                <w:spacing w:val="-2"/>
                <w:w w:val="105"/>
              </w:rPr>
              <w:t xml:space="preserve"> </w:t>
            </w:r>
            <w:r>
              <w:rPr>
                <w:color w:val="231F20"/>
                <w:w w:val="105"/>
              </w:rPr>
              <w:t>At</w:t>
            </w:r>
            <w:r>
              <w:rPr>
                <w:color w:val="231F20"/>
                <w:spacing w:val="-2"/>
                <w:w w:val="105"/>
              </w:rPr>
              <w:t xml:space="preserve"> </w:t>
            </w:r>
            <w:r>
              <w:rPr>
                <w:color w:val="231F20"/>
                <w:w w:val="105"/>
              </w:rPr>
              <w:t>all</w:t>
            </w:r>
            <w:r>
              <w:rPr>
                <w:color w:val="231F20"/>
                <w:spacing w:val="26"/>
                <w:w w:val="110"/>
              </w:rPr>
              <w:t xml:space="preserve"> </w:t>
            </w:r>
            <w:r>
              <w:rPr>
                <w:rFonts w:ascii="Arial"/>
                <w:color w:val="231F20"/>
                <w:w w:val="105"/>
              </w:rPr>
              <w:t>times,</w:t>
            </w:r>
            <w:r>
              <w:rPr>
                <w:rFonts w:ascii="Arial"/>
                <w:color w:val="231F20"/>
                <w:spacing w:val="-8"/>
                <w:w w:val="105"/>
              </w:rPr>
              <w:t xml:space="preserve"> </w:t>
            </w:r>
            <w:r>
              <w:rPr>
                <w:rFonts w:ascii="Arial"/>
                <w:color w:val="231F20"/>
                <w:w w:val="105"/>
              </w:rPr>
              <w:t>whether</w:t>
            </w:r>
            <w:r>
              <w:rPr>
                <w:rFonts w:ascii="Arial"/>
                <w:color w:val="231F20"/>
                <w:spacing w:val="-8"/>
                <w:w w:val="105"/>
              </w:rPr>
              <w:t xml:space="preserve"> </w:t>
            </w:r>
            <w:r>
              <w:rPr>
                <w:rFonts w:ascii="Arial"/>
                <w:color w:val="231F20"/>
                <w:w w:val="105"/>
              </w:rPr>
              <w:t>the</w:t>
            </w:r>
            <w:r>
              <w:rPr>
                <w:rFonts w:ascii="Arial"/>
                <w:color w:val="231F20"/>
                <w:spacing w:val="-8"/>
                <w:w w:val="105"/>
              </w:rPr>
              <w:t xml:space="preserve"> </w:t>
            </w:r>
            <w:r>
              <w:rPr>
                <w:rFonts w:ascii="Arial"/>
                <w:color w:val="231F20"/>
                <w:w w:val="105"/>
              </w:rPr>
              <w:t>student</w:t>
            </w:r>
            <w:r>
              <w:rPr>
                <w:rFonts w:ascii="Arial"/>
                <w:color w:val="231F20"/>
                <w:spacing w:val="-8"/>
                <w:w w:val="105"/>
              </w:rPr>
              <w:t xml:space="preserve"> </w:t>
            </w:r>
            <w:r>
              <w:rPr>
                <w:rFonts w:ascii="Arial"/>
                <w:color w:val="231F20"/>
                <w:w w:val="105"/>
              </w:rPr>
              <w:t>is</w:t>
            </w:r>
            <w:r>
              <w:rPr>
                <w:rFonts w:ascii="Arial"/>
                <w:color w:val="231F20"/>
                <w:spacing w:val="-8"/>
                <w:w w:val="105"/>
              </w:rPr>
              <w:t xml:space="preserve"> </w:t>
            </w:r>
            <w:r>
              <w:rPr>
                <w:rFonts w:ascii="Arial"/>
                <w:color w:val="231F20"/>
                <w:w w:val="105"/>
              </w:rPr>
              <w:t>supernumerary</w:t>
            </w:r>
            <w:r>
              <w:rPr>
                <w:rFonts w:ascii="Arial"/>
                <w:color w:val="231F20"/>
                <w:spacing w:val="-7"/>
                <w:w w:val="105"/>
              </w:rPr>
              <w:t xml:space="preserve"> </w:t>
            </w:r>
            <w:r>
              <w:rPr>
                <w:rFonts w:ascii="Arial"/>
                <w:color w:val="231F20"/>
                <w:w w:val="105"/>
              </w:rPr>
              <w:t>or</w:t>
            </w:r>
            <w:r>
              <w:rPr>
                <w:rFonts w:ascii="Arial"/>
                <w:color w:val="231F20"/>
                <w:spacing w:val="-8"/>
                <w:w w:val="105"/>
              </w:rPr>
              <w:t xml:space="preserve"> </w:t>
            </w:r>
            <w:r>
              <w:rPr>
                <w:rFonts w:ascii="Arial"/>
                <w:color w:val="231F20"/>
                <w:w w:val="105"/>
              </w:rPr>
              <w:t>in</w:t>
            </w:r>
            <w:r>
              <w:rPr>
                <w:rFonts w:ascii="Arial"/>
                <w:color w:val="231F20"/>
                <w:spacing w:val="-8"/>
                <w:w w:val="105"/>
              </w:rPr>
              <w:t xml:space="preserve"> </w:t>
            </w:r>
            <w:r>
              <w:rPr>
                <w:rFonts w:ascii="Arial"/>
                <w:color w:val="231F20"/>
                <w:w w:val="105"/>
              </w:rPr>
              <w:t>internship,</w:t>
            </w:r>
            <w:r>
              <w:rPr>
                <w:rFonts w:ascii="Arial"/>
                <w:color w:val="231F20"/>
                <w:spacing w:val="-8"/>
                <w:w w:val="105"/>
              </w:rPr>
              <w:t xml:space="preserve"> </w:t>
            </w:r>
            <w:r>
              <w:rPr>
                <w:rFonts w:ascii="Arial"/>
                <w:color w:val="231F20"/>
                <w:spacing w:val="-1"/>
                <w:w w:val="105"/>
              </w:rPr>
              <w:t>ther</w:t>
            </w:r>
            <w:r>
              <w:rPr>
                <w:rFonts w:ascii="Arial"/>
                <w:color w:val="231F20"/>
                <w:spacing w:val="-2"/>
                <w:w w:val="105"/>
              </w:rPr>
              <w:t>e</w:t>
            </w:r>
            <w:r>
              <w:rPr>
                <w:rFonts w:ascii="Arial"/>
                <w:color w:val="231F20"/>
                <w:spacing w:val="-8"/>
                <w:w w:val="105"/>
              </w:rPr>
              <w:t xml:space="preserve"> </w:t>
            </w:r>
            <w:r>
              <w:rPr>
                <w:rFonts w:ascii="Arial"/>
                <w:color w:val="231F20"/>
                <w:w w:val="105"/>
              </w:rPr>
              <w:t>must</w:t>
            </w:r>
            <w:r>
              <w:rPr>
                <w:rFonts w:ascii="Arial"/>
                <w:color w:val="231F20"/>
                <w:spacing w:val="-8"/>
                <w:w w:val="105"/>
              </w:rPr>
              <w:t xml:space="preserve"> </w:t>
            </w:r>
            <w:r>
              <w:rPr>
                <w:rFonts w:ascii="Arial"/>
                <w:color w:val="231F20"/>
                <w:w w:val="105"/>
              </w:rPr>
              <w:t>be</w:t>
            </w:r>
            <w:r>
              <w:rPr>
                <w:rFonts w:ascii="Arial"/>
                <w:color w:val="231F20"/>
                <w:spacing w:val="-7"/>
                <w:w w:val="105"/>
              </w:rPr>
              <w:t xml:space="preserve"> </w:t>
            </w:r>
            <w:r>
              <w:rPr>
                <w:rFonts w:ascii="Arial"/>
                <w:color w:val="231F20"/>
                <w:spacing w:val="-2"/>
                <w:w w:val="105"/>
              </w:rPr>
              <w:t>suf</w:t>
            </w:r>
            <w:r>
              <w:rPr>
                <w:rFonts w:ascii="Arial"/>
                <w:color w:val="231F20"/>
                <w:spacing w:val="-1"/>
                <w:w w:val="105"/>
              </w:rPr>
              <w:t>ficient</w:t>
            </w:r>
            <w:r>
              <w:rPr>
                <w:rFonts w:ascii="Arial"/>
                <w:color w:val="231F20"/>
                <w:spacing w:val="28"/>
                <w:w w:val="106"/>
              </w:rPr>
              <w:t xml:space="preserve"> </w:t>
            </w:r>
            <w:r>
              <w:rPr>
                <w:color w:val="231F20"/>
                <w:spacing w:val="-1"/>
                <w:w w:val="105"/>
              </w:rPr>
              <w:t>registered</w:t>
            </w:r>
            <w:r>
              <w:rPr>
                <w:color w:val="231F20"/>
                <w:w w:val="105"/>
              </w:rPr>
              <w:t xml:space="preserve"> midwives to facilitate the support and supervision of midwifery students to</w:t>
            </w:r>
            <w:r>
              <w:rPr>
                <w:color w:val="231F20"/>
                <w:spacing w:val="23"/>
                <w:w w:val="116"/>
              </w:rPr>
              <w:t xml:space="preserve"> </w:t>
            </w:r>
            <w:r>
              <w:rPr>
                <w:color w:val="231F20"/>
                <w:w w:val="105"/>
              </w:rPr>
              <w:t>achieve</w:t>
            </w:r>
            <w:r>
              <w:rPr>
                <w:color w:val="231F20"/>
                <w:spacing w:val="-5"/>
                <w:w w:val="105"/>
              </w:rPr>
              <w:t xml:space="preserve"> </w:t>
            </w:r>
            <w:r>
              <w:rPr>
                <w:color w:val="231F20"/>
                <w:w w:val="105"/>
              </w:rPr>
              <w:t>the</w:t>
            </w:r>
            <w:r>
              <w:rPr>
                <w:color w:val="231F20"/>
                <w:spacing w:val="-5"/>
                <w:w w:val="105"/>
              </w:rPr>
              <w:t xml:space="preserve"> </w:t>
            </w:r>
            <w:r>
              <w:rPr>
                <w:color w:val="231F20"/>
                <w:w w:val="105"/>
              </w:rPr>
              <w:t>expected</w:t>
            </w:r>
            <w:r>
              <w:rPr>
                <w:color w:val="231F20"/>
                <w:spacing w:val="-5"/>
                <w:w w:val="105"/>
              </w:rPr>
              <w:t xml:space="preserve"> </w:t>
            </w:r>
            <w:r>
              <w:rPr>
                <w:color w:val="231F20"/>
                <w:w w:val="105"/>
              </w:rPr>
              <w:t>learning</w:t>
            </w:r>
            <w:r>
              <w:rPr>
                <w:color w:val="231F20"/>
                <w:spacing w:val="-4"/>
                <w:w w:val="105"/>
              </w:rPr>
              <w:t xml:space="preserve"> </w:t>
            </w:r>
            <w:r>
              <w:rPr>
                <w:color w:val="231F20"/>
                <w:w w:val="105"/>
              </w:rPr>
              <w:t>outcomes</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spacing w:val="-1"/>
                <w:w w:val="105"/>
              </w:rPr>
              <w:t>programme</w:t>
            </w:r>
            <w:r w:rsidR="00EE79D0">
              <w:rPr>
                <w:color w:val="231F20"/>
                <w:spacing w:val="-1"/>
                <w:w w:val="105"/>
              </w:rPr>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8E68D5" w:rsidP="009B407A">
            <w:r>
              <w:t>16</w:t>
            </w:r>
          </w:p>
        </w:tc>
        <w:tc>
          <w:tcPr>
            <w:tcW w:w="6223" w:type="dxa"/>
          </w:tcPr>
          <w:p w:rsidR="00921B57" w:rsidRPr="00D22CCF" w:rsidRDefault="00D22CCF" w:rsidP="00EE79D0">
            <w:pPr>
              <w:jc w:val="both"/>
            </w:pPr>
            <w:r w:rsidRPr="00D22CCF">
              <w:rPr>
                <w:color w:val="231F20"/>
                <w:w w:val="105"/>
              </w:rPr>
              <w:t>Named</w:t>
            </w:r>
            <w:r w:rsidRPr="00D22CCF">
              <w:rPr>
                <w:color w:val="231F20"/>
                <w:spacing w:val="-7"/>
                <w:w w:val="105"/>
              </w:rPr>
              <w:t xml:space="preserve"> </w:t>
            </w:r>
            <w:r w:rsidRPr="00D22CCF">
              <w:rPr>
                <w:color w:val="231F20"/>
                <w:w w:val="105"/>
              </w:rPr>
              <w:t>clinical</w:t>
            </w:r>
            <w:r w:rsidRPr="00D22CCF">
              <w:rPr>
                <w:color w:val="231F20"/>
                <w:spacing w:val="-7"/>
                <w:w w:val="105"/>
              </w:rPr>
              <w:t xml:space="preserve"> </w:t>
            </w:r>
            <w:r w:rsidRPr="00D22CCF">
              <w:rPr>
                <w:color w:val="231F20"/>
                <w:w w:val="105"/>
              </w:rPr>
              <w:t>placement</w:t>
            </w:r>
            <w:r w:rsidRPr="00D22CCF">
              <w:rPr>
                <w:color w:val="231F20"/>
                <w:spacing w:val="-7"/>
                <w:w w:val="105"/>
              </w:rPr>
              <w:t xml:space="preserve"> </w:t>
            </w:r>
            <w:r w:rsidRPr="00D22CCF">
              <w:rPr>
                <w:color w:val="231F20"/>
                <w:spacing w:val="-1"/>
                <w:w w:val="105"/>
              </w:rPr>
              <w:t>coordinators,</w:t>
            </w:r>
            <w:r w:rsidRPr="00D22CCF">
              <w:rPr>
                <w:color w:val="231F20"/>
                <w:spacing w:val="-6"/>
                <w:w w:val="105"/>
              </w:rPr>
              <w:t xml:space="preserve"> </w:t>
            </w:r>
            <w:r w:rsidRPr="00D22CCF">
              <w:rPr>
                <w:color w:val="231F20"/>
                <w:w w:val="105"/>
              </w:rPr>
              <w:t>midwifery</w:t>
            </w:r>
            <w:r w:rsidRPr="00D22CCF">
              <w:rPr>
                <w:color w:val="231F20"/>
                <w:spacing w:val="-7"/>
                <w:w w:val="105"/>
              </w:rPr>
              <w:t xml:space="preserve"> </w:t>
            </w:r>
            <w:r w:rsidRPr="00D22CCF">
              <w:rPr>
                <w:color w:val="231F20"/>
                <w:spacing w:val="-1"/>
                <w:w w:val="105"/>
              </w:rPr>
              <w:t>preceptors,</w:t>
            </w:r>
            <w:r w:rsidRPr="00D22CCF">
              <w:rPr>
                <w:color w:val="231F20"/>
                <w:spacing w:val="-7"/>
                <w:w w:val="105"/>
              </w:rPr>
              <w:t xml:space="preserve"> </w:t>
            </w:r>
            <w:r w:rsidRPr="00D22CCF">
              <w:rPr>
                <w:color w:val="231F20"/>
                <w:spacing w:val="-1"/>
                <w:w w:val="105"/>
              </w:rPr>
              <w:t>registered</w:t>
            </w:r>
            <w:r w:rsidRPr="00D22CCF">
              <w:rPr>
                <w:color w:val="231F20"/>
                <w:spacing w:val="-6"/>
                <w:w w:val="105"/>
              </w:rPr>
              <w:t xml:space="preserve"> </w:t>
            </w:r>
            <w:r w:rsidRPr="00D22CCF">
              <w:rPr>
                <w:color w:val="231F20"/>
                <w:w w:val="105"/>
              </w:rPr>
              <w:t>midwives</w:t>
            </w:r>
            <w:r w:rsidRPr="00D22CCF">
              <w:rPr>
                <w:color w:val="231F20"/>
                <w:spacing w:val="-7"/>
                <w:w w:val="105"/>
              </w:rPr>
              <w:t xml:space="preserve"> </w:t>
            </w:r>
            <w:r w:rsidRPr="00D22CCF">
              <w:rPr>
                <w:color w:val="231F20"/>
                <w:w w:val="105"/>
              </w:rPr>
              <w:t>and</w:t>
            </w:r>
            <w:r w:rsidRPr="00D22CCF">
              <w:rPr>
                <w:color w:val="231F20"/>
                <w:spacing w:val="37"/>
                <w:w w:val="103"/>
              </w:rPr>
              <w:t xml:space="preserve"> </w:t>
            </w:r>
            <w:r w:rsidRPr="00D22CCF">
              <w:rPr>
                <w:color w:val="231F20"/>
                <w:w w:val="105"/>
              </w:rPr>
              <w:t>clinical</w:t>
            </w:r>
            <w:r w:rsidRPr="00D22CCF">
              <w:rPr>
                <w:color w:val="231F20"/>
                <w:spacing w:val="-6"/>
                <w:w w:val="105"/>
              </w:rPr>
              <w:t xml:space="preserve"> </w:t>
            </w:r>
            <w:r w:rsidRPr="00D22CCF">
              <w:rPr>
                <w:color w:val="231F20"/>
                <w:w w:val="105"/>
              </w:rPr>
              <w:t>midwifery</w:t>
            </w:r>
            <w:r w:rsidRPr="00D22CCF">
              <w:rPr>
                <w:color w:val="231F20"/>
                <w:spacing w:val="-6"/>
                <w:w w:val="105"/>
              </w:rPr>
              <w:t xml:space="preserve"> </w:t>
            </w:r>
            <w:r w:rsidRPr="00D22CCF">
              <w:rPr>
                <w:color w:val="231F20"/>
                <w:w w:val="105"/>
              </w:rPr>
              <w:t>managers</w:t>
            </w:r>
            <w:r w:rsidRPr="00D22CCF">
              <w:rPr>
                <w:color w:val="231F20"/>
                <w:spacing w:val="-5"/>
                <w:w w:val="105"/>
              </w:rPr>
              <w:t xml:space="preserve"> </w:t>
            </w:r>
            <w:r w:rsidRPr="00D22CCF">
              <w:rPr>
                <w:color w:val="231F20"/>
                <w:w w:val="105"/>
              </w:rPr>
              <w:t>in</w:t>
            </w:r>
            <w:r w:rsidRPr="00D22CCF">
              <w:rPr>
                <w:color w:val="231F20"/>
                <w:spacing w:val="-6"/>
                <w:w w:val="105"/>
              </w:rPr>
              <w:t xml:space="preserve"> </w:t>
            </w:r>
            <w:r w:rsidRPr="00D22CCF">
              <w:rPr>
                <w:color w:val="231F20"/>
                <w:w w:val="105"/>
              </w:rPr>
              <w:t>liaison</w:t>
            </w:r>
            <w:r w:rsidRPr="00D22CCF">
              <w:rPr>
                <w:color w:val="231F20"/>
                <w:spacing w:val="-5"/>
                <w:w w:val="105"/>
              </w:rPr>
              <w:t xml:space="preserve"> </w:t>
            </w:r>
            <w:r w:rsidRPr="00D22CCF">
              <w:rPr>
                <w:color w:val="231F20"/>
                <w:w w:val="105"/>
              </w:rPr>
              <w:t>with</w:t>
            </w:r>
            <w:r w:rsidRPr="00D22CCF">
              <w:rPr>
                <w:color w:val="231F20"/>
                <w:spacing w:val="-6"/>
                <w:w w:val="105"/>
              </w:rPr>
              <w:t xml:space="preserve"> </w:t>
            </w:r>
            <w:r w:rsidRPr="00D22CCF">
              <w:rPr>
                <w:color w:val="231F20"/>
                <w:w w:val="105"/>
              </w:rPr>
              <w:t>named</w:t>
            </w:r>
            <w:r w:rsidRPr="00D22CCF">
              <w:rPr>
                <w:color w:val="231F20"/>
                <w:spacing w:val="-6"/>
                <w:w w:val="105"/>
              </w:rPr>
              <w:t xml:space="preserve"> </w:t>
            </w:r>
            <w:r w:rsidRPr="00D22CCF">
              <w:rPr>
                <w:color w:val="231F20"/>
                <w:w w:val="105"/>
              </w:rPr>
              <w:t>midwife</w:t>
            </w:r>
            <w:r w:rsidRPr="00D22CCF">
              <w:rPr>
                <w:color w:val="231F20"/>
                <w:spacing w:val="-5"/>
                <w:w w:val="105"/>
              </w:rPr>
              <w:t xml:space="preserve"> </w:t>
            </w:r>
            <w:r w:rsidRPr="00D22CCF">
              <w:rPr>
                <w:color w:val="231F20"/>
                <w:spacing w:val="-1"/>
                <w:w w:val="105"/>
              </w:rPr>
              <w:t>lectur</w:t>
            </w:r>
            <w:r w:rsidRPr="00D22CCF">
              <w:rPr>
                <w:color w:val="231F20"/>
                <w:spacing w:val="-2"/>
                <w:w w:val="105"/>
              </w:rPr>
              <w:t>ers,</w:t>
            </w:r>
            <w:r w:rsidRPr="00D22CCF">
              <w:rPr>
                <w:color w:val="231F20"/>
                <w:spacing w:val="-6"/>
                <w:w w:val="105"/>
              </w:rPr>
              <w:t xml:space="preserve"> </w:t>
            </w:r>
            <w:r w:rsidRPr="00D22CCF">
              <w:rPr>
                <w:color w:val="231F20"/>
                <w:w w:val="105"/>
              </w:rPr>
              <w:t>monitor</w:t>
            </w:r>
            <w:r w:rsidRPr="00D22CCF">
              <w:rPr>
                <w:color w:val="231F20"/>
                <w:spacing w:val="-5"/>
                <w:w w:val="105"/>
              </w:rPr>
              <w:t xml:space="preserve"> </w:t>
            </w:r>
            <w:r w:rsidRPr="00D22CCF">
              <w:rPr>
                <w:color w:val="231F20"/>
                <w:w w:val="105"/>
              </w:rPr>
              <w:t>the</w:t>
            </w:r>
            <w:r w:rsidRPr="00D22CCF">
              <w:rPr>
                <w:color w:val="231F20"/>
                <w:spacing w:val="-6"/>
                <w:w w:val="105"/>
              </w:rPr>
              <w:t xml:space="preserve"> </w:t>
            </w:r>
            <w:r w:rsidRPr="00D22CCF">
              <w:rPr>
                <w:color w:val="231F20"/>
                <w:w w:val="105"/>
              </w:rPr>
              <w:t>quality</w:t>
            </w:r>
            <w:r w:rsidRPr="00D22CCF">
              <w:rPr>
                <w:color w:val="231F20"/>
                <w:spacing w:val="26"/>
                <w:w w:val="109"/>
              </w:rPr>
              <w:t xml:space="preserve"> </w:t>
            </w:r>
            <w:r w:rsidRPr="00D22CCF">
              <w:rPr>
                <w:color w:val="231F20"/>
                <w:w w:val="105"/>
              </w:rPr>
              <w:t>of</w:t>
            </w:r>
            <w:r w:rsidRPr="00D22CCF">
              <w:rPr>
                <w:color w:val="231F20"/>
                <w:spacing w:val="-7"/>
                <w:w w:val="105"/>
              </w:rPr>
              <w:t xml:space="preserve"> </w:t>
            </w:r>
            <w:r w:rsidRPr="00D22CCF">
              <w:rPr>
                <w:color w:val="231F20"/>
                <w:w w:val="105"/>
              </w:rPr>
              <w:t>clinical</w:t>
            </w:r>
            <w:r w:rsidRPr="00D22CCF">
              <w:rPr>
                <w:color w:val="231F20"/>
                <w:spacing w:val="-7"/>
                <w:w w:val="105"/>
              </w:rPr>
              <w:t xml:space="preserve"> </w:t>
            </w:r>
            <w:r w:rsidRPr="00D22CCF">
              <w:rPr>
                <w:color w:val="231F20"/>
                <w:w w:val="105"/>
              </w:rPr>
              <w:t>learning</w:t>
            </w:r>
            <w:r w:rsidRPr="00D22CCF">
              <w:rPr>
                <w:color w:val="231F20"/>
                <w:spacing w:val="-6"/>
                <w:w w:val="105"/>
              </w:rPr>
              <w:t xml:space="preserve"> </w:t>
            </w:r>
            <w:r w:rsidRPr="00D22CCF">
              <w:rPr>
                <w:color w:val="231F20"/>
                <w:spacing w:val="-1"/>
                <w:w w:val="105"/>
              </w:rPr>
              <w:t>environments</w:t>
            </w:r>
            <w:r w:rsidRPr="00D22CCF">
              <w:rPr>
                <w:color w:val="231F20"/>
                <w:spacing w:val="-7"/>
                <w:w w:val="105"/>
              </w:rPr>
              <w:t xml:space="preserve"> </w:t>
            </w:r>
            <w:r w:rsidRPr="00D22CCF">
              <w:rPr>
                <w:color w:val="231F20"/>
                <w:w w:val="105"/>
              </w:rPr>
              <w:t>on</w:t>
            </w:r>
            <w:r w:rsidRPr="00D22CCF">
              <w:rPr>
                <w:color w:val="231F20"/>
                <w:spacing w:val="-6"/>
                <w:w w:val="105"/>
              </w:rPr>
              <w:t xml:space="preserve"> </w:t>
            </w:r>
            <w:r w:rsidRPr="00D22CCF">
              <w:rPr>
                <w:color w:val="231F20"/>
                <w:w w:val="105"/>
              </w:rPr>
              <w:t>an</w:t>
            </w:r>
            <w:r w:rsidRPr="00D22CCF">
              <w:rPr>
                <w:color w:val="231F20"/>
                <w:spacing w:val="-7"/>
                <w:w w:val="105"/>
              </w:rPr>
              <w:t xml:space="preserve"> </w:t>
            </w:r>
            <w:r w:rsidRPr="00D22CCF">
              <w:rPr>
                <w:color w:val="231F20"/>
                <w:w w:val="105"/>
              </w:rPr>
              <w:t>ongoing</w:t>
            </w:r>
            <w:r w:rsidRPr="00D22CCF">
              <w:rPr>
                <w:color w:val="231F20"/>
                <w:spacing w:val="-7"/>
                <w:w w:val="105"/>
              </w:rPr>
              <w:t xml:space="preserve"> </w:t>
            </w:r>
            <w:r w:rsidRPr="00D22CCF">
              <w:rPr>
                <w:color w:val="231F20"/>
                <w:w w:val="105"/>
              </w:rPr>
              <w:t>basis</w:t>
            </w:r>
            <w:r w:rsidRPr="00D22CCF">
              <w:rPr>
                <w:color w:val="231F20"/>
                <w:spacing w:val="-6"/>
                <w:w w:val="105"/>
              </w:rPr>
              <w:t xml:space="preserve"> </w:t>
            </w:r>
            <w:r w:rsidRPr="00D22CCF">
              <w:rPr>
                <w:color w:val="231F20"/>
                <w:w w:val="105"/>
              </w:rPr>
              <w:t>and</w:t>
            </w:r>
            <w:r w:rsidRPr="00D22CCF">
              <w:rPr>
                <w:color w:val="231F20"/>
                <w:spacing w:val="-7"/>
                <w:w w:val="105"/>
              </w:rPr>
              <w:t xml:space="preserve"> </w:t>
            </w:r>
            <w:r w:rsidRPr="00D22CCF">
              <w:rPr>
                <w:color w:val="231F20"/>
                <w:w w:val="105"/>
              </w:rPr>
              <w:t>guide</w:t>
            </w:r>
            <w:r w:rsidRPr="00D22CCF">
              <w:rPr>
                <w:color w:val="231F20"/>
                <w:spacing w:val="-6"/>
                <w:w w:val="105"/>
              </w:rPr>
              <w:t xml:space="preserve"> </w:t>
            </w:r>
            <w:r w:rsidRPr="00D22CCF">
              <w:rPr>
                <w:color w:val="231F20"/>
                <w:w w:val="105"/>
              </w:rPr>
              <w:t>and</w:t>
            </w:r>
            <w:r w:rsidRPr="00D22CCF">
              <w:rPr>
                <w:color w:val="231F20"/>
                <w:spacing w:val="-7"/>
                <w:w w:val="105"/>
              </w:rPr>
              <w:t xml:space="preserve"> </w:t>
            </w:r>
            <w:r w:rsidRPr="00D22CCF">
              <w:rPr>
                <w:color w:val="231F20"/>
                <w:w w:val="105"/>
              </w:rPr>
              <w:t>support</w:t>
            </w:r>
            <w:r w:rsidRPr="00D22CCF">
              <w:rPr>
                <w:color w:val="231F20"/>
                <w:spacing w:val="-6"/>
                <w:w w:val="105"/>
              </w:rPr>
              <w:t xml:space="preserve"> </w:t>
            </w:r>
            <w:r w:rsidRPr="00D22CCF">
              <w:rPr>
                <w:color w:val="231F20"/>
                <w:w w:val="105"/>
              </w:rPr>
              <w:t>students</w:t>
            </w:r>
            <w:r w:rsidRPr="00D22CCF">
              <w:rPr>
                <w:color w:val="231F20"/>
                <w:spacing w:val="-7"/>
                <w:w w:val="105"/>
              </w:rPr>
              <w:t xml:space="preserve"> </w:t>
            </w:r>
            <w:r w:rsidRPr="00D22CCF">
              <w:rPr>
                <w:color w:val="231F20"/>
                <w:w w:val="105"/>
              </w:rPr>
              <w:t>to</w:t>
            </w:r>
            <w:r w:rsidRPr="00D22CCF">
              <w:rPr>
                <w:color w:val="231F20"/>
                <w:spacing w:val="28"/>
                <w:w w:val="116"/>
              </w:rPr>
              <w:t xml:space="preserve"> </w:t>
            </w:r>
            <w:r w:rsidRPr="00D22CCF">
              <w:rPr>
                <w:color w:val="231F20"/>
                <w:spacing w:val="-2"/>
                <w:w w:val="105"/>
              </w:rPr>
              <w:t>ensure</w:t>
            </w:r>
            <w:r w:rsidRPr="00D22CCF">
              <w:rPr>
                <w:color w:val="231F20"/>
                <w:spacing w:val="-10"/>
                <w:w w:val="105"/>
              </w:rPr>
              <w:t xml:space="preserve"> </w:t>
            </w:r>
            <w:r w:rsidRPr="00D22CCF">
              <w:rPr>
                <w:color w:val="231F20"/>
                <w:w w:val="105"/>
              </w:rPr>
              <w:t>that</w:t>
            </w:r>
            <w:r w:rsidRPr="00D22CCF">
              <w:rPr>
                <w:color w:val="231F20"/>
                <w:spacing w:val="-10"/>
                <w:w w:val="105"/>
              </w:rPr>
              <w:t xml:space="preserve"> </w:t>
            </w:r>
            <w:r w:rsidRPr="00D22CCF">
              <w:rPr>
                <w:color w:val="231F20"/>
                <w:w w:val="105"/>
              </w:rPr>
              <w:t>the</w:t>
            </w:r>
            <w:r w:rsidRPr="00D22CCF">
              <w:rPr>
                <w:color w:val="231F20"/>
                <w:spacing w:val="-10"/>
                <w:w w:val="105"/>
              </w:rPr>
              <w:t xml:space="preserve"> </w:t>
            </w:r>
            <w:r w:rsidRPr="00D22CCF">
              <w:rPr>
                <w:color w:val="231F20"/>
                <w:w w:val="105"/>
              </w:rPr>
              <w:t>clinical</w:t>
            </w:r>
            <w:r w:rsidRPr="00D22CCF">
              <w:rPr>
                <w:color w:val="231F20"/>
                <w:spacing w:val="-10"/>
                <w:w w:val="105"/>
              </w:rPr>
              <w:t xml:space="preserve"> </w:t>
            </w:r>
            <w:r w:rsidRPr="00D22CCF">
              <w:rPr>
                <w:color w:val="231F20"/>
                <w:w w:val="105"/>
              </w:rPr>
              <w:t>practice</w:t>
            </w:r>
            <w:r w:rsidRPr="00D22CCF">
              <w:rPr>
                <w:color w:val="231F20"/>
                <w:spacing w:val="-10"/>
                <w:w w:val="105"/>
              </w:rPr>
              <w:t xml:space="preserve"> </w:t>
            </w:r>
            <w:r w:rsidRPr="00D22CCF">
              <w:rPr>
                <w:color w:val="231F20"/>
                <w:w w:val="105"/>
              </w:rPr>
              <w:t>placement(s)</w:t>
            </w:r>
            <w:r w:rsidRPr="00D22CCF">
              <w:rPr>
                <w:color w:val="231F20"/>
                <w:spacing w:val="-10"/>
                <w:w w:val="105"/>
              </w:rPr>
              <w:t xml:space="preserve"> </w:t>
            </w:r>
            <w:r w:rsidRPr="00D22CCF">
              <w:rPr>
                <w:color w:val="231F20"/>
                <w:spacing w:val="-1"/>
                <w:w w:val="105"/>
              </w:rPr>
              <w:t>provides</w:t>
            </w:r>
            <w:r w:rsidRPr="00D22CCF">
              <w:rPr>
                <w:color w:val="231F20"/>
                <w:spacing w:val="-10"/>
                <w:w w:val="105"/>
              </w:rPr>
              <w:t xml:space="preserve"> </w:t>
            </w:r>
            <w:r w:rsidRPr="00D22CCF">
              <w:rPr>
                <w:color w:val="231F20"/>
                <w:w w:val="105"/>
              </w:rPr>
              <w:t>an</w:t>
            </w:r>
            <w:r w:rsidRPr="00D22CCF">
              <w:rPr>
                <w:color w:val="231F20"/>
                <w:spacing w:val="-10"/>
                <w:w w:val="105"/>
              </w:rPr>
              <w:t xml:space="preserve"> </w:t>
            </w:r>
            <w:r w:rsidRPr="00D22CCF">
              <w:rPr>
                <w:color w:val="231F20"/>
                <w:w w:val="105"/>
              </w:rPr>
              <w:t>optimum</w:t>
            </w:r>
            <w:r w:rsidRPr="00D22CCF">
              <w:rPr>
                <w:color w:val="231F20"/>
                <w:spacing w:val="-10"/>
                <w:w w:val="105"/>
              </w:rPr>
              <w:t xml:space="preserve"> </w:t>
            </w:r>
            <w:r w:rsidRPr="00D22CCF">
              <w:rPr>
                <w:color w:val="231F20"/>
                <w:w w:val="105"/>
              </w:rPr>
              <w:t>learning</w:t>
            </w:r>
            <w:r w:rsidRPr="00D22CCF">
              <w:rPr>
                <w:color w:val="231F20"/>
                <w:spacing w:val="-10"/>
                <w:w w:val="105"/>
              </w:rPr>
              <w:t xml:space="preserve"> </w:t>
            </w:r>
            <w:r w:rsidRPr="00D22CCF">
              <w:rPr>
                <w:color w:val="231F20"/>
                <w:spacing w:val="-1"/>
                <w:w w:val="105"/>
              </w:rPr>
              <w:t>environment.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706FBE" w:rsidP="009B407A">
            <w:r>
              <w:t>17</w:t>
            </w:r>
          </w:p>
        </w:tc>
        <w:tc>
          <w:tcPr>
            <w:tcW w:w="6223" w:type="dxa"/>
          </w:tcPr>
          <w:p w:rsidR="00706FBE" w:rsidRDefault="00D22CCF" w:rsidP="00EE79D0">
            <w:pPr>
              <w:jc w:val="both"/>
            </w:pPr>
            <w:r>
              <w:t>The supernumerary status of pre- registration midwifery students is clearly articulated a</w:t>
            </w:r>
            <w:r w:rsidR="00EE79D0">
              <w:t>nd respected (see appendix C – S</w:t>
            </w:r>
            <w:r>
              <w:t>upernumery Status)</w:t>
            </w:r>
            <w:r w:rsidR="00EE79D0">
              <w:t>.</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706FBE" w:rsidP="009B407A">
            <w:r>
              <w:t>18</w:t>
            </w:r>
          </w:p>
        </w:tc>
        <w:tc>
          <w:tcPr>
            <w:tcW w:w="6223" w:type="dxa"/>
          </w:tcPr>
          <w:p w:rsidR="00D22CCF" w:rsidRPr="00D22CCF" w:rsidRDefault="00D22CCF" w:rsidP="00EE79D0">
            <w:pPr>
              <w:jc w:val="both"/>
            </w:pPr>
            <w:r w:rsidRPr="00D22CCF">
              <w:rPr>
                <w:w w:val="105"/>
              </w:rPr>
              <w:t>Specific</w:t>
            </w:r>
            <w:r w:rsidRPr="00D22CCF">
              <w:rPr>
                <w:spacing w:val="-8"/>
                <w:w w:val="105"/>
              </w:rPr>
              <w:t xml:space="preserve"> </w:t>
            </w:r>
            <w:r w:rsidRPr="00D22CCF">
              <w:rPr>
                <w:w w:val="105"/>
              </w:rPr>
              <w:t>periods</w:t>
            </w:r>
            <w:r w:rsidRPr="00D22CCF">
              <w:rPr>
                <w:spacing w:val="-7"/>
                <w:w w:val="105"/>
              </w:rPr>
              <w:t xml:space="preserve"> </w:t>
            </w:r>
            <w:r w:rsidRPr="00D22CCF">
              <w:rPr>
                <w:w w:val="105"/>
              </w:rPr>
              <w:t>of</w:t>
            </w:r>
            <w:r w:rsidRPr="00D22CCF">
              <w:rPr>
                <w:spacing w:val="-7"/>
                <w:w w:val="105"/>
              </w:rPr>
              <w:t xml:space="preserve"> </w:t>
            </w:r>
            <w:r w:rsidRPr="00D22CCF">
              <w:rPr>
                <w:w w:val="105"/>
              </w:rPr>
              <w:t>time</w:t>
            </w:r>
            <w:r w:rsidRPr="00D22CCF">
              <w:rPr>
                <w:spacing w:val="-7"/>
                <w:w w:val="105"/>
              </w:rPr>
              <w:t xml:space="preserve"> </w:t>
            </w:r>
            <w:r w:rsidRPr="00D22CCF">
              <w:rPr>
                <w:spacing w:val="-3"/>
                <w:w w:val="105"/>
              </w:rPr>
              <w:t>are</w:t>
            </w:r>
            <w:r w:rsidRPr="00D22CCF">
              <w:rPr>
                <w:spacing w:val="-8"/>
                <w:w w:val="105"/>
              </w:rPr>
              <w:t xml:space="preserve"> </w:t>
            </w:r>
            <w:r w:rsidRPr="00D22CCF">
              <w:rPr>
                <w:w w:val="105"/>
              </w:rPr>
              <w:t>allocated</w:t>
            </w:r>
            <w:r w:rsidRPr="00D22CCF">
              <w:rPr>
                <w:spacing w:val="-7"/>
                <w:w w:val="105"/>
              </w:rPr>
              <w:t xml:space="preserve"> </w:t>
            </w:r>
            <w:r w:rsidRPr="00D22CCF">
              <w:rPr>
                <w:w w:val="105"/>
              </w:rPr>
              <w:t>for</w:t>
            </w:r>
            <w:r w:rsidRPr="00D22CCF">
              <w:rPr>
                <w:spacing w:val="-7"/>
                <w:w w:val="105"/>
              </w:rPr>
              <w:t xml:space="preserve"> </w:t>
            </w:r>
            <w:r w:rsidRPr="00D22CCF">
              <w:rPr>
                <w:spacing w:val="-1"/>
                <w:w w:val="105"/>
              </w:rPr>
              <w:t>reflection</w:t>
            </w:r>
            <w:r w:rsidRPr="00D22CCF">
              <w:rPr>
                <w:spacing w:val="-7"/>
                <w:w w:val="105"/>
              </w:rPr>
              <w:t xml:space="preserve"> </w:t>
            </w:r>
            <w:r w:rsidRPr="00D22CCF">
              <w:rPr>
                <w:w w:val="105"/>
              </w:rPr>
              <w:t>during</w:t>
            </w:r>
            <w:r w:rsidRPr="00D22CCF">
              <w:rPr>
                <w:spacing w:val="-7"/>
                <w:w w:val="105"/>
              </w:rPr>
              <w:t xml:space="preserve"> </w:t>
            </w:r>
            <w:r w:rsidRPr="00D22CCF">
              <w:rPr>
                <w:w w:val="105"/>
              </w:rPr>
              <w:t>supernumerary</w:t>
            </w:r>
            <w:r w:rsidRPr="00D22CCF">
              <w:rPr>
                <w:spacing w:val="-8"/>
                <w:w w:val="105"/>
              </w:rPr>
              <w:t xml:space="preserve"> </w:t>
            </w:r>
            <w:r w:rsidRPr="00D22CCF">
              <w:rPr>
                <w:w w:val="105"/>
              </w:rPr>
              <w:t>placements</w:t>
            </w:r>
            <w:r w:rsidRPr="00D22CCF">
              <w:rPr>
                <w:spacing w:val="-7"/>
                <w:w w:val="105"/>
              </w:rPr>
              <w:t xml:space="preserve"> </w:t>
            </w:r>
            <w:r w:rsidRPr="00D22CCF">
              <w:rPr>
                <w:w w:val="105"/>
              </w:rPr>
              <w:t>and</w:t>
            </w:r>
            <w:r w:rsidRPr="00D22CCF">
              <w:rPr>
                <w:spacing w:val="29"/>
                <w:w w:val="103"/>
              </w:rPr>
              <w:t xml:space="preserve"> </w:t>
            </w:r>
            <w:r w:rsidRPr="00D22CCF">
              <w:rPr>
                <w:w w:val="105"/>
              </w:rPr>
              <w:t>the</w:t>
            </w:r>
            <w:r w:rsidRPr="00D22CCF">
              <w:rPr>
                <w:spacing w:val="-13"/>
                <w:w w:val="105"/>
              </w:rPr>
              <w:t xml:space="preserve"> </w:t>
            </w:r>
            <w:r w:rsidRPr="00D22CCF">
              <w:rPr>
                <w:w w:val="105"/>
              </w:rPr>
              <w:t>clinical</w:t>
            </w:r>
            <w:r w:rsidRPr="00D22CCF">
              <w:rPr>
                <w:spacing w:val="-12"/>
                <w:w w:val="105"/>
              </w:rPr>
              <w:t xml:space="preserve"> </w:t>
            </w:r>
            <w:r w:rsidRPr="00D22CCF">
              <w:rPr>
                <w:w w:val="105"/>
              </w:rPr>
              <w:t>placement</w:t>
            </w:r>
            <w:r w:rsidRPr="00D22CCF">
              <w:rPr>
                <w:spacing w:val="-13"/>
                <w:w w:val="105"/>
              </w:rPr>
              <w:t xml:space="preserve"> </w:t>
            </w:r>
            <w:r w:rsidRPr="00D22CCF">
              <w:rPr>
                <w:w w:val="105"/>
              </w:rPr>
              <w:t>internship:</w:t>
            </w:r>
          </w:p>
          <w:p w:rsidR="00EE79D0" w:rsidRPr="00EE79D0" w:rsidRDefault="00D22CCF" w:rsidP="00EE79D0">
            <w:pPr>
              <w:pStyle w:val="ListParagraph"/>
              <w:numPr>
                <w:ilvl w:val="0"/>
                <w:numId w:val="13"/>
              </w:numPr>
              <w:jc w:val="both"/>
            </w:pPr>
            <w:r w:rsidRPr="00EE79D0">
              <w:rPr>
                <w:spacing w:val="-1"/>
                <w:w w:val="105"/>
              </w:rPr>
              <w:t>Structur</w:t>
            </w:r>
            <w:r w:rsidRPr="00EE79D0">
              <w:rPr>
                <w:spacing w:val="-2"/>
                <w:w w:val="105"/>
              </w:rPr>
              <w:t>es</w:t>
            </w:r>
            <w:r w:rsidRPr="00EE79D0">
              <w:rPr>
                <w:spacing w:val="-3"/>
                <w:w w:val="105"/>
              </w:rPr>
              <w:t xml:space="preserve"> are </w:t>
            </w:r>
            <w:r w:rsidRPr="00EE79D0">
              <w:rPr>
                <w:w w:val="105"/>
              </w:rPr>
              <w:t>in</w:t>
            </w:r>
            <w:r w:rsidRPr="00EE79D0">
              <w:rPr>
                <w:spacing w:val="-4"/>
                <w:w w:val="105"/>
              </w:rPr>
              <w:t xml:space="preserve"> </w:t>
            </w:r>
            <w:r w:rsidRPr="00EE79D0">
              <w:rPr>
                <w:w w:val="105"/>
              </w:rPr>
              <w:t>place</w:t>
            </w:r>
            <w:r w:rsidRPr="00EE79D0">
              <w:rPr>
                <w:spacing w:val="-3"/>
                <w:w w:val="105"/>
              </w:rPr>
              <w:t xml:space="preserve"> </w:t>
            </w:r>
            <w:r w:rsidRPr="00EE79D0">
              <w:rPr>
                <w:w w:val="105"/>
              </w:rPr>
              <w:t>to</w:t>
            </w:r>
            <w:r w:rsidRPr="00EE79D0">
              <w:rPr>
                <w:spacing w:val="-3"/>
                <w:w w:val="105"/>
              </w:rPr>
              <w:t xml:space="preserve"> </w:t>
            </w:r>
            <w:r w:rsidRPr="00EE79D0">
              <w:rPr>
                <w:w w:val="105"/>
              </w:rPr>
              <w:t>support</w:t>
            </w:r>
            <w:r w:rsidRPr="00EE79D0">
              <w:rPr>
                <w:spacing w:val="-3"/>
                <w:w w:val="105"/>
              </w:rPr>
              <w:t xml:space="preserve"> </w:t>
            </w:r>
            <w:r w:rsidRPr="00EE79D0">
              <w:rPr>
                <w:spacing w:val="-1"/>
                <w:w w:val="105"/>
              </w:rPr>
              <w:t>protected</w:t>
            </w:r>
            <w:r w:rsidRPr="00EE79D0">
              <w:rPr>
                <w:spacing w:val="-3"/>
                <w:w w:val="105"/>
              </w:rPr>
              <w:t xml:space="preserve"> </w:t>
            </w:r>
            <w:r w:rsidRPr="00EE79D0">
              <w:rPr>
                <w:spacing w:val="-1"/>
                <w:w w:val="105"/>
              </w:rPr>
              <w:t>reflect</w:t>
            </w:r>
            <w:r w:rsidRPr="00EE79D0">
              <w:rPr>
                <w:spacing w:val="-2"/>
                <w:w w:val="105"/>
              </w:rPr>
              <w:t>ive</w:t>
            </w:r>
            <w:r w:rsidRPr="00EE79D0">
              <w:rPr>
                <w:spacing w:val="-3"/>
                <w:w w:val="105"/>
              </w:rPr>
              <w:t xml:space="preserve"> </w:t>
            </w:r>
            <w:r w:rsidRPr="00EE79D0">
              <w:rPr>
                <w:w w:val="105"/>
              </w:rPr>
              <w:t>practice</w:t>
            </w:r>
            <w:r w:rsidRPr="00EE79D0">
              <w:rPr>
                <w:spacing w:val="-3"/>
                <w:w w:val="105"/>
              </w:rPr>
              <w:t xml:space="preserve"> </w:t>
            </w:r>
            <w:r w:rsidRPr="00EE79D0">
              <w:rPr>
                <w:w w:val="105"/>
              </w:rPr>
              <w:t>during</w:t>
            </w:r>
            <w:r w:rsidRPr="00EE79D0">
              <w:rPr>
                <w:spacing w:val="-3"/>
                <w:w w:val="105"/>
              </w:rPr>
              <w:t xml:space="preserve"> </w:t>
            </w:r>
            <w:r w:rsidRPr="00EE79D0">
              <w:rPr>
                <w:w w:val="105"/>
              </w:rPr>
              <w:t>supernumerary</w:t>
            </w:r>
            <w:r w:rsidRPr="00EE79D0">
              <w:rPr>
                <w:spacing w:val="39"/>
                <w:w w:val="102"/>
              </w:rPr>
              <w:t xml:space="preserve"> </w:t>
            </w:r>
            <w:r w:rsidRPr="00EE79D0">
              <w:rPr>
                <w:w w:val="105"/>
              </w:rPr>
              <w:t>placements</w:t>
            </w:r>
            <w:r w:rsidRPr="00EE79D0">
              <w:rPr>
                <w:spacing w:val="-11"/>
                <w:w w:val="105"/>
              </w:rPr>
              <w:t xml:space="preserve"> </w:t>
            </w:r>
            <w:r w:rsidRPr="00EE79D0">
              <w:rPr>
                <w:w w:val="105"/>
              </w:rPr>
              <w:t>and</w:t>
            </w:r>
            <w:r w:rsidRPr="00EE79D0">
              <w:rPr>
                <w:spacing w:val="-11"/>
                <w:w w:val="105"/>
              </w:rPr>
              <w:t xml:space="preserve"> </w:t>
            </w:r>
            <w:r w:rsidRPr="00EE79D0">
              <w:rPr>
                <w:w w:val="105"/>
              </w:rPr>
              <w:t>during</w:t>
            </w:r>
            <w:r w:rsidRPr="00EE79D0">
              <w:rPr>
                <w:spacing w:val="-11"/>
                <w:w w:val="105"/>
              </w:rPr>
              <w:t xml:space="preserve"> </w:t>
            </w:r>
            <w:r w:rsidRPr="00EE79D0">
              <w:rPr>
                <w:w w:val="105"/>
              </w:rPr>
              <w:t>the</w:t>
            </w:r>
            <w:r w:rsidRPr="00EE79D0">
              <w:rPr>
                <w:spacing w:val="-10"/>
                <w:w w:val="105"/>
              </w:rPr>
              <w:t xml:space="preserve"> </w:t>
            </w:r>
            <w:r w:rsidRPr="00EE79D0">
              <w:rPr>
                <w:w w:val="105"/>
              </w:rPr>
              <w:t>internship</w:t>
            </w:r>
            <w:r w:rsidRPr="00EE79D0">
              <w:rPr>
                <w:spacing w:val="-11"/>
                <w:w w:val="105"/>
              </w:rPr>
              <w:t xml:space="preserve"> </w:t>
            </w:r>
            <w:r w:rsidRPr="00EE79D0">
              <w:rPr>
                <w:w w:val="105"/>
              </w:rPr>
              <w:t>clinical</w:t>
            </w:r>
            <w:r w:rsidRPr="00EE79D0">
              <w:rPr>
                <w:spacing w:val="-11"/>
                <w:w w:val="105"/>
              </w:rPr>
              <w:t xml:space="preserve"> </w:t>
            </w:r>
            <w:r w:rsidRPr="00EE79D0">
              <w:rPr>
                <w:w w:val="105"/>
              </w:rPr>
              <w:t>placement.</w:t>
            </w:r>
            <w:r w:rsidRPr="00EE79D0">
              <w:rPr>
                <w:spacing w:val="40"/>
                <w:w w:val="105"/>
              </w:rPr>
              <w:t xml:space="preserve"> </w:t>
            </w:r>
            <w:r w:rsidRPr="00EE79D0">
              <w:rPr>
                <w:w w:val="105"/>
              </w:rPr>
              <w:t>These</w:t>
            </w:r>
            <w:r w:rsidRPr="00EE79D0">
              <w:rPr>
                <w:spacing w:val="-11"/>
                <w:w w:val="105"/>
              </w:rPr>
              <w:t xml:space="preserve"> </w:t>
            </w:r>
            <w:r w:rsidRPr="00EE79D0">
              <w:rPr>
                <w:w w:val="105"/>
              </w:rPr>
              <w:t>should</w:t>
            </w:r>
            <w:r w:rsidRPr="00EE79D0">
              <w:rPr>
                <w:spacing w:val="-10"/>
                <w:w w:val="105"/>
              </w:rPr>
              <w:t xml:space="preserve"> </w:t>
            </w:r>
            <w:r w:rsidRPr="00EE79D0">
              <w:rPr>
                <w:w w:val="105"/>
              </w:rPr>
              <w:t>be</w:t>
            </w:r>
            <w:r w:rsidRPr="00EE79D0">
              <w:rPr>
                <w:spacing w:val="-11"/>
                <w:w w:val="105"/>
              </w:rPr>
              <w:t xml:space="preserve"> </w:t>
            </w:r>
            <w:r w:rsidRPr="00EE79D0">
              <w:rPr>
                <w:spacing w:val="-1"/>
                <w:w w:val="105"/>
              </w:rPr>
              <w:t>agreed</w:t>
            </w:r>
            <w:r w:rsidRPr="00EE79D0">
              <w:rPr>
                <w:spacing w:val="22"/>
                <w:w w:val="105"/>
              </w:rPr>
              <w:t xml:space="preserve"> </w:t>
            </w:r>
            <w:r w:rsidRPr="00EE79D0">
              <w:rPr>
                <w:w w:val="105"/>
              </w:rPr>
              <w:t>formally</w:t>
            </w:r>
            <w:r w:rsidRPr="00EE79D0">
              <w:rPr>
                <w:spacing w:val="-9"/>
                <w:w w:val="105"/>
              </w:rPr>
              <w:t xml:space="preserve"> </w:t>
            </w:r>
            <w:r w:rsidRPr="00EE79D0">
              <w:rPr>
                <w:w w:val="105"/>
              </w:rPr>
              <w:t>between</w:t>
            </w:r>
            <w:r w:rsidRPr="00EE79D0">
              <w:rPr>
                <w:spacing w:val="-9"/>
                <w:w w:val="105"/>
              </w:rPr>
              <w:t xml:space="preserve"> </w:t>
            </w:r>
            <w:r w:rsidRPr="00EE79D0">
              <w:rPr>
                <w:w w:val="105"/>
              </w:rPr>
              <w:t>the</w:t>
            </w:r>
            <w:r w:rsidRPr="00EE79D0">
              <w:rPr>
                <w:spacing w:val="-9"/>
                <w:w w:val="105"/>
              </w:rPr>
              <w:t xml:space="preserve"> </w:t>
            </w:r>
            <w:r w:rsidRPr="00EE79D0">
              <w:rPr>
                <w:w w:val="105"/>
              </w:rPr>
              <w:t>HEI</w:t>
            </w:r>
            <w:r w:rsidRPr="00EE79D0">
              <w:rPr>
                <w:spacing w:val="-9"/>
                <w:w w:val="105"/>
              </w:rPr>
              <w:t xml:space="preserve"> </w:t>
            </w:r>
            <w:r w:rsidRPr="00EE79D0">
              <w:rPr>
                <w:w w:val="105"/>
              </w:rPr>
              <w:t>and</w:t>
            </w:r>
            <w:r w:rsidRPr="00EE79D0">
              <w:rPr>
                <w:spacing w:val="-9"/>
                <w:w w:val="105"/>
              </w:rPr>
              <w:t xml:space="preserve"> </w:t>
            </w:r>
            <w:r w:rsidRPr="00EE79D0">
              <w:rPr>
                <w:w w:val="105"/>
              </w:rPr>
              <w:t>the</w:t>
            </w:r>
            <w:r w:rsidRPr="00EE79D0">
              <w:rPr>
                <w:spacing w:val="-9"/>
                <w:w w:val="105"/>
              </w:rPr>
              <w:t xml:space="preserve"> </w:t>
            </w:r>
            <w:r w:rsidRPr="00EE79D0">
              <w:rPr>
                <w:w w:val="105"/>
              </w:rPr>
              <w:t>associated</w:t>
            </w:r>
            <w:r w:rsidRPr="00EE79D0">
              <w:rPr>
                <w:spacing w:val="-9"/>
                <w:w w:val="105"/>
              </w:rPr>
              <w:t xml:space="preserve"> </w:t>
            </w:r>
            <w:r w:rsidRPr="00EE79D0">
              <w:rPr>
                <w:spacing w:val="-2"/>
                <w:w w:val="105"/>
              </w:rPr>
              <w:t>heal</w:t>
            </w:r>
            <w:r w:rsidRPr="00EE79D0">
              <w:rPr>
                <w:spacing w:val="-1"/>
                <w:w w:val="105"/>
              </w:rPr>
              <w:t>t</w:t>
            </w:r>
            <w:r w:rsidRPr="00EE79D0">
              <w:rPr>
                <w:spacing w:val="-2"/>
                <w:w w:val="105"/>
              </w:rPr>
              <w:t>hcare</w:t>
            </w:r>
            <w:r w:rsidRPr="00EE79D0">
              <w:rPr>
                <w:spacing w:val="-9"/>
                <w:w w:val="105"/>
              </w:rPr>
              <w:t xml:space="preserve"> </w:t>
            </w:r>
            <w:r w:rsidRPr="00EE79D0">
              <w:rPr>
                <w:spacing w:val="-1"/>
                <w:w w:val="105"/>
              </w:rPr>
              <w:t>providers</w:t>
            </w:r>
            <w:r w:rsidRPr="00EE79D0">
              <w:rPr>
                <w:spacing w:val="-9"/>
                <w:w w:val="105"/>
              </w:rPr>
              <w:t xml:space="preserve"> </w:t>
            </w:r>
            <w:r w:rsidRPr="00EE79D0">
              <w:rPr>
                <w:w w:val="105"/>
              </w:rPr>
              <w:t>and</w:t>
            </w:r>
            <w:r w:rsidRPr="00EE79D0">
              <w:rPr>
                <w:spacing w:val="-9"/>
                <w:w w:val="105"/>
              </w:rPr>
              <w:t xml:space="preserve"> </w:t>
            </w:r>
            <w:r w:rsidRPr="00EE79D0">
              <w:rPr>
                <w:w w:val="105"/>
              </w:rPr>
              <w:t>included</w:t>
            </w:r>
            <w:r w:rsidRPr="00EE79D0">
              <w:rPr>
                <w:spacing w:val="-8"/>
                <w:w w:val="105"/>
              </w:rPr>
              <w:t xml:space="preserve"> </w:t>
            </w:r>
            <w:r w:rsidRPr="00EE79D0">
              <w:rPr>
                <w:w w:val="105"/>
              </w:rPr>
              <w:t>in</w:t>
            </w:r>
            <w:r w:rsidRPr="00EE79D0">
              <w:rPr>
                <w:spacing w:val="-9"/>
                <w:w w:val="105"/>
              </w:rPr>
              <w:t xml:space="preserve"> </w:t>
            </w:r>
            <w:r w:rsidRPr="00EE79D0">
              <w:rPr>
                <w:w w:val="105"/>
              </w:rPr>
              <w:t>the</w:t>
            </w:r>
            <w:r w:rsidRPr="00EE79D0">
              <w:rPr>
                <w:spacing w:val="23"/>
                <w:w w:val="102"/>
              </w:rPr>
              <w:t xml:space="preserve"> </w:t>
            </w:r>
            <w:r w:rsidRPr="00EE79D0">
              <w:rPr>
                <w:w w:val="105"/>
              </w:rPr>
              <w:t>memorandum</w:t>
            </w:r>
            <w:r w:rsidRPr="00EE79D0">
              <w:rPr>
                <w:spacing w:val="-5"/>
                <w:w w:val="105"/>
              </w:rPr>
              <w:t xml:space="preserve"> </w:t>
            </w:r>
            <w:r w:rsidRPr="00EE79D0">
              <w:rPr>
                <w:w w:val="105"/>
              </w:rPr>
              <w:t>of</w:t>
            </w:r>
            <w:r w:rsidRPr="00EE79D0">
              <w:rPr>
                <w:spacing w:val="-5"/>
                <w:w w:val="105"/>
              </w:rPr>
              <w:t xml:space="preserve"> </w:t>
            </w:r>
            <w:r w:rsidRPr="00EE79D0">
              <w:rPr>
                <w:w w:val="105"/>
              </w:rPr>
              <w:t>understanding.</w:t>
            </w:r>
          </w:p>
          <w:p w:rsidR="00D22CCF" w:rsidRPr="00D22CCF" w:rsidRDefault="00D22CCF" w:rsidP="00EE79D0">
            <w:pPr>
              <w:pStyle w:val="ListParagraph"/>
              <w:numPr>
                <w:ilvl w:val="0"/>
                <w:numId w:val="13"/>
              </w:numPr>
              <w:jc w:val="both"/>
            </w:pPr>
            <w:r w:rsidRPr="00EE79D0">
              <w:rPr>
                <w:spacing w:val="-2"/>
                <w:w w:val="105"/>
              </w:rPr>
              <w:t>Pr</w:t>
            </w:r>
            <w:r w:rsidRPr="00EE79D0">
              <w:rPr>
                <w:spacing w:val="-1"/>
                <w:w w:val="105"/>
              </w:rPr>
              <w:t>otected</w:t>
            </w:r>
            <w:r w:rsidRPr="00EE79D0">
              <w:rPr>
                <w:spacing w:val="-3"/>
                <w:w w:val="105"/>
              </w:rPr>
              <w:t xml:space="preserve"> </w:t>
            </w:r>
            <w:r w:rsidRPr="00EE79D0">
              <w:rPr>
                <w:spacing w:val="-1"/>
                <w:w w:val="105"/>
              </w:rPr>
              <w:t>reflect</w:t>
            </w:r>
            <w:r w:rsidRPr="00EE79D0">
              <w:rPr>
                <w:spacing w:val="-2"/>
                <w:w w:val="105"/>
              </w:rPr>
              <w:t>ive</w:t>
            </w:r>
            <w:r w:rsidRPr="00EE79D0">
              <w:rPr>
                <w:spacing w:val="-3"/>
                <w:w w:val="105"/>
              </w:rPr>
              <w:t xml:space="preserve"> </w:t>
            </w:r>
            <w:r w:rsidRPr="00EE79D0">
              <w:rPr>
                <w:w w:val="105"/>
              </w:rPr>
              <w:t>practice</w:t>
            </w:r>
            <w:r w:rsidRPr="00EE79D0">
              <w:rPr>
                <w:spacing w:val="-2"/>
                <w:w w:val="105"/>
              </w:rPr>
              <w:t xml:space="preserve"> </w:t>
            </w:r>
            <w:r w:rsidRPr="00EE79D0">
              <w:rPr>
                <w:w w:val="105"/>
              </w:rPr>
              <w:t>time</w:t>
            </w:r>
            <w:r w:rsidRPr="00EE79D0">
              <w:rPr>
                <w:spacing w:val="-3"/>
                <w:w w:val="105"/>
              </w:rPr>
              <w:t xml:space="preserve"> </w:t>
            </w:r>
            <w:r w:rsidRPr="00EE79D0">
              <w:rPr>
                <w:w w:val="105"/>
              </w:rPr>
              <w:t>of</w:t>
            </w:r>
            <w:r w:rsidRPr="00EE79D0">
              <w:rPr>
                <w:spacing w:val="-3"/>
                <w:w w:val="105"/>
              </w:rPr>
              <w:t xml:space="preserve"> </w:t>
            </w:r>
            <w:r w:rsidRPr="00EE79D0">
              <w:rPr>
                <w:w w:val="105"/>
              </w:rPr>
              <w:t>a</w:t>
            </w:r>
            <w:r w:rsidRPr="00EE79D0">
              <w:rPr>
                <w:spacing w:val="-2"/>
                <w:w w:val="105"/>
              </w:rPr>
              <w:t xml:space="preserve"> </w:t>
            </w:r>
            <w:r w:rsidRPr="00EE79D0">
              <w:rPr>
                <w:w w:val="105"/>
              </w:rPr>
              <w:t>minimum</w:t>
            </w:r>
            <w:r w:rsidRPr="00EE79D0">
              <w:rPr>
                <w:spacing w:val="-3"/>
                <w:w w:val="105"/>
              </w:rPr>
              <w:t xml:space="preserve"> </w:t>
            </w:r>
            <w:r w:rsidRPr="00EE79D0">
              <w:rPr>
                <w:w w:val="105"/>
              </w:rPr>
              <w:t>of</w:t>
            </w:r>
            <w:r w:rsidRPr="00EE79D0">
              <w:rPr>
                <w:spacing w:val="-3"/>
                <w:w w:val="105"/>
              </w:rPr>
              <w:t xml:space="preserve"> </w:t>
            </w:r>
            <w:r w:rsidRPr="00EE79D0">
              <w:rPr>
                <w:w w:val="105"/>
              </w:rPr>
              <w:t>one</w:t>
            </w:r>
            <w:r w:rsidRPr="00EE79D0">
              <w:rPr>
                <w:spacing w:val="-2"/>
                <w:w w:val="105"/>
              </w:rPr>
              <w:t xml:space="preserve"> </w:t>
            </w:r>
            <w:r w:rsidRPr="00EE79D0">
              <w:rPr>
                <w:w w:val="105"/>
              </w:rPr>
              <w:t>hour</w:t>
            </w:r>
            <w:r w:rsidRPr="00EE79D0">
              <w:rPr>
                <w:spacing w:val="-3"/>
                <w:w w:val="105"/>
              </w:rPr>
              <w:t xml:space="preserve"> </w:t>
            </w:r>
            <w:r w:rsidRPr="00EE79D0">
              <w:rPr>
                <w:w w:val="105"/>
              </w:rPr>
              <w:t>per</w:t>
            </w:r>
            <w:r w:rsidRPr="00EE79D0">
              <w:rPr>
                <w:spacing w:val="-3"/>
                <w:w w:val="105"/>
              </w:rPr>
              <w:t xml:space="preserve"> </w:t>
            </w:r>
            <w:r w:rsidRPr="00EE79D0">
              <w:rPr>
                <w:w w:val="105"/>
              </w:rPr>
              <w:t>week</w:t>
            </w:r>
            <w:r w:rsidRPr="00EE79D0">
              <w:rPr>
                <w:spacing w:val="-3"/>
                <w:w w:val="105"/>
              </w:rPr>
              <w:t xml:space="preserve"> </w:t>
            </w:r>
            <w:r w:rsidRPr="00EE79D0">
              <w:rPr>
                <w:w w:val="105"/>
              </w:rPr>
              <w:t>should</w:t>
            </w:r>
            <w:r w:rsidRPr="00EE79D0">
              <w:rPr>
                <w:spacing w:val="-2"/>
                <w:w w:val="105"/>
              </w:rPr>
              <w:t xml:space="preserve"> </w:t>
            </w:r>
            <w:r w:rsidRPr="00EE79D0">
              <w:rPr>
                <w:w w:val="105"/>
              </w:rPr>
              <w:t>be</w:t>
            </w:r>
            <w:r w:rsidRPr="00EE79D0">
              <w:rPr>
                <w:spacing w:val="-3"/>
                <w:w w:val="105"/>
              </w:rPr>
              <w:t xml:space="preserve"> </w:t>
            </w:r>
            <w:r w:rsidRPr="00EE79D0">
              <w:rPr>
                <w:w w:val="105"/>
              </w:rPr>
              <w:t>an</w:t>
            </w:r>
            <w:r w:rsidRPr="00EE79D0">
              <w:rPr>
                <w:spacing w:val="23"/>
                <w:w w:val="98"/>
              </w:rPr>
              <w:t xml:space="preserve"> </w:t>
            </w:r>
            <w:r w:rsidRPr="00EE79D0">
              <w:rPr>
                <w:w w:val="105"/>
              </w:rPr>
              <w:t>integral</w:t>
            </w:r>
            <w:r w:rsidRPr="00EE79D0">
              <w:rPr>
                <w:spacing w:val="-12"/>
                <w:w w:val="105"/>
              </w:rPr>
              <w:t xml:space="preserve"> </w:t>
            </w:r>
            <w:r w:rsidRPr="00EE79D0">
              <w:rPr>
                <w:w w:val="105"/>
              </w:rPr>
              <w:t>component</w:t>
            </w:r>
            <w:r w:rsidRPr="00EE79D0">
              <w:rPr>
                <w:spacing w:val="-11"/>
                <w:w w:val="105"/>
              </w:rPr>
              <w:t xml:space="preserve"> </w:t>
            </w:r>
            <w:r w:rsidRPr="00EE79D0">
              <w:rPr>
                <w:w w:val="105"/>
              </w:rPr>
              <w:t>of</w:t>
            </w:r>
            <w:r w:rsidRPr="00EE79D0">
              <w:rPr>
                <w:spacing w:val="-11"/>
                <w:w w:val="105"/>
              </w:rPr>
              <w:t xml:space="preserve"> </w:t>
            </w:r>
            <w:r w:rsidRPr="00EE79D0">
              <w:rPr>
                <w:w w:val="105"/>
              </w:rPr>
              <w:t>any</w:t>
            </w:r>
            <w:r w:rsidRPr="00EE79D0">
              <w:rPr>
                <w:spacing w:val="-12"/>
                <w:w w:val="105"/>
              </w:rPr>
              <w:t xml:space="preserve"> </w:t>
            </w:r>
            <w:r w:rsidRPr="00EE79D0">
              <w:rPr>
                <w:w w:val="105"/>
              </w:rPr>
              <w:t>supernumerary</w:t>
            </w:r>
            <w:r w:rsidRPr="00EE79D0">
              <w:rPr>
                <w:spacing w:val="-11"/>
                <w:w w:val="105"/>
              </w:rPr>
              <w:t xml:space="preserve"> </w:t>
            </w:r>
            <w:r w:rsidRPr="00EE79D0">
              <w:rPr>
                <w:w w:val="105"/>
              </w:rPr>
              <w:t>midwifery</w:t>
            </w:r>
            <w:r w:rsidRPr="00EE79D0">
              <w:rPr>
                <w:spacing w:val="-11"/>
                <w:w w:val="105"/>
              </w:rPr>
              <w:t xml:space="preserve"> </w:t>
            </w:r>
            <w:r w:rsidRPr="00EE79D0">
              <w:rPr>
                <w:w w:val="105"/>
              </w:rPr>
              <w:t>and</w:t>
            </w:r>
            <w:r w:rsidRPr="00EE79D0">
              <w:rPr>
                <w:spacing w:val="-11"/>
                <w:w w:val="105"/>
              </w:rPr>
              <w:t xml:space="preserve"> </w:t>
            </w:r>
            <w:r w:rsidRPr="00EE79D0">
              <w:rPr>
                <w:w w:val="105"/>
              </w:rPr>
              <w:t>specialist</w:t>
            </w:r>
            <w:r w:rsidRPr="00EE79D0">
              <w:rPr>
                <w:spacing w:val="-12"/>
                <w:w w:val="105"/>
              </w:rPr>
              <w:t xml:space="preserve"> </w:t>
            </w:r>
            <w:r w:rsidRPr="00EE79D0">
              <w:rPr>
                <w:w w:val="105"/>
              </w:rPr>
              <w:t>placement.</w:t>
            </w:r>
          </w:p>
          <w:p w:rsidR="00706FBE" w:rsidRPr="00D22CCF" w:rsidRDefault="00D22CCF" w:rsidP="00EE79D0">
            <w:pPr>
              <w:pStyle w:val="ListParagraph"/>
              <w:numPr>
                <w:ilvl w:val="0"/>
                <w:numId w:val="13"/>
              </w:numPr>
              <w:jc w:val="both"/>
            </w:pPr>
            <w:r w:rsidRPr="00EE79D0">
              <w:rPr>
                <w:spacing w:val="-2"/>
                <w:w w:val="105"/>
              </w:rPr>
              <w:t>Pr</w:t>
            </w:r>
            <w:r w:rsidRPr="00EE79D0">
              <w:rPr>
                <w:spacing w:val="-1"/>
                <w:w w:val="105"/>
              </w:rPr>
              <w:t>otected</w:t>
            </w:r>
            <w:r w:rsidRPr="00EE79D0">
              <w:rPr>
                <w:spacing w:val="-5"/>
                <w:w w:val="105"/>
              </w:rPr>
              <w:t xml:space="preserve"> </w:t>
            </w:r>
            <w:r w:rsidRPr="00EE79D0">
              <w:rPr>
                <w:spacing w:val="-1"/>
                <w:w w:val="105"/>
              </w:rPr>
              <w:t>reflect</w:t>
            </w:r>
            <w:r w:rsidRPr="00EE79D0">
              <w:rPr>
                <w:spacing w:val="-2"/>
                <w:w w:val="105"/>
              </w:rPr>
              <w:t>ive</w:t>
            </w:r>
            <w:r w:rsidRPr="00EE79D0">
              <w:rPr>
                <w:spacing w:val="-4"/>
                <w:w w:val="105"/>
              </w:rPr>
              <w:t xml:space="preserve"> </w:t>
            </w:r>
            <w:r w:rsidRPr="00EE79D0">
              <w:rPr>
                <w:w w:val="105"/>
              </w:rPr>
              <w:t>practice</w:t>
            </w:r>
            <w:r w:rsidRPr="00EE79D0">
              <w:rPr>
                <w:spacing w:val="-4"/>
                <w:w w:val="105"/>
              </w:rPr>
              <w:t xml:space="preserve"> </w:t>
            </w:r>
            <w:r w:rsidRPr="00EE79D0">
              <w:rPr>
                <w:w w:val="105"/>
              </w:rPr>
              <w:t>time</w:t>
            </w:r>
            <w:r w:rsidRPr="00EE79D0">
              <w:rPr>
                <w:spacing w:val="-4"/>
                <w:w w:val="105"/>
              </w:rPr>
              <w:t xml:space="preserve"> </w:t>
            </w:r>
            <w:r w:rsidRPr="00EE79D0">
              <w:rPr>
                <w:w w:val="105"/>
              </w:rPr>
              <w:t>of</w:t>
            </w:r>
            <w:r w:rsidRPr="00EE79D0">
              <w:rPr>
                <w:spacing w:val="-4"/>
                <w:w w:val="105"/>
              </w:rPr>
              <w:t xml:space="preserve"> </w:t>
            </w:r>
            <w:r w:rsidRPr="00EE79D0">
              <w:rPr>
                <w:w w:val="105"/>
              </w:rPr>
              <w:t>a</w:t>
            </w:r>
            <w:r w:rsidRPr="00EE79D0">
              <w:rPr>
                <w:spacing w:val="-4"/>
                <w:w w:val="105"/>
              </w:rPr>
              <w:t xml:space="preserve"> </w:t>
            </w:r>
            <w:r w:rsidRPr="00EE79D0">
              <w:rPr>
                <w:w w:val="105"/>
              </w:rPr>
              <w:t>minimum</w:t>
            </w:r>
            <w:r w:rsidRPr="00EE79D0">
              <w:rPr>
                <w:spacing w:val="-5"/>
                <w:w w:val="105"/>
              </w:rPr>
              <w:t xml:space="preserve"> </w:t>
            </w:r>
            <w:r w:rsidRPr="00EE79D0">
              <w:rPr>
                <w:w w:val="105"/>
              </w:rPr>
              <w:t>of</w:t>
            </w:r>
            <w:r w:rsidRPr="00EE79D0">
              <w:rPr>
                <w:spacing w:val="-4"/>
                <w:w w:val="105"/>
              </w:rPr>
              <w:t xml:space="preserve"> </w:t>
            </w:r>
            <w:r w:rsidRPr="00EE79D0">
              <w:rPr>
                <w:w w:val="105"/>
              </w:rPr>
              <w:t>4</w:t>
            </w:r>
            <w:r w:rsidRPr="00EE79D0">
              <w:rPr>
                <w:spacing w:val="-4"/>
                <w:w w:val="105"/>
              </w:rPr>
              <w:t xml:space="preserve"> </w:t>
            </w:r>
            <w:r w:rsidRPr="00EE79D0">
              <w:rPr>
                <w:w w:val="105"/>
              </w:rPr>
              <w:t>hours</w:t>
            </w:r>
            <w:r w:rsidRPr="00EE79D0">
              <w:rPr>
                <w:spacing w:val="-4"/>
                <w:w w:val="105"/>
              </w:rPr>
              <w:t xml:space="preserve"> </w:t>
            </w:r>
            <w:r w:rsidRPr="00EE79D0">
              <w:rPr>
                <w:w w:val="105"/>
              </w:rPr>
              <w:t>per</w:t>
            </w:r>
            <w:r w:rsidRPr="00EE79D0">
              <w:rPr>
                <w:spacing w:val="-4"/>
                <w:w w:val="105"/>
              </w:rPr>
              <w:t xml:space="preserve"> </w:t>
            </w:r>
            <w:r w:rsidRPr="00EE79D0">
              <w:rPr>
                <w:w w:val="105"/>
              </w:rPr>
              <w:t>week</w:t>
            </w:r>
            <w:r w:rsidRPr="00EE79D0">
              <w:rPr>
                <w:spacing w:val="-5"/>
                <w:w w:val="105"/>
              </w:rPr>
              <w:t xml:space="preserve"> </w:t>
            </w:r>
            <w:r w:rsidRPr="00EE79D0">
              <w:rPr>
                <w:w w:val="105"/>
              </w:rPr>
              <w:t>should</w:t>
            </w:r>
            <w:r w:rsidRPr="00EE79D0">
              <w:rPr>
                <w:spacing w:val="-4"/>
                <w:w w:val="105"/>
              </w:rPr>
              <w:t xml:space="preserve"> </w:t>
            </w:r>
            <w:r w:rsidRPr="00EE79D0">
              <w:rPr>
                <w:w w:val="105"/>
              </w:rPr>
              <w:t>be</w:t>
            </w:r>
            <w:r w:rsidRPr="00EE79D0">
              <w:rPr>
                <w:spacing w:val="-4"/>
                <w:w w:val="105"/>
              </w:rPr>
              <w:t xml:space="preserve"> </w:t>
            </w:r>
            <w:r w:rsidRPr="00EE79D0">
              <w:rPr>
                <w:w w:val="105"/>
              </w:rPr>
              <w:t>an</w:t>
            </w:r>
            <w:r w:rsidRPr="00EE79D0">
              <w:rPr>
                <w:spacing w:val="23"/>
                <w:w w:val="98"/>
              </w:rPr>
              <w:t xml:space="preserve"> </w:t>
            </w:r>
            <w:r w:rsidRPr="00EE79D0">
              <w:rPr>
                <w:w w:val="105"/>
              </w:rPr>
              <w:t>integral</w:t>
            </w:r>
            <w:r w:rsidRPr="00EE79D0">
              <w:rPr>
                <w:spacing w:val="-3"/>
                <w:w w:val="105"/>
              </w:rPr>
              <w:t xml:space="preserve"> </w:t>
            </w:r>
            <w:r w:rsidRPr="00EE79D0">
              <w:rPr>
                <w:w w:val="105"/>
              </w:rPr>
              <w:t>component</w:t>
            </w:r>
            <w:r w:rsidRPr="00EE79D0">
              <w:rPr>
                <w:spacing w:val="-3"/>
                <w:w w:val="105"/>
              </w:rPr>
              <w:t xml:space="preserve"> </w:t>
            </w:r>
            <w:r w:rsidRPr="00EE79D0">
              <w:rPr>
                <w:w w:val="105"/>
              </w:rPr>
              <w:t>of</w:t>
            </w:r>
            <w:r w:rsidRPr="00EE79D0">
              <w:rPr>
                <w:spacing w:val="-2"/>
                <w:w w:val="105"/>
              </w:rPr>
              <w:t xml:space="preserve"> </w:t>
            </w:r>
            <w:r w:rsidRPr="00EE79D0">
              <w:rPr>
                <w:w w:val="105"/>
              </w:rPr>
              <w:t>the</w:t>
            </w:r>
            <w:r w:rsidRPr="00EE79D0">
              <w:rPr>
                <w:spacing w:val="-3"/>
                <w:w w:val="105"/>
              </w:rPr>
              <w:t xml:space="preserve"> </w:t>
            </w:r>
            <w:r w:rsidRPr="00EE79D0">
              <w:rPr>
                <w:w w:val="105"/>
              </w:rPr>
              <w:t>clinical</w:t>
            </w:r>
            <w:r w:rsidRPr="00EE79D0">
              <w:rPr>
                <w:spacing w:val="-3"/>
                <w:w w:val="105"/>
              </w:rPr>
              <w:t xml:space="preserve"> </w:t>
            </w:r>
            <w:r w:rsidRPr="00EE79D0">
              <w:rPr>
                <w:w w:val="105"/>
              </w:rPr>
              <w:t>placement</w:t>
            </w:r>
            <w:r w:rsidRPr="00EE79D0">
              <w:rPr>
                <w:spacing w:val="-3"/>
                <w:w w:val="105"/>
              </w:rPr>
              <w:t xml:space="preserve"> </w:t>
            </w:r>
            <w:r w:rsidRPr="00EE79D0">
              <w:rPr>
                <w:w w:val="105"/>
              </w:rPr>
              <w:t>internship</w:t>
            </w:r>
            <w:r w:rsidRPr="00EE79D0">
              <w:rPr>
                <w:spacing w:val="-2"/>
                <w:w w:val="105"/>
              </w:rPr>
              <w:t xml:space="preserve"> </w:t>
            </w:r>
            <w:r w:rsidRPr="00EE79D0">
              <w:rPr>
                <w:w w:val="105"/>
              </w:rPr>
              <w:t>to</w:t>
            </w:r>
            <w:r w:rsidRPr="00EE79D0">
              <w:rPr>
                <w:spacing w:val="-3"/>
                <w:w w:val="105"/>
              </w:rPr>
              <w:t xml:space="preserve"> </w:t>
            </w:r>
            <w:r w:rsidRPr="00EE79D0">
              <w:rPr>
                <w:w w:val="105"/>
              </w:rPr>
              <w:t>enhance</w:t>
            </w:r>
            <w:r w:rsidRPr="00EE79D0">
              <w:rPr>
                <w:spacing w:val="-3"/>
                <w:w w:val="105"/>
              </w:rPr>
              <w:t xml:space="preserve"> </w:t>
            </w:r>
            <w:r w:rsidRPr="00EE79D0">
              <w:rPr>
                <w:w w:val="105"/>
              </w:rPr>
              <w:t>the</w:t>
            </w:r>
            <w:r w:rsidRPr="00EE79D0">
              <w:rPr>
                <w:spacing w:val="-2"/>
                <w:w w:val="105"/>
              </w:rPr>
              <w:t xml:space="preserve"> </w:t>
            </w:r>
            <w:r w:rsidRPr="00EE79D0">
              <w:rPr>
                <w:w w:val="105"/>
              </w:rPr>
              <w:t>consolidation</w:t>
            </w:r>
            <w:r w:rsidRPr="00EE79D0">
              <w:rPr>
                <w:spacing w:val="-3"/>
                <w:w w:val="105"/>
              </w:rPr>
              <w:t xml:space="preserve"> </w:t>
            </w:r>
            <w:r w:rsidRPr="00EE79D0">
              <w:rPr>
                <w:w w:val="105"/>
              </w:rPr>
              <w:t>of</w:t>
            </w:r>
            <w:r w:rsidRPr="00EE79D0">
              <w:rPr>
                <w:w w:val="111"/>
              </w:rPr>
              <w:t xml:space="preserve"> </w:t>
            </w:r>
            <w:r w:rsidRPr="00EE79D0">
              <w:rPr>
                <w:w w:val="105"/>
              </w:rPr>
              <w:t>theory</w:t>
            </w:r>
            <w:r w:rsidRPr="00EE79D0">
              <w:rPr>
                <w:spacing w:val="-7"/>
                <w:w w:val="105"/>
              </w:rPr>
              <w:t xml:space="preserve"> </w:t>
            </w:r>
            <w:r w:rsidRPr="00EE79D0">
              <w:rPr>
                <w:w w:val="105"/>
              </w:rPr>
              <w:t>to</w:t>
            </w:r>
            <w:r w:rsidRPr="00EE79D0">
              <w:rPr>
                <w:spacing w:val="-6"/>
                <w:w w:val="105"/>
              </w:rPr>
              <w:t xml:space="preserve"> </w:t>
            </w:r>
            <w:r w:rsidRPr="00EE79D0">
              <w:rPr>
                <w:w w:val="105"/>
              </w:rPr>
              <w:t>practice</w:t>
            </w:r>
            <w:r w:rsidRPr="00EE79D0">
              <w:rPr>
                <w:spacing w:val="-6"/>
                <w:w w:val="105"/>
              </w:rPr>
              <w:t xml:space="preserve"> </w:t>
            </w:r>
            <w:r w:rsidRPr="00EE79D0">
              <w:rPr>
                <w:spacing w:val="-2"/>
                <w:w w:val="105"/>
              </w:rPr>
              <w:t>(Circular</w:t>
            </w:r>
            <w:r w:rsidRPr="00EE79D0">
              <w:rPr>
                <w:spacing w:val="-6"/>
                <w:w w:val="105"/>
              </w:rPr>
              <w:t xml:space="preserve"> </w:t>
            </w:r>
            <w:r w:rsidRPr="00EE79D0">
              <w:rPr>
                <w:w w:val="105"/>
              </w:rPr>
              <w:t>46/2004,</w:t>
            </w:r>
            <w:r w:rsidRPr="00EE79D0">
              <w:rPr>
                <w:spacing w:val="-6"/>
                <w:w w:val="105"/>
              </w:rPr>
              <w:t xml:space="preserve"> </w:t>
            </w:r>
            <w:r w:rsidRPr="00EE79D0">
              <w:rPr>
                <w:w w:val="105"/>
              </w:rPr>
              <w:t>Department</w:t>
            </w:r>
            <w:r w:rsidRPr="00EE79D0">
              <w:rPr>
                <w:spacing w:val="-7"/>
                <w:w w:val="105"/>
              </w:rPr>
              <w:t xml:space="preserve"> </w:t>
            </w:r>
            <w:r w:rsidRPr="00EE79D0">
              <w:rPr>
                <w:w w:val="105"/>
              </w:rPr>
              <w:t>of</w:t>
            </w:r>
            <w:r w:rsidRPr="00EE79D0">
              <w:rPr>
                <w:spacing w:val="-6"/>
                <w:w w:val="105"/>
              </w:rPr>
              <w:t xml:space="preserve"> </w:t>
            </w:r>
            <w:r w:rsidRPr="00EE79D0">
              <w:rPr>
                <w:w w:val="105"/>
              </w:rPr>
              <w:t>Health</w:t>
            </w:r>
            <w:r w:rsidRPr="00EE79D0">
              <w:rPr>
                <w:spacing w:val="-6"/>
                <w:w w:val="105"/>
              </w:rPr>
              <w:t xml:space="preserve"> </w:t>
            </w:r>
            <w:r w:rsidRPr="00EE79D0">
              <w:rPr>
                <w:w w:val="105"/>
              </w:rPr>
              <w:t>and</w:t>
            </w:r>
            <w:r w:rsidRPr="00EE79D0">
              <w:rPr>
                <w:spacing w:val="-6"/>
                <w:w w:val="105"/>
              </w:rPr>
              <w:t xml:space="preserve"> </w:t>
            </w:r>
            <w:r w:rsidRPr="00EE79D0">
              <w:rPr>
                <w:spacing w:val="-1"/>
                <w:w w:val="105"/>
              </w:rPr>
              <w:t>Childr</w:t>
            </w:r>
            <w:r w:rsidRPr="00EE79D0">
              <w:rPr>
                <w:spacing w:val="-2"/>
                <w:w w:val="105"/>
              </w:rPr>
              <w:t>en,</w:t>
            </w:r>
            <w:r w:rsidRPr="00EE79D0">
              <w:rPr>
                <w:spacing w:val="-6"/>
                <w:w w:val="105"/>
              </w:rPr>
              <w:t xml:space="preserve"> </w:t>
            </w:r>
            <w:r w:rsidRPr="00EE79D0">
              <w:rPr>
                <w:w w:val="105"/>
              </w:rPr>
              <w:t>2004).</w:t>
            </w:r>
          </w:p>
        </w:tc>
        <w:tc>
          <w:tcPr>
            <w:tcW w:w="4961" w:type="dxa"/>
          </w:tcPr>
          <w:p w:rsidR="00921B57" w:rsidRDefault="00921B57" w:rsidP="009B407A"/>
        </w:tc>
        <w:tc>
          <w:tcPr>
            <w:tcW w:w="2268" w:type="dxa"/>
          </w:tcPr>
          <w:p w:rsidR="00921B57" w:rsidRDefault="00921B57" w:rsidP="009B407A"/>
        </w:tc>
      </w:tr>
      <w:tr w:rsidR="00921B57" w:rsidTr="00D3063B">
        <w:tc>
          <w:tcPr>
            <w:tcW w:w="440" w:type="dxa"/>
          </w:tcPr>
          <w:p w:rsidR="00921B57" w:rsidRDefault="00706FBE" w:rsidP="009B407A">
            <w:r>
              <w:t>19</w:t>
            </w:r>
          </w:p>
        </w:tc>
        <w:tc>
          <w:tcPr>
            <w:tcW w:w="6223" w:type="dxa"/>
          </w:tcPr>
          <w:p w:rsidR="00D22CCF" w:rsidRDefault="00D22CCF" w:rsidP="00EE79D0">
            <w:pPr>
              <w:jc w:val="both"/>
            </w:pPr>
            <w:r>
              <w:rPr>
                <w:w w:val="105"/>
              </w:rPr>
              <w:t>The</w:t>
            </w:r>
            <w:r>
              <w:rPr>
                <w:spacing w:val="-15"/>
                <w:w w:val="105"/>
              </w:rPr>
              <w:t xml:space="preserve"> </w:t>
            </w:r>
            <w:r>
              <w:rPr>
                <w:spacing w:val="-1"/>
                <w:w w:val="105"/>
              </w:rPr>
              <w:t>responsibility</w:t>
            </w:r>
            <w:r>
              <w:rPr>
                <w:spacing w:val="-14"/>
                <w:w w:val="105"/>
              </w:rPr>
              <w:t xml:space="preserve"> </w:t>
            </w:r>
            <w:r>
              <w:rPr>
                <w:spacing w:val="-1"/>
                <w:w w:val="105"/>
              </w:rPr>
              <w:t>r</w:t>
            </w:r>
            <w:r>
              <w:rPr>
                <w:spacing w:val="-2"/>
                <w:w w:val="105"/>
              </w:rPr>
              <w:t>ests</w:t>
            </w:r>
            <w:r>
              <w:rPr>
                <w:spacing w:val="-14"/>
                <w:w w:val="105"/>
              </w:rPr>
              <w:t xml:space="preserve"> </w:t>
            </w:r>
            <w:r>
              <w:rPr>
                <w:w w:val="105"/>
              </w:rPr>
              <w:t>with</w:t>
            </w:r>
            <w:r>
              <w:rPr>
                <w:spacing w:val="-15"/>
                <w:w w:val="105"/>
              </w:rPr>
              <w:t xml:space="preserve"> </w:t>
            </w:r>
            <w:r>
              <w:rPr>
                <w:w w:val="105"/>
              </w:rPr>
              <w:t>the</w:t>
            </w:r>
            <w:r>
              <w:rPr>
                <w:spacing w:val="-14"/>
                <w:w w:val="105"/>
              </w:rPr>
              <w:t xml:space="preserve"> </w:t>
            </w:r>
            <w:r>
              <w:rPr>
                <w:w w:val="105"/>
              </w:rPr>
              <w:t>HEI(s)</w:t>
            </w:r>
            <w:r>
              <w:rPr>
                <w:spacing w:val="-14"/>
                <w:w w:val="105"/>
              </w:rPr>
              <w:t xml:space="preserve"> </w:t>
            </w:r>
            <w:r>
              <w:rPr>
                <w:w w:val="105"/>
              </w:rPr>
              <w:t>in</w:t>
            </w:r>
            <w:r>
              <w:rPr>
                <w:spacing w:val="-14"/>
                <w:w w:val="105"/>
              </w:rPr>
              <w:t xml:space="preserve"> </w:t>
            </w:r>
            <w:r>
              <w:rPr>
                <w:w w:val="105"/>
              </w:rPr>
              <w:t>collaboration</w:t>
            </w:r>
            <w:r>
              <w:rPr>
                <w:spacing w:val="-15"/>
                <w:w w:val="105"/>
              </w:rPr>
              <w:t xml:space="preserve"> </w:t>
            </w:r>
            <w:r>
              <w:rPr>
                <w:w w:val="105"/>
              </w:rPr>
              <w:t>with</w:t>
            </w:r>
            <w:r>
              <w:rPr>
                <w:spacing w:val="-14"/>
                <w:w w:val="105"/>
              </w:rPr>
              <w:t xml:space="preserve"> </w:t>
            </w:r>
            <w:r>
              <w:rPr>
                <w:w w:val="105"/>
              </w:rPr>
              <w:t>the</w:t>
            </w:r>
            <w:r>
              <w:rPr>
                <w:spacing w:val="-14"/>
                <w:w w:val="105"/>
              </w:rPr>
              <w:t xml:space="preserve"> </w:t>
            </w:r>
            <w:r>
              <w:rPr>
                <w:w w:val="105"/>
              </w:rPr>
              <w:t>associated</w:t>
            </w:r>
            <w:r>
              <w:rPr>
                <w:spacing w:val="-15"/>
                <w:w w:val="105"/>
              </w:rPr>
              <w:t xml:space="preserve"> </w:t>
            </w:r>
            <w:r>
              <w:rPr>
                <w:spacing w:val="-2"/>
                <w:w w:val="105"/>
              </w:rPr>
              <w:t>heal</w:t>
            </w:r>
            <w:r>
              <w:rPr>
                <w:spacing w:val="-1"/>
                <w:w w:val="105"/>
              </w:rPr>
              <w:t>t</w:t>
            </w:r>
            <w:r>
              <w:rPr>
                <w:spacing w:val="-2"/>
                <w:w w:val="105"/>
              </w:rPr>
              <w:t>hcare</w:t>
            </w:r>
            <w:r>
              <w:rPr>
                <w:spacing w:val="35"/>
                <w:w w:val="102"/>
              </w:rPr>
              <w:t xml:space="preserve"> </w:t>
            </w:r>
            <w:r>
              <w:rPr>
                <w:spacing w:val="-1"/>
                <w:w w:val="105"/>
              </w:rPr>
              <w:t>pr</w:t>
            </w:r>
            <w:r>
              <w:rPr>
                <w:spacing w:val="-2"/>
                <w:w w:val="105"/>
              </w:rPr>
              <w:t>ovider(s)</w:t>
            </w:r>
            <w:r>
              <w:rPr>
                <w:spacing w:val="-9"/>
                <w:w w:val="105"/>
              </w:rPr>
              <w:t xml:space="preserve"> </w:t>
            </w:r>
            <w:r>
              <w:rPr>
                <w:w w:val="105"/>
              </w:rPr>
              <w:t>for</w:t>
            </w:r>
            <w:r>
              <w:rPr>
                <w:spacing w:val="-8"/>
                <w:w w:val="105"/>
              </w:rPr>
              <w:t xml:space="preserve"> </w:t>
            </w:r>
            <w:r>
              <w:rPr>
                <w:w w:val="105"/>
              </w:rPr>
              <w:t>ensuring</w:t>
            </w:r>
            <w:r>
              <w:rPr>
                <w:spacing w:val="-8"/>
                <w:w w:val="105"/>
              </w:rPr>
              <w:t xml:space="preserve"> </w:t>
            </w:r>
            <w:r>
              <w:rPr>
                <w:w w:val="105"/>
              </w:rPr>
              <w:t>that</w:t>
            </w:r>
            <w:r>
              <w:rPr>
                <w:spacing w:val="-8"/>
                <w:w w:val="105"/>
              </w:rPr>
              <w:t xml:space="preserve"> </w:t>
            </w:r>
            <w:r>
              <w:rPr>
                <w:w w:val="105"/>
              </w:rPr>
              <w:t>a</w:t>
            </w:r>
            <w:r>
              <w:rPr>
                <w:spacing w:val="-8"/>
                <w:w w:val="105"/>
              </w:rPr>
              <w:t xml:space="preserve"> </w:t>
            </w:r>
            <w:r>
              <w:rPr>
                <w:w w:val="105"/>
              </w:rPr>
              <w:t>clinical</w:t>
            </w:r>
            <w:r>
              <w:rPr>
                <w:spacing w:val="-8"/>
                <w:w w:val="105"/>
              </w:rPr>
              <w:t xml:space="preserve"> </w:t>
            </w:r>
            <w:r>
              <w:rPr>
                <w:w w:val="105"/>
              </w:rPr>
              <w:t>placement</w:t>
            </w:r>
            <w:r>
              <w:rPr>
                <w:spacing w:val="-8"/>
                <w:w w:val="105"/>
              </w:rPr>
              <w:t xml:space="preserve"> </w:t>
            </w:r>
            <w:r>
              <w:rPr>
                <w:w w:val="105"/>
              </w:rPr>
              <w:t>site</w:t>
            </w:r>
            <w:r>
              <w:rPr>
                <w:spacing w:val="-8"/>
                <w:w w:val="105"/>
              </w:rPr>
              <w:t xml:space="preserve"> </w:t>
            </w:r>
            <w:r>
              <w:rPr>
                <w:w w:val="105"/>
              </w:rPr>
              <w:t>for</w:t>
            </w:r>
            <w:r>
              <w:rPr>
                <w:spacing w:val="-8"/>
                <w:w w:val="105"/>
              </w:rPr>
              <w:t xml:space="preserve"> </w:t>
            </w:r>
            <w:r>
              <w:rPr>
                <w:w w:val="105"/>
              </w:rPr>
              <w:t>student</w:t>
            </w:r>
            <w:r>
              <w:rPr>
                <w:spacing w:val="-8"/>
                <w:w w:val="105"/>
              </w:rPr>
              <w:t xml:space="preserve"> </w:t>
            </w:r>
            <w:r>
              <w:rPr>
                <w:w w:val="105"/>
              </w:rPr>
              <w:t>placement</w:t>
            </w:r>
            <w:r>
              <w:rPr>
                <w:spacing w:val="-8"/>
                <w:w w:val="105"/>
              </w:rPr>
              <w:t xml:space="preserve"> </w:t>
            </w:r>
            <w:r>
              <w:rPr>
                <w:w w:val="105"/>
              </w:rPr>
              <w:t>is</w:t>
            </w:r>
            <w:r>
              <w:rPr>
                <w:spacing w:val="-9"/>
                <w:w w:val="105"/>
              </w:rPr>
              <w:t xml:space="preserve"> </w:t>
            </w:r>
            <w:r>
              <w:rPr>
                <w:w w:val="105"/>
              </w:rPr>
              <w:t>of</w:t>
            </w:r>
            <w:r>
              <w:rPr>
                <w:spacing w:val="-8"/>
                <w:w w:val="105"/>
              </w:rPr>
              <w:t xml:space="preserve"> </w:t>
            </w:r>
            <w:r>
              <w:rPr>
                <w:w w:val="105"/>
              </w:rPr>
              <w:t>an</w:t>
            </w:r>
            <w:r>
              <w:rPr>
                <w:spacing w:val="27"/>
                <w:w w:val="98"/>
              </w:rPr>
              <w:t xml:space="preserve"> </w:t>
            </w:r>
            <w:r>
              <w:rPr>
                <w:spacing w:val="-1"/>
                <w:w w:val="105"/>
              </w:rPr>
              <w:t>appropriate</w:t>
            </w:r>
            <w:r>
              <w:rPr>
                <w:spacing w:val="4"/>
                <w:w w:val="105"/>
              </w:rPr>
              <w:t xml:space="preserve"> </w:t>
            </w:r>
            <w:r>
              <w:rPr>
                <w:spacing w:val="-2"/>
                <w:w w:val="105"/>
              </w:rPr>
              <w:t>standar</w:t>
            </w:r>
            <w:r>
              <w:rPr>
                <w:spacing w:val="-1"/>
                <w:w w:val="105"/>
              </w:rPr>
              <w:t>d</w:t>
            </w:r>
            <w:r>
              <w:rPr>
                <w:spacing w:val="4"/>
                <w:w w:val="105"/>
              </w:rPr>
              <w:t xml:space="preserve"> </w:t>
            </w:r>
            <w:r>
              <w:rPr>
                <w:w w:val="105"/>
              </w:rPr>
              <w:t>to</w:t>
            </w:r>
            <w:r>
              <w:rPr>
                <w:spacing w:val="5"/>
                <w:w w:val="105"/>
              </w:rPr>
              <w:t xml:space="preserve"> </w:t>
            </w:r>
            <w:r>
              <w:rPr>
                <w:w w:val="105"/>
              </w:rPr>
              <w:t>meet</w:t>
            </w:r>
            <w:r>
              <w:rPr>
                <w:spacing w:val="4"/>
                <w:w w:val="105"/>
              </w:rPr>
              <w:t xml:space="preserve"> </w:t>
            </w:r>
            <w:r>
              <w:rPr>
                <w:w w:val="105"/>
              </w:rPr>
              <w:t>the</w:t>
            </w:r>
            <w:r>
              <w:rPr>
                <w:spacing w:val="5"/>
                <w:w w:val="105"/>
              </w:rPr>
              <w:t xml:space="preserve"> </w:t>
            </w:r>
            <w:r>
              <w:rPr>
                <w:w w:val="105"/>
              </w:rPr>
              <w:t>learning</w:t>
            </w:r>
            <w:r>
              <w:rPr>
                <w:spacing w:val="4"/>
                <w:w w:val="105"/>
              </w:rPr>
              <w:t xml:space="preserve"> </w:t>
            </w:r>
            <w:r>
              <w:rPr>
                <w:w w:val="105"/>
              </w:rPr>
              <w:t>outcomes</w:t>
            </w:r>
            <w:r>
              <w:rPr>
                <w:spacing w:val="5"/>
                <w:w w:val="105"/>
              </w:rPr>
              <w:t xml:space="preserve"> </w:t>
            </w:r>
            <w:r>
              <w:rPr>
                <w:w w:val="105"/>
              </w:rPr>
              <w:t>of</w:t>
            </w:r>
            <w:r>
              <w:rPr>
                <w:spacing w:val="4"/>
                <w:w w:val="105"/>
              </w:rPr>
              <w:t xml:space="preserve"> </w:t>
            </w:r>
            <w:r>
              <w:rPr>
                <w:w w:val="105"/>
              </w:rPr>
              <w:t>the</w:t>
            </w:r>
            <w:r>
              <w:rPr>
                <w:spacing w:val="4"/>
                <w:w w:val="105"/>
              </w:rPr>
              <w:t xml:space="preserve"> </w:t>
            </w:r>
            <w:r>
              <w:rPr>
                <w:w w:val="105"/>
              </w:rPr>
              <w:t>midwife</w:t>
            </w:r>
            <w:r>
              <w:rPr>
                <w:spacing w:val="5"/>
                <w:w w:val="105"/>
              </w:rPr>
              <w:t xml:space="preserve"> </w:t>
            </w:r>
            <w:r>
              <w:rPr>
                <w:spacing w:val="-1"/>
                <w:w w:val="105"/>
              </w:rPr>
              <w:t>registration</w:t>
            </w:r>
            <w:r>
              <w:rPr>
                <w:spacing w:val="4"/>
                <w:w w:val="105"/>
              </w:rPr>
              <w:t xml:space="preserve"> </w:t>
            </w:r>
            <w:r>
              <w:rPr>
                <w:w w:val="105"/>
              </w:rPr>
              <w:t>education</w:t>
            </w:r>
            <w:r>
              <w:rPr>
                <w:spacing w:val="39"/>
                <w:w w:val="106"/>
              </w:rPr>
              <w:t xml:space="preserve"> </w:t>
            </w:r>
            <w:r>
              <w:rPr>
                <w:spacing w:val="-1"/>
                <w:w w:val="105"/>
              </w:rPr>
              <w:t>programme,</w:t>
            </w:r>
            <w:r>
              <w:rPr>
                <w:spacing w:val="-6"/>
                <w:w w:val="105"/>
              </w:rPr>
              <w:t xml:space="preserve"> </w:t>
            </w:r>
            <w:r>
              <w:rPr>
                <w:w w:val="105"/>
              </w:rPr>
              <w:t>and</w:t>
            </w:r>
            <w:r>
              <w:rPr>
                <w:spacing w:val="-6"/>
                <w:w w:val="105"/>
              </w:rPr>
              <w:t xml:space="preserve"> </w:t>
            </w:r>
            <w:r>
              <w:rPr>
                <w:w w:val="105"/>
              </w:rPr>
              <w:t>is</w:t>
            </w:r>
            <w:r>
              <w:rPr>
                <w:spacing w:val="-6"/>
                <w:w w:val="105"/>
              </w:rPr>
              <w:t xml:space="preserve"> </w:t>
            </w:r>
            <w:r>
              <w:rPr>
                <w:w w:val="105"/>
              </w:rPr>
              <w:t>a</w:t>
            </w:r>
            <w:r>
              <w:rPr>
                <w:spacing w:val="-6"/>
                <w:w w:val="105"/>
              </w:rPr>
              <w:t xml:space="preserve"> </w:t>
            </w:r>
            <w:r>
              <w:rPr>
                <w:w w:val="105"/>
              </w:rPr>
              <w:t>learning</w:t>
            </w:r>
            <w:r>
              <w:rPr>
                <w:spacing w:val="-5"/>
                <w:w w:val="105"/>
              </w:rPr>
              <w:t xml:space="preserve"> </w:t>
            </w:r>
            <w:r>
              <w:rPr>
                <w:spacing w:val="-1"/>
                <w:w w:val="105"/>
              </w:rPr>
              <w:t>environment</w:t>
            </w:r>
            <w:r>
              <w:rPr>
                <w:spacing w:val="-6"/>
                <w:w w:val="105"/>
              </w:rPr>
              <w:t xml:space="preserve"> </w:t>
            </w:r>
            <w:r>
              <w:rPr>
                <w:w w:val="105"/>
              </w:rPr>
              <w:t>of</w:t>
            </w:r>
            <w:r>
              <w:rPr>
                <w:spacing w:val="-6"/>
                <w:w w:val="105"/>
              </w:rPr>
              <w:t xml:space="preserve"> </w:t>
            </w:r>
            <w:r>
              <w:rPr>
                <w:w w:val="105"/>
              </w:rPr>
              <w:t>adequate</w:t>
            </w:r>
            <w:r>
              <w:rPr>
                <w:spacing w:val="-6"/>
                <w:w w:val="105"/>
              </w:rPr>
              <w:t xml:space="preserve"> </w:t>
            </w:r>
            <w:r>
              <w:rPr>
                <w:spacing w:val="-2"/>
                <w:w w:val="105"/>
              </w:rPr>
              <w:t>quality</w:t>
            </w:r>
            <w:r>
              <w:rPr>
                <w:spacing w:val="-3"/>
                <w:w w:val="105"/>
              </w:rPr>
              <w:t>.</w:t>
            </w:r>
          </w:p>
          <w:p w:rsidR="00D22CCF" w:rsidRDefault="00D22CCF" w:rsidP="00EE79D0">
            <w:pPr>
              <w:jc w:val="both"/>
              <w:rPr>
                <w:rFonts w:cs="Arial"/>
              </w:rPr>
            </w:pPr>
            <w:r>
              <w:rPr>
                <w:w w:val="105"/>
              </w:rPr>
              <w:t>Quality</w:t>
            </w:r>
            <w:r>
              <w:rPr>
                <w:spacing w:val="-10"/>
                <w:w w:val="105"/>
              </w:rPr>
              <w:t xml:space="preserve"> </w:t>
            </w:r>
            <w:r>
              <w:rPr>
                <w:w w:val="105"/>
              </w:rPr>
              <w:t>assurance</w:t>
            </w:r>
            <w:r>
              <w:rPr>
                <w:spacing w:val="-10"/>
                <w:w w:val="105"/>
              </w:rPr>
              <w:t xml:space="preserve"> </w:t>
            </w:r>
            <w:r>
              <w:rPr>
                <w:w w:val="105"/>
              </w:rPr>
              <w:t>indicators</w:t>
            </w:r>
            <w:r>
              <w:rPr>
                <w:spacing w:val="-10"/>
                <w:w w:val="105"/>
              </w:rPr>
              <w:t xml:space="preserve"> </w:t>
            </w:r>
            <w:r>
              <w:rPr>
                <w:spacing w:val="-3"/>
                <w:w w:val="105"/>
              </w:rPr>
              <w:t>are</w:t>
            </w:r>
            <w:r>
              <w:rPr>
                <w:spacing w:val="-10"/>
                <w:w w:val="105"/>
              </w:rPr>
              <w:t xml:space="preserve"> </w:t>
            </w:r>
            <w:r>
              <w:rPr>
                <w:w w:val="105"/>
              </w:rPr>
              <w:t>identified</w:t>
            </w:r>
            <w:r>
              <w:rPr>
                <w:spacing w:val="-10"/>
                <w:w w:val="105"/>
              </w:rPr>
              <w:t xml:space="preserve"> </w:t>
            </w:r>
            <w:r>
              <w:rPr>
                <w:w w:val="105"/>
              </w:rPr>
              <w:t>and</w:t>
            </w:r>
            <w:r>
              <w:rPr>
                <w:spacing w:val="-10"/>
                <w:w w:val="105"/>
              </w:rPr>
              <w:t xml:space="preserve"> </w:t>
            </w:r>
            <w:r>
              <w:rPr>
                <w:spacing w:val="-2"/>
                <w:w w:val="105"/>
              </w:rPr>
              <w:t>measur</w:t>
            </w:r>
            <w:r>
              <w:rPr>
                <w:spacing w:val="-1"/>
                <w:w w:val="105"/>
              </w:rPr>
              <w:t>ed</w:t>
            </w:r>
            <w:r>
              <w:rPr>
                <w:spacing w:val="-10"/>
                <w:w w:val="105"/>
              </w:rPr>
              <w:t xml:space="preserve"> </w:t>
            </w:r>
            <w:r>
              <w:rPr>
                <w:w w:val="105"/>
              </w:rPr>
              <w:t>in</w:t>
            </w:r>
            <w:r>
              <w:rPr>
                <w:spacing w:val="-10"/>
                <w:w w:val="105"/>
              </w:rPr>
              <w:t xml:space="preserve"> </w:t>
            </w:r>
            <w:r>
              <w:rPr>
                <w:spacing w:val="-1"/>
                <w:w w:val="105"/>
              </w:rPr>
              <w:t>relation</w:t>
            </w:r>
            <w:r>
              <w:rPr>
                <w:spacing w:val="-10"/>
                <w:w w:val="105"/>
              </w:rPr>
              <w:t xml:space="preserve"> </w:t>
            </w:r>
            <w:r>
              <w:rPr>
                <w:w w:val="105"/>
              </w:rPr>
              <w:t>to:</w:t>
            </w:r>
          </w:p>
          <w:p w:rsidR="00D22CCF" w:rsidRDefault="00D22CCF" w:rsidP="00EE79D0">
            <w:pPr>
              <w:jc w:val="both"/>
              <w:rPr>
                <w:rFonts w:ascii="Arial" w:eastAsia="Arial" w:hAnsi="Arial" w:cs="Arial"/>
                <w:sz w:val="17"/>
                <w:szCs w:val="17"/>
              </w:rPr>
            </w:pPr>
          </w:p>
          <w:p w:rsidR="00EE79D0" w:rsidRPr="00EE79D0" w:rsidRDefault="00D22CCF" w:rsidP="00EE79D0">
            <w:pPr>
              <w:pStyle w:val="ListParagraph"/>
              <w:numPr>
                <w:ilvl w:val="0"/>
                <w:numId w:val="14"/>
              </w:numPr>
              <w:jc w:val="both"/>
            </w:pPr>
            <w:r w:rsidRPr="00EE79D0">
              <w:rPr>
                <w:w w:val="105"/>
              </w:rPr>
              <w:t>the</w:t>
            </w:r>
            <w:r w:rsidRPr="00EE79D0">
              <w:rPr>
                <w:spacing w:val="-7"/>
                <w:w w:val="105"/>
              </w:rPr>
              <w:t xml:space="preserve"> </w:t>
            </w:r>
            <w:r w:rsidRPr="00EE79D0">
              <w:rPr>
                <w:w w:val="105"/>
              </w:rPr>
              <w:t>number</w:t>
            </w:r>
            <w:r w:rsidRPr="00EE79D0">
              <w:rPr>
                <w:spacing w:val="-6"/>
                <w:w w:val="105"/>
              </w:rPr>
              <w:t xml:space="preserve"> </w:t>
            </w:r>
            <w:r w:rsidRPr="00EE79D0">
              <w:rPr>
                <w:w w:val="105"/>
              </w:rPr>
              <w:t>of</w:t>
            </w:r>
            <w:r w:rsidRPr="00EE79D0">
              <w:rPr>
                <w:spacing w:val="-6"/>
                <w:w w:val="105"/>
              </w:rPr>
              <w:t xml:space="preserve"> </w:t>
            </w:r>
            <w:r w:rsidRPr="00EE79D0">
              <w:rPr>
                <w:w w:val="105"/>
              </w:rPr>
              <w:t>midwives</w:t>
            </w:r>
            <w:r w:rsidRPr="00EE79D0">
              <w:rPr>
                <w:spacing w:val="-7"/>
                <w:w w:val="105"/>
              </w:rPr>
              <w:t xml:space="preserve"> </w:t>
            </w:r>
            <w:r w:rsidRPr="00EE79D0">
              <w:rPr>
                <w:w w:val="105"/>
              </w:rPr>
              <w:t>and</w:t>
            </w:r>
            <w:r w:rsidRPr="00EE79D0">
              <w:rPr>
                <w:spacing w:val="-6"/>
                <w:w w:val="105"/>
              </w:rPr>
              <w:t xml:space="preserve"> </w:t>
            </w:r>
            <w:r w:rsidRPr="00EE79D0">
              <w:rPr>
                <w:w w:val="105"/>
              </w:rPr>
              <w:t>support</w:t>
            </w:r>
            <w:r w:rsidRPr="00EE79D0">
              <w:rPr>
                <w:spacing w:val="-6"/>
                <w:w w:val="105"/>
              </w:rPr>
              <w:t xml:space="preserve"> </w:t>
            </w:r>
            <w:r w:rsidRPr="00EE79D0">
              <w:rPr>
                <w:spacing w:val="-2"/>
                <w:w w:val="105"/>
              </w:rPr>
              <w:t>heal</w:t>
            </w:r>
            <w:r w:rsidRPr="00EE79D0">
              <w:rPr>
                <w:spacing w:val="-1"/>
                <w:w w:val="105"/>
              </w:rPr>
              <w:t>t</w:t>
            </w:r>
            <w:r w:rsidRPr="00EE79D0">
              <w:rPr>
                <w:spacing w:val="-2"/>
                <w:w w:val="105"/>
              </w:rPr>
              <w:t>hcare</w:t>
            </w:r>
            <w:r w:rsidRPr="00EE79D0">
              <w:rPr>
                <w:spacing w:val="-6"/>
                <w:w w:val="105"/>
              </w:rPr>
              <w:t xml:space="preserve"> </w:t>
            </w:r>
            <w:r w:rsidRPr="00EE79D0">
              <w:rPr>
                <w:spacing w:val="-2"/>
                <w:w w:val="105"/>
              </w:rPr>
              <w:t>staf</w:t>
            </w:r>
            <w:r w:rsidRPr="00EE79D0">
              <w:rPr>
                <w:spacing w:val="-1"/>
                <w:w w:val="105"/>
              </w:rPr>
              <w:t>f</w:t>
            </w:r>
            <w:r w:rsidRPr="00EE79D0">
              <w:rPr>
                <w:spacing w:val="-7"/>
                <w:w w:val="105"/>
              </w:rPr>
              <w:t xml:space="preserve"> </w:t>
            </w:r>
            <w:r w:rsidRPr="00EE79D0">
              <w:rPr>
                <w:w w:val="105"/>
              </w:rPr>
              <w:t>to</w:t>
            </w:r>
            <w:r w:rsidRPr="00EE79D0">
              <w:rPr>
                <w:spacing w:val="-6"/>
                <w:w w:val="105"/>
              </w:rPr>
              <w:t xml:space="preserve"> </w:t>
            </w:r>
            <w:r w:rsidRPr="00EE79D0">
              <w:rPr>
                <w:spacing w:val="-2"/>
                <w:w w:val="105"/>
              </w:rPr>
              <w:t>ensure</w:t>
            </w:r>
            <w:r w:rsidRPr="00EE79D0">
              <w:rPr>
                <w:spacing w:val="-6"/>
                <w:w w:val="105"/>
              </w:rPr>
              <w:t xml:space="preserve"> </w:t>
            </w:r>
            <w:r w:rsidRPr="00EE79D0">
              <w:rPr>
                <w:w w:val="105"/>
              </w:rPr>
              <w:t>that</w:t>
            </w:r>
            <w:r w:rsidRPr="00EE79D0">
              <w:rPr>
                <w:spacing w:val="-6"/>
                <w:w w:val="105"/>
              </w:rPr>
              <w:t xml:space="preserve"> </w:t>
            </w:r>
            <w:r w:rsidRPr="00EE79D0">
              <w:rPr>
                <w:w w:val="105"/>
              </w:rPr>
              <w:t>safe,</w:t>
            </w:r>
            <w:r w:rsidRPr="00EE79D0">
              <w:rPr>
                <w:spacing w:val="-7"/>
                <w:w w:val="105"/>
              </w:rPr>
              <w:t xml:space="preserve"> </w:t>
            </w:r>
            <w:r w:rsidRPr="00EE79D0">
              <w:rPr>
                <w:w w:val="105"/>
              </w:rPr>
              <w:t>quality</w:t>
            </w:r>
            <w:r w:rsidRPr="00EE79D0">
              <w:rPr>
                <w:spacing w:val="-6"/>
                <w:w w:val="105"/>
              </w:rPr>
              <w:t xml:space="preserve"> </w:t>
            </w:r>
            <w:r w:rsidRPr="00EE79D0">
              <w:rPr>
                <w:spacing w:val="-2"/>
                <w:w w:val="105"/>
              </w:rPr>
              <w:t>care</w:t>
            </w:r>
            <w:r w:rsidRPr="00EE79D0">
              <w:rPr>
                <w:spacing w:val="-6"/>
                <w:w w:val="105"/>
              </w:rPr>
              <w:t xml:space="preserve"> </w:t>
            </w:r>
            <w:r w:rsidRPr="00EE79D0">
              <w:rPr>
                <w:w w:val="105"/>
              </w:rPr>
              <w:t>is</w:t>
            </w:r>
            <w:r w:rsidRPr="00EE79D0">
              <w:rPr>
                <w:spacing w:val="30"/>
                <w:w w:val="94"/>
              </w:rPr>
              <w:t xml:space="preserve"> </w:t>
            </w:r>
            <w:r w:rsidRPr="00EE79D0">
              <w:rPr>
                <w:spacing w:val="-1"/>
                <w:w w:val="105"/>
              </w:rPr>
              <w:t>provided</w:t>
            </w:r>
            <w:r w:rsidRPr="00EE79D0">
              <w:rPr>
                <w:spacing w:val="1"/>
                <w:w w:val="105"/>
              </w:rPr>
              <w:t xml:space="preserve"> </w:t>
            </w:r>
            <w:r w:rsidRPr="00EE79D0">
              <w:rPr>
                <w:w w:val="105"/>
              </w:rPr>
              <w:t>to</w:t>
            </w:r>
            <w:r w:rsidRPr="00EE79D0">
              <w:rPr>
                <w:spacing w:val="2"/>
                <w:w w:val="105"/>
              </w:rPr>
              <w:t xml:space="preserve"> </w:t>
            </w:r>
            <w:r w:rsidRPr="00EE79D0">
              <w:rPr>
                <w:w w:val="105"/>
              </w:rPr>
              <w:t>women</w:t>
            </w:r>
            <w:r w:rsidRPr="00EE79D0">
              <w:rPr>
                <w:spacing w:val="1"/>
                <w:w w:val="105"/>
              </w:rPr>
              <w:t xml:space="preserve"> </w:t>
            </w:r>
            <w:r w:rsidRPr="00EE79D0">
              <w:rPr>
                <w:w w:val="105"/>
              </w:rPr>
              <w:t>and</w:t>
            </w:r>
            <w:r w:rsidRPr="00EE79D0">
              <w:rPr>
                <w:spacing w:val="2"/>
                <w:w w:val="105"/>
              </w:rPr>
              <w:t xml:space="preserve"> </w:t>
            </w:r>
            <w:r w:rsidRPr="00EE79D0">
              <w:rPr>
                <w:w w:val="105"/>
              </w:rPr>
              <w:t>their</w:t>
            </w:r>
            <w:r w:rsidRPr="00EE79D0">
              <w:rPr>
                <w:spacing w:val="1"/>
                <w:w w:val="105"/>
              </w:rPr>
              <w:t xml:space="preserve"> </w:t>
            </w:r>
            <w:r w:rsidRPr="00EE79D0">
              <w:rPr>
                <w:w w:val="105"/>
              </w:rPr>
              <w:t>babies;</w:t>
            </w:r>
          </w:p>
          <w:p w:rsidR="00EE79D0" w:rsidRPr="00EE79D0" w:rsidRDefault="00D22CCF" w:rsidP="00EE79D0">
            <w:pPr>
              <w:pStyle w:val="ListParagraph"/>
              <w:numPr>
                <w:ilvl w:val="0"/>
                <w:numId w:val="14"/>
              </w:numPr>
              <w:jc w:val="both"/>
            </w:pPr>
            <w:r w:rsidRPr="00EE79D0">
              <w:rPr>
                <w:w w:val="105"/>
              </w:rPr>
              <w:t>the</w:t>
            </w:r>
            <w:r w:rsidRPr="00EE79D0">
              <w:rPr>
                <w:spacing w:val="-6"/>
                <w:w w:val="105"/>
              </w:rPr>
              <w:t xml:space="preserve"> </w:t>
            </w:r>
            <w:r w:rsidRPr="00EE79D0">
              <w:rPr>
                <w:w w:val="105"/>
              </w:rPr>
              <w:t>number</w:t>
            </w:r>
            <w:r w:rsidRPr="00EE79D0">
              <w:rPr>
                <w:spacing w:val="-5"/>
                <w:w w:val="105"/>
              </w:rPr>
              <w:t xml:space="preserve"> </w:t>
            </w:r>
            <w:r w:rsidRPr="00EE79D0">
              <w:rPr>
                <w:w w:val="105"/>
              </w:rPr>
              <w:t>of</w:t>
            </w:r>
            <w:r w:rsidRPr="00EE79D0">
              <w:rPr>
                <w:spacing w:val="-6"/>
                <w:w w:val="105"/>
              </w:rPr>
              <w:t xml:space="preserve"> </w:t>
            </w:r>
            <w:r w:rsidRPr="00EE79D0">
              <w:rPr>
                <w:spacing w:val="-1"/>
                <w:w w:val="105"/>
              </w:rPr>
              <w:t>preceptors,</w:t>
            </w:r>
            <w:r w:rsidRPr="00EE79D0">
              <w:rPr>
                <w:spacing w:val="-5"/>
                <w:w w:val="105"/>
              </w:rPr>
              <w:t xml:space="preserve"> </w:t>
            </w:r>
            <w:r w:rsidRPr="00EE79D0">
              <w:rPr>
                <w:w w:val="105"/>
              </w:rPr>
              <w:t>midwives</w:t>
            </w:r>
            <w:r w:rsidRPr="00EE79D0">
              <w:rPr>
                <w:spacing w:val="-6"/>
                <w:w w:val="105"/>
              </w:rPr>
              <w:t xml:space="preserve"> </w:t>
            </w:r>
            <w:r w:rsidRPr="00EE79D0">
              <w:rPr>
                <w:w w:val="105"/>
              </w:rPr>
              <w:t>and</w:t>
            </w:r>
            <w:r w:rsidRPr="00EE79D0">
              <w:rPr>
                <w:spacing w:val="-5"/>
                <w:w w:val="105"/>
              </w:rPr>
              <w:t xml:space="preserve"> </w:t>
            </w:r>
            <w:r w:rsidRPr="00EE79D0">
              <w:rPr>
                <w:w w:val="105"/>
              </w:rPr>
              <w:t>nurses</w:t>
            </w:r>
            <w:r w:rsidRPr="00EE79D0">
              <w:rPr>
                <w:spacing w:val="-5"/>
                <w:w w:val="105"/>
              </w:rPr>
              <w:t xml:space="preserve"> </w:t>
            </w:r>
            <w:r w:rsidRPr="00EE79D0">
              <w:rPr>
                <w:w w:val="105"/>
              </w:rPr>
              <w:t>to</w:t>
            </w:r>
            <w:r w:rsidRPr="00EE79D0">
              <w:rPr>
                <w:spacing w:val="-6"/>
                <w:w w:val="105"/>
              </w:rPr>
              <w:t xml:space="preserve"> </w:t>
            </w:r>
            <w:r w:rsidRPr="00EE79D0">
              <w:rPr>
                <w:w w:val="105"/>
              </w:rPr>
              <w:t>facilitate</w:t>
            </w:r>
            <w:r w:rsidRPr="00EE79D0">
              <w:rPr>
                <w:spacing w:val="-5"/>
                <w:w w:val="105"/>
              </w:rPr>
              <w:t xml:space="preserve"> </w:t>
            </w:r>
            <w:r w:rsidRPr="00EE79D0">
              <w:rPr>
                <w:w w:val="105"/>
              </w:rPr>
              <w:t>the</w:t>
            </w:r>
            <w:r w:rsidRPr="00EE79D0">
              <w:rPr>
                <w:spacing w:val="-6"/>
                <w:w w:val="105"/>
              </w:rPr>
              <w:t xml:space="preserve"> </w:t>
            </w:r>
            <w:r w:rsidRPr="00EE79D0">
              <w:rPr>
                <w:w w:val="105"/>
              </w:rPr>
              <w:t>support,</w:t>
            </w:r>
            <w:r w:rsidRPr="00EE79D0">
              <w:rPr>
                <w:spacing w:val="-5"/>
                <w:w w:val="105"/>
              </w:rPr>
              <w:t xml:space="preserve"> </w:t>
            </w:r>
            <w:r w:rsidRPr="00EE79D0">
              <w:rPr>
                <w:w w:val="105"/>
              </w:rPr>
              <w:t>supervision</w:t>
            </w:r>
            <w:r w:rsidRPr="00EE79D0">
              <w:rPr>
                <w:spacing w:val="27"/>
                <w:w w:val="102"/>
              </w:rPr>
              <w:t xml:space="preserve"> </w:t>
            </w:r>
            <w:r w:rsidRPr="00EE79D0">
              <w:rPr>
                <w:w w:val="105"/>
              </w:rPr>
              <w:t>and</w:t>
            </w:r>
            <w:r w:rsidRPr="00EE79D0">
              <w:rPr>
                <w:spacing w:val="-37"/>
                <w:w w:val="105"/>
              </w:rPr>
              <w:t xml:space="preserve"> </w:t>
            </w:r>
            <w:r w:rsidRPr="00EE79D0">
              <w:rPr>
                <w:w w:val="105"/>
              </w:rPr>
              <w:t>assessment</w:t>
            </w:r>
            <w:r w:rsidRPr="00EE79D0">
              <w:rPr>
                <w:spacing w:val="-36"/>
                <w:w w:val="105"/>
              </w:rPr>
              <w:t xml:space="preserve"> </w:t>
            </w:r>
            <w:r w:rsidRPr="00EE79D0">
              <w:rPr>
                <w:w w:val="105"/>
              </w:rPr>
              <w:t>of</w:t>
            </w:r>
            <w:r w:rsidRPr="00EE79D0">
              <w:rPr>
                <w:spacing w:val="-36"/>
                <w:w w:val="105"/>
              </w:rPr>
              <w:t xml:space="preserve"> </w:t>
            </w:r>
            <w:r w:rsidRPr="00EE79D0">
              <w:rPr>
                <w:w w:val="105"/>
              </w:rPr>
              <w:t>students;</w:t>
            </w:r>
          </w:p>
          <w:p w:rsidR="00EE79D0" w:rsidRPr="00EE79D0" w:rsidRDefault="00D22CCF" w:rsidP="00EE79D0">
            <w:pPr>
              <w:pStyle w:val="ListParagraph"/>
              <w:numPr>
                <w:ilvl w:val="0"/>
                <w:numId w:val="14"/>
              </w:numPr>
              <w:jc w:val="both"/>
            </w:pPr>
            <w:r w:rsidRPr="00EE79D0">
              <w:rPr>
                <w:w w:val="105"/>
              </w:rPr>
              <w:t>the</w:t>
            </w:r>
            <w:r w:rsidRPr="00EE79D0">
              <w:rPr>
                <w:spacing w:val="-9"/>
                <w:w w:val="105"/>
              </w:rPr>
              <w:t xml:space="preserve"> </w:t>
            </w:r>
            <w:r w:rsidRPr="00EE79D0">
              <w:rPr>
                <w:w w:val="105"/>
              </w:rPr>
              <w:t>availability</w:t>
            </w:r>
            <w:r w:rsidRPr="00EE79D0">
              <w:rPr>
                <w:spacing w:val="-9"/>
                <w:w w:val="105"/>
              </w:rPr>
              <w:t xml:space="preserve"> </w:t>
            </w:r>
            <w:r w:rsidRPr="00EE79D0">
              <w:rPr>
                <w:w w:val="105"/>
              </w:rPr>
              <w:t>of</w:t>
            </w:r>
            <w:r w:rsidRPr="00EE79D0">
              <w:rPr>
                <w:spacing w:val="-9"/>
                <w:w w:val="105"/>
              </w:rPr>
              <w:t xml:space="preserve"> </w:t>
            </w:r>
            <w:r w:rsidRPr="00EE79D0">
              <w:rPr>
                <w:w w:val="105"/>
              </w:rPr>
              <w:t>multidisciplinary</w:t>
            </w:r>
            <w:r w:rsidRPr="00EE79D0">
              <w:rPr>
                <w:spacing w:val="-9"/>
                <w:w w:val="105"/>
              </w:rPr>
              <w:t xml:space="preserve"> </w:t>
            </w:r>
            <w:r w:rsidRPr="00EE79D0">
              <w:rPr>
                <w:w w:val="105"/>
              </w:rPr>
              <w:t>evidence-based</w:t>
            </w:r>
            <w:r w:rsidRPr="00EE79D0">
              <w:rPr>
                <w:spacing w:val="-9"/>
                <w:w w:val="105"/>
              </w:rPr>
              <w:t xml:space="preserve"> </w:t>
            </w:r>
            <w:r w:rsidRPr="00EE79D0">
              <w:rPr>
                <w:w w:val="105"/>
              </w:rPr>
              <w:t>practice</w:t>
            </w:r>
            <w:r w:rsidRPr="00EE79D0">
              <w:rPr>
                <w:spacing w:val="-9"/>
                <w:w w:val="105"/>
              </w:rPr>
              <w:t xml:space="preserve"> </w:t>
            </w:r>
            <w:r w:rsidRPr="00EE79D0">
              <w:rPr>
                <w:w w:val="105"/>
              </w:rPr>
              <w:t>guidelines</w:t>
            </w:r>
            <w:r w:rsidRPr="00EE79D0">
              <w:rPr>
                <w:spacing w:val="-9"/>
                <w:w w:val="105"/>
              </w:rPr>
              <w:t xml:space="preserve"> </w:t>
            </w:r>
            <w:r w:rsidRPr="00EE79D0">
              <w:rPr>
                <w:w w:val="105"/>
              </w:rPr>
              <w:t>and</w:t>
            </w:r>
            <w:r w:rsidRPr="00EE79D0">
              <w:rPr>
                <w:spacing w:val="-9"/>
                <w:w w:val="105"/>
              </w:rPr>
              <w:t xml:space="preserve"> </w:t>
            </w:r>
            <w:r w:rsidRPr="00EE79D0">
              <w:rPr>
                <w:w w:val="105"/>
              </w:rPr>
              <w:t>policies</w:t>
            </w:r>
            <w:r w:rsidRPr="00EE79D0">
              <w:rPr>
                <w:spacing w:val="-8"/>
                <w:w w:val="105"/>
              </w:rPr>
              <w:t xml:space="preserve"> </w:t>
            </w:r>
            <w:r w:rsidRPr="00EE79D0">
              <w:rPr>
                <w:w w:val="105"/>
              </w:rPr>
              <w:t>to</w:t>
            </w:r>
            <w:r w:rsidRPr="00EE79D0">
              <w:rPr>
                <w:w w:val="116"/>
              </w:rPr>
              <w:t xml:space="preserve"> </w:t>
            </w:r>
            <w:r w:rsidRPr="00EE79D0">
              <w:rPr>
                <w:w w:val="105"/>
              </w:rPr>
              <w:t>support</w:t>
            </w:r>
            <w:r w:rsidRPr="00EE79D0">
              <w:rPr>
                <w:spacing w:val="-6"/>
                <w:w w:val="105"/>
              </w:rPr>
              <w:t xml:space="preserve"> </w:t>
            </w:r>
            <w:r w:rsidRPr="00EE79D0">
              <w:rPr>
                <w:spacing w:val="-2"/>
                <w:w w:val="105"/>
              </w:rPr>
              <w:t>care;</w:t>
            </w:r>
          </w:p>
          <w:p w:rsidR="00EE79D0" w:rsidRPr="00EE79D0" w:rsidRDefault="00D22CCF" w:rsidP="00EE79D0">
            <w:pPr>
              <w:pStyle w:val="ListParagraph"/>
              <w:numPr>
                <w:ilvl w:val="0"/>
                <w:numId w:val="14"/>
              </w:numPr>
              <w:jc w:val="both"/>
            </w:pPr>
            <w:r w:rsidRPr="00EE79D0">
              <w:rPr>
                <w:w w:val="105"/>
              </w:rPr>
              <w:t>the</w:t>
            </w:r>
            <w:r w:rsidRPr="00EE79D0">
              <w:rPr>
                <w:spacing w:val="-11"/>
                <w:w w:val="105"/>
              </w:rPr>
              <w:t xml:space="preserve"> </w:t>
            </w:r>
            <w:r w:rsidRPr="00EE79D0">
              <w:rPr>
                <w:w w:val="105"/>
              </w:rPr>
              <w:t>availability</w:t>
            </w:r>
            <w:r w:rsidRPr="00EE79D0">
              <w:rPr>
                <w:spacing w:val="-10"/>
                <w:w w:val="105"/>
              </w:rPr>
              <w:t xml:space="preserve"> </w:t>
            </w:r>
            <w:r w:rsidRPr="00EE79D0">
              <w:rPr>
                <w:w w:val="105"/>
              </w:rPr>
              <w:t>of</w:t>
            </w:r>
            <w:r w:rsidRPr="00EE79D0">
              <w:rPr>
                <w:spacing w:val="-11"/>
                <w:w w:val="105"/>
              </w:rPr>
              <w:t xml:space="preserve"> </w:t>
            </w:r>
            <w:r w:rsidRPr="00EE79D0">
              <w:rPr>
                <w:w w:val="105"/>
              </w:rPr>
              <w:t>mechanisms</w:t>
            </w:r>
            <w:r w:rsidRPr="00EE79D0">
              <w:rPr>
                <w:spacing w:val="-11"/>
                <w:w w:val="105"/>
              </w:rPr>
              <w:t xml:space="preserve"> </w:t>
            </w:r>
            <w:r w:rsidRPr="00EE79D0">
              <w:rPr>
                <w:w w:val="105"/>
              </w:rPr>
              <w:t>for</w:t>
            </w:r>
            <w:r w:rsidRPr="00EE79D0">
              <w:rPr>
                <w:spacing w:val="-10"/>
                <w:w w:val="105"/>
              </w:rPr>
              <w:t xml:space="preserve"> </w:t>
            </w:r>
            <w:r w:rsidRPr="00EE79D0">
              <w:rPr>
                <w:w w:val="105"/>
              </w:rPr>
              <w:t>the</w:t>
            </w:r>
            <w:r w:rsidRPr="00EE79D0">
              <w:rPr>
                <w:spacing w:val="-11"/>
                <w:w w:val="105"/>
              </w:rPr>
              <w:t xml:space="preserve"> </w:t>
            </w:r>
            <w:r w:rsidRPr="00EE79D0">
              <w:rPr>
                <w:w w:val="105"/>
              </w:rPr>
              <w:t>development</w:t>
            </w:r>
            <w:r w:rsidRPr="00EE79D0">
              <w:rPr>
                <w:spacing w:val="-10"/>
                <w:w w:val="105"/>
              </w:rPr>
              <w:t xml:space="preserve"> </w:t>
            </w:r>
            <w:r w:rsidRPr="00EE79D0">
              <w:rPr>
                <w:w w:val="105"/>
              </w:rPr>
              <w:t>and</w:t>
            </w:r>
            <w:r w:rsidRPr="00EE79D0">
              <w:rPr>
                <w:spacing w:val="-11"/>
                <w:w w:val="105"/>
              </w:rPr>
              <w:t xml:space="preserve"> </w:t>
            </w:r>
            <w:r w:rsidRPr="00EE79D0">
              <w:rPr>
                <w:spacing w:val="-1"/>
                <w:w w:val="105"/>
              </w:rPr>
              <w:t>review</w:t>
            </w:r>
            <w:r w:rsidRPr="00EE79D0">
              <w:rPr>
                <w:spacing w:val="-10"/>
                <w:w w:val="105"/>
              </w:rPr>
              <w:t xml:space="preserve"> </w:t>
            </w:r>
            <w:r w:rsidRPr="00EE79D0">
              <w:rPr>
                <w:w w:val="105"/>
              </w:rPr>
              <w:t>of</w:t>
            </w:r>
            <w:r w:rsidRPr="00EE79D0">
              <w:rPr>
                <w:spacing w:val="-11"/>
                <w:w w:val="105"/>
              </w:rPr>
              <w:t xml:space="preserve"> </w:t>
            </w:r>
            <w:r w:rsidRPr="00EE79D0">
              <w:rPr>
                <w:w w:val="105"/>
              </w:rPr>
              <w:t>evidence-based</w:t>
            </w:r>
            <w:r w:rsidRPr="00EE79D0">
              <w:rPr>
                <w:spacing w:val="22"/>
                <w:w w:val="102"/>
              </w:rPr>
              <w:t xml:space="preserve"> </w:t>
            </w:r>
            <w:r w:rsidRPr="00EE79D0">
              <w:rPr>
                <w:w w:val="105"/>
              </w:rPr>
              <w:t>guidelines</w:t>
            </w:r>
            <w:r w:rsidRPr="00EE79D0">
              <w:rPr>
                <w:spacing w:val="-9"/>
                <w:w w:val="105"/>
              </w:rPr>
              <w:t xml:space="preserve"> </w:t>
            </w:r>
            <w:r w:rsidRPr="00EE79D0">
              <w:rPr>
                <w:w w:val="105"/>
              </w:rPr>
              <w:t>with</w:t>
            </w:r>
            <w:r w:rsidRPr="00EE79D0">
              <w:rPr>
                <w:spacing w:val="-8"/>
                <w:w w:val="105"/>
              </w:rPr>
              <w:t xml:space="preserve"> </w:t>
            </w:r>
            <w:r w:rsidRPr="00EE79D0">
              <w:rPr>
                <w:w w:val="105"/>
              </w:rPr>
              <w:t>multidisciplinary</w:t>
            </w:r>
            <w:r w:rsidRPr="00EE79D0">
              <w:rPr>
                <w:spacing w:val="-8"/>
                <w:w w:val="105"/>
              </w:rPr>
              <w:t xml:space="preserve"> </w:t>
            </w:r>
            <w:r w:rsidRPr="00EE79D0">
              <w:rPr>
                <w:w w:val="105"/>
              </w:rPr>
              <w:t>involvement;</w:t>
            </w:r>
          </w:p>
          <w:p w:rsidR="00EE79D0" w:rsidRPr="00EE79D0" w:rsidRDefault="00D22CCF" w:rsidP="00EE79D0">
            <w:pPr>
              <w:pStyle w:val="ListParagraph"/>
              <w:numPr>
                <w:ilvl w:val="0"/>
                <w:numId w:val="14"/>
              </w:numPr>
              <w:jc w:val="both"/>
            </w:pPr>
            <w:r w:rsidRPr="00EE79D0">
              <w:rPr>
                <w:spacing w:val="-1"/>
                <w:w w:val="105"/>
              </w:rPr>
              <w:t>proof</w:t>
            </w:r>
            <w:r w:rsidRPr="00EE79D0">
              <w:rPr>
                <w:spacing w:val="-2"/>
                <w:w w:val="105"/>
              </w:rPr>
              <w:t xml:space="preserve"> </w:t>
            </w:r>
            <w:r w:rsidRPr="00EE79D0">
              <w:rPr>
                <w:w w:val="105"/>
              </w:rPr>
              <w:t>of</w:t>
            </w:r>
            <w:r w:rsidRPr="00EE79D0">
              <w:rPr>
                <w:spacing w:val="-1"/>
                <w:w w:val="105"/>
              </w:rPr>
              <w:t xml:space="preserve"> </w:t>
            </w:r>
            <w:r w:rsidRPr="00EE79D0">
              <w:rPr>
                <w:w w:val="105"/>
              </w:rPr>
              <w:t>application</w:t>
            </w:r>
            <w:r w:rsidRPr="00EE79D0">
              <w:rPr>
                <w:spacing w:val="-2"/>
                <w:w w:val="105"/>
              </w:rPr>
              <w:t xml:space="preserve"> </w:t>
            </w:r>
            <w:r w:rsidRPr="00EE79D0">
              <w:rPr>
                <w:w w:val="105"/>
              </w:rPr>
              <w:t>of</w:t>
            </w:r>
            <w:r w:rsidRPr="00EE79D0">
              <w:rPr>
                <w:spacing w:val="-1"/>
                <w:w w:val="105"/>
              </w:rPr>
              <w:t xml:space="preserve"> </w:t>
            </w:r>
            <w:r w:rsidRPr="00EE79D0">
              <w:rPr>
                <w:w w:val="105"/>
              </w:rPr>
              <w:t>evidence-based</w:t>
            </w:r>
            <w:r w:rsidRPr="00EE79D0">
              <w:rPr>
                <w:spacing w:val="-1"/>
                <w:w w:val="105"/>
              </w:rPr>
              <w:t xml:space="preserve"> </w:t>
            </w:r>
            <w:r w:rsidRPr="00EE79D0">
              <w:rPr>
                <w:w w:val="105"/>
              </w:rPr>
              <w:t>practice;</w:t>
            </w:r>
          </w:p>
          <w:p w:rsidR="00EE79D0" w:rsidRPr="00EE79D0" w:rsidRDefault="00D22CCF" w:rsidP="00EE79D0">
            <w:pPr>
              <w:pStyle w:val="ListParagraph"/>
              <w:numPr>
                <w:ilvl w:val="0"/>
                <w:numId w:val="14"/>
              </w:numPr>
              <w:jc w:val="both"/>
            </w:pPr>
            <w:r w:rsidRPr="00EE79D0">
              <w:rPr>
                <w:w w:val="105"/>
              </w:rPr>
              <w:t>evidence</w:t>
            </w:r>
            <w:r w:rsidRPr="00EE79D0">
              <w:rPr>
                <w:spacing w:val="-11"/>
                <w:w w:val="105"/>
              </w:rPr>
              <w:t xml:space="preserve"> </w:t>
            </w:r>
            <w:r w:rsidRPr="00EE79D0">
              <w:rPr>
                <w:w w:val="105"/>
              </w:rPr>
              <w:t>of</w:t>
            </w:r>
            <w:r w:rsidRPr="00EE79D0">
              <w:rPr>
                <w:spacing w:val="-11"/>
                <w:w w:val="105"/>
              </w:rPr>
              <w:t xml:space="preserve"> </w:t>
            </w:r>
            <w:r w:rsidRPr="00EE79D0">
              <w:rPr>
                <w:w w:val="105"/>
              </w:rPr>
              <w:t>individualised,</w:t>
            </w:r>
            <w:r w:rsidRPr="00EE79D0">
              <w:rPr>
                <w:spacing w:val="-11"/>
                <w:w w:val="105"/>
              </w:rPr>
              <w:t xml:space="preserve"> </w:t>
            </w:r>
            <w:r w:rsidRPr="00EE79D0">
              <w:rPr>
                <w:w w:val="105"/>
              </w:rPr>
              <w:t>woman</w:t>
            </w:r>
            <w:r w:rsidRPr="00EE79D0">
              <w:rPr>
                <w:spacing w:val="-11"/>
                <w:w w:val="105"/>
              </w:rPr>
              <w:t xml:space="preserve"> </w:t>
            </w:r>
            <w:r w:rsidRPr="00EE79D0">
              <w:rPr>
                <w:w w:val="105"/>
              </w:rPr>
              <w:t>and</w:t>
            </w:r>
            <w:r w:rsidRPr="00EE79D0">
              <w:rPr>
                <w:spacing w:val="-11"/>
                <w:w w:val="105"/>
              </w:rPr>
              <w:t xml:space="preserve"> </w:t>
            </w:r>
            <w:r w:rsidRPr="00EE79D0">
              <w:rPr>
                <w:spacing w:val="-1"/>
                <w:w w:val="105"/>
              </w:rPr>
              <w:t>baby-centred</w:t>
            </w:r>
            <w:r w:rsidRPr="00EE79D0">
              <w:rPr>
                <w:spacing w:val="-11"/>
                <w:w w:val="105"/>
              </w:rPr>
              <w:t xml:space="preserve"> </w:t>
            </w:r>
            <w:r w:rsidRPr="00EE79D0">
              <w:rPr>
                <w:spacing w:val="-2"/>
                <w:w w:val="105"/>
              </w:rPr>
              <w:t>care;</w:t>
            </w:r>
          </w:p>
          <w:p w:rsidR="00EE79D0" w:rsidRPr="00EE79D0" w:rsidRDefault="00D22CCF" w:rsidP="00EE79D0">
            <w:pPr>
              <w:pStyle w:val="ListParagraph"/>
              <w:numPr>
                <w:ilvl w:val="0"/>
                <w:numId w:val="14"/>
              </w:numPr>
              <w:jc w:val="both"/>
            </w:pPr>
            <w:r w:rsidRPr="00EE79D0">
              <w:rPr>
                <w:w w:val="105"/>
              </w:rPr>
              <w:t>the</w:t>
            </w:r>
            <w:r w:rsidRPr="00EE79D0">
              <w:rPr>
                <w:spacing w:val="-5"/>
                <w:w w:val="105"/>
              </w:rPr>
              <w:t xml:space="preserve"> </w:t>
            </w:r>
            <w:r w:rsidRPr="00EE79D0">
              <w:rPr>
                <w:w w:val="105"/>
              </w:rPr>
              <w:t>availability</w:t>
            </w:r>
            <w:r w:rsidRPr="00EE79D0">
              <w:rPr>
                <w:spacing w:val="-5"/>
                <w:w w:val="105"/>
              </w:rPr>
              <w:t xml:space="preserve"> </w:t>
            </w:r>
            <w:r w:rsidRPr="00EE79D0">
              <w:rPr>
                <w:w w:val="105"/>
              </w:rPr>
              <w:t>of</w:t>
            </w:r>
            <w:r w:rsidRPr="00EE79D0">
              <w:rPr>
                <w:spacing w:val="-4"/>
                <w:w w:val="105"/>
              </w:rPr>
              <w:t xml:space="preserve"> </w:t>
            </w:r>
            <w:r w:rsidRPr="00EE79D0">
              <w:rPr>
                <w:w w:val="105"/>
              </w:rPr>
              <w:t>policies</w:t>
            </w:r>
            <w:r w:rsidRPr="00EE79D0">
              <w:rPr>
                <w:spacing w:val="-5"/>
                <w:w w:val="105"/>
              </w:rPr>
              <w:t xml:space="preserve"> </w:t>
            </w:r>
            <w:r w:rsidRPr="00EE79D0">
              <w:rPr>
                <w:w w:val="105"/>
              </w:rPr>
              <w:t>and</w:t>
            </w:r>
            <w:r w:rsidRPr="00EE79D0">
              <w:rPr>
                <w:spacing w:val="-4"/>
                <w:w w:val="105"/>
              </w:rPr>
              <w:t xml:space="preserve"> </w:t>
            </w:r>
            <w:r w:rsidRPr="00EE79D0">
              <w:rPr>
                <w:spacing w:val="-1"/>
                <w:w w:val="105"/>
              </w:rPr>
              <w:t>protocols</w:t>
            </w:r>
            <w:r w:rsidRPr="00EE79D0">
              <w:rPr>
                <w:spacing w:val="-5"/>
                <w:w w:val="105"/>
              </w:rPr>
              <w:t xml:space="preserve"> </w:t>
            </w:r>
            <w:r w:rsidRPr="00EE79D0">
              <w:rPr>
                <w:w w:val="105"/>
              </w:rPr>
              <w:t>in</w:t>
            </w:r>
            <w:r w:rsidRPr="00EE79D0">
              <w:rPr>
                <w:spacing w:val="-5"/>
                <w:w w:val="105"/>
              </w:rPr>
              <w:t xml:space="preserve"> </w:t>
            </w:r>
            <w:r w:rsidRPr="00EE79D0">
              <w:rPr>
                <w:spacing w:val="-1"/>
                <w:w w:val="105"/>
              </w:rPr>
              <w:t>respect</w:t>
            </w:r>
            <w:r w:rsidRPr="00EE79D0">
              <w:rPr>
                <w:spacing w:val="-4"/>
                <w:w w:val="105"/>
              </w:rPr>
              <w:t xml:space="preserve"> </w:t>
            </w:r>
            <w:r w:rsidRPr="00EE79D0">
              <w:rPr>
                <w:w w:val="105"/>
              </w:rPr>
              <w:t>of</w:t>
            </w:r>
            <w:r w:rsidRPr="00EE79D0">
              <w:rPr>
                <w:spacing w:val="-5"/>
                <w:w w:val="105"/>
              </w:rPr>
              <w:t xml:space="preserve"> </w:t>
            </w:r>
            <w:r w:rsidRPr="00EE79D0">
              <w:rPr>
                <w:w w:val="105"/>
              </w:rPr>
              <w:t>medication</w:t>
            </w:r>
            <w:r w:rsidRPr="00EE79D0">
              <w:rPr>
                <w:spacing w:val="-5"/>
                <w:w w:val="105"/>
              </w:rPr>
              <w:t xml:space="preserve"> </w:t>
            </w:r>
            <w:r w:rsidRPr="00EE79D0">
              <w:rPr>
                <w:w w:val="105"/>
              </w:rPr>
              <w:t>management,</w:t>
            </w:r>
            <w:r w:rsidRPr="00EE79D0">
              <w:rPr>
                <w:spacing w:val="-4"/>
                <w:w w:val="105"/>
              </w:rPr>
              <w:t xml:space="preserve"> </w:t>
            </w:r>
            <w:r w:rsidRPr="00EE79D0">
              <w:rPr>
                <w:w w:val="105"/>
              </w:rPr>
              <w:t>and</w:t>
            </w:r>
            <w:r w:rsidRPr="00EE79D0">
              <w:rPr>
                <w:spacing w:val="29"/>
                <w:w w:val="103"/>
              </w:rPr>
              <w:t xml:space="preserve"> </w:t>
            </w:r>
            <w:r w:rsidRPr="00EE79D0">
              <w:rPr>
                <w:w w:val="105"/>
              </w:rPr>
              <w:t>good</w:t>
            </w:r>
            <w:r w:rsidRPr="00EE79D0">
              <w:rPr>
                <w:spacing w:val="-2"/>
                <w:w w:val="105"/>
              </w:rPr>
              <w:t xml:space="preserve"> </w:t>
            </w:r>
            <w:r w:rsidRPr="00EE79D0">
              <w:rPr>
                <w:w w:val="105"/>
              </w:rPr>
              <w:t>practice</w:t>
            </w:r>
            <w:r w:rsidRPr="00EE79D0">
              <w:rPr>
                <w:spacing w:val="-1"/>
                <w:w w:val="105"/>
              </w:rPr>
              <w:t xml:space="preserve"> </w:t>
            </w:r>
            <w:r w:rsidRPr="00EE79D0">
              <w:rPr>
                <w:w w:val="105"/>
              </w:rPr>
              <w:t>in</w:t>
            </w:r>
            <w:r w:rsidRPr="00EE79D0">
              <w:rPr>
                <w:spacing w:val="-1"/>
                <w:w w:val="105"/>
              </w:rPr>
              <w:t xml:space="preserve"> recording </w:t>
            </w:r>
            <w:r w:rsidRPr="00EE79D0">
              <w:rPr>
                <w:w w:val="105"/>
              </w:rPr>
              <w:t>midwifery</w:t>
            </w:r>
            <w:r w:rsidRPr="00EE79D0">
              <w:rPr>
                <w:spacing w:val="-1"/>
                <w:w w:val="105"/>
              </w:rPr>
              <w:t xml:space="preserve"> </w:t>
            </w:r>
            <w:r w:rsidRPr="00EE79D0">
              <w:rPr>
                <w:spacing w:val="-2"/>
                <w:w w:val="105"/>
              </w:rPr>
              <w:t>care</w:t>
            </w:r>
            <w:r w:rsidRPr="00EE79D0">
              <w:rPr>
                <w:spacing w:val="-1"/>
                <w:w w:val="105"/>
              </w:rPr>
              <w:t xml:space="preserve"> </w:t>
            </w:r>
            <w:r w:rsidRPr="00EE79D0">
              <w:rPr>
                <w:w w:val="105"/>
              </w:rPr>
              <w:t>and</w:t>
            </w:r>
            <w:r w:rsidRPr="00EE79D0">
              <w:rPr>
                <w:spacing w:val="-2"/>
                <w:w w:val="105"/>
              </w:rPr>
              <w:t xml:space="preserve"> </w:t>
            </w:r>
            <w:r w:rsidRPr="00EE79D0">
              <w:rPr>
                <w:w w:val="105"/>
              </w:rPr>
              <w:t>interventions;</w:t>
            </w:r>
          </w:p>
          <w:p w:rsidR="00EE79D0" w:rsidRPr="00EE79D0" w:rsidRDefault="00D22CCF" w:rsidP="00EE79D0">
            <w:pPr>
              <w:pStyle w:val="ListParagraph"/>
              <w:numPr>
                <w:ilvl w:val="0"/>
                <w:numId w:val="14"/>
              </w:numPr>
              <w:jc w:val="both"/>
            </w:pPr>
            <w:r w:rsidRPr="00EE79D0">
              <w:rPr>
                <w:w w:val="105"/>
              </w:rPr>
              <w:t>evidence</w:t>
            </w:r>
            <w:r w:rsidRPr="00EE79D0">
              <w:rPr>
                <w:spacing w:val="-3"/>
                <w:w w:val="105"/>
              </w:rPr>
              <w:t xml:space="preserve"> </w:t>
            </w:r>
            <w:r w:rsidRPr="00EE79D0">
              <w:rPr>
                <w:w w:val="105"/>
              </w:rPr>
              <w:t>of</w:t>
            </w:r>
            <w:r w:rsidRPr="00EE79D0">
              <w:rPr>
                <w:spacing w:val="-2"/>
                <w:w w:val="105"/>
              </w:rPr>
              <w:t xml:space="preserve"> </w:t>
            </w:r>
            <w:r w:rsidRPr="00EE79D0">
              <w:rPr>
                <w:w w:val="105"/>
              </w:rPr>
              <w:t>mechanisms</w:t>
            </w:r>
            <w:r w:rsidRPr="00EE79D0">
              <w:rPr>
                <w:spacing w:val="-3"/>
                <w:w w:val="105"/>
              </w:rPr>
              <w:t xml:space="preserve"> </w:t>
            </w:r>
            <w:r w:rsidRPr="00EE79D0">
              <w:rPr>
                <w:w w:val="105"/>
              </w:rPr>
              <w:t>for</w:t>
            </w:r>
            <w:r w:rsidRPr="00EE79D0">
              <w:rPr>
                <w:spacing w:val="-2"/>
                <w:w w:val="105"/>
              </w:rPr>
              <w:t xml:space="preserve"> </w:t>
            </w:r>
            <w:r w:rsidRPr="00EE79D0">
              <w:rPr>
                <w:w w:val="105"/>
              </w:rPr>
              <w:t>audit</w:t>
            </w:r>
            <w:r w:rsidRPr="00EE79D0">
              <w:rPr>
                <w:spacing w:val="-2"/>
                <w:w w:val="105"/>
              </w:rPr>
              <w:t xml:space="preserve"> </w:t>
            </w:r>
            <w:r w:rsidRPr="00EE79D0">
              <w:rPr>
                <w:w w:val="105"/>
              </w:rPr>
              <w:t>of</w:t>
            </w:r>
            <w:r w:rsidRPr="00EE79D0">
              <w:rPr>
                <w:spacing w:val="-3"/>
                <w:w w:val="105"/>
              </w:rPr>
              <w:t xml:space="preserve"> </w:t>
            </w:r>
            <w:r w:rsidRPr="00EE79D0">
              <w:rPr>
                <w:w w:val="105"/>
              </w:rPr>
              <w:t>midwifery</w:t>
            </w:r>
            <w:r w:rsidRPr="00EE79D0">
              <w:rPr>
                <w:spacing w:val="-2"/>
                <w:w w:val="105"/>
              </w:rPr>
              <w:t xml:space="preserve"> </w:t>
            </w:r>
            <w:r w:rsidRPr="00EE79D0">
              <w:rPr>
                <w:w w:val="105"/>
              </w:rPr>
              <w:t>documentation</w:t>
            </w:r>
            <w:r w:rsidRPr="00EE79D0">
              <w:rPr>
                <w:spacing w:val="-2"/>
                <w:w w:val="105"/>
              </w:rPr>
              <w:t xml:space="preserve"> </w:t>
            </w:r>
            <w:r w:rsidRPr="00EE79D0">
              <w:rPr>
                <w:w w:val="105"/>
              </w:rPr>
              <w:t>and</w:t>
            </w:r>
            <w:r w:rsidRPr="00EE79D0">
              <w:rPr>
                <w:spacing w:val="-3"/>
                <w:w w:val="105"/>
              </w:rPr>
              <w:t xml:space="preserve"> </w:t>
            </w:r>
            <w:r w:rsidRPr="00EE79D0">
              <w:rPr>
                <w:w w:val="105"/>
              </w:rPr>
              <w:t>audit</w:t>
            </w:r>
            <w:r w:rsidRPr="00EE79D0">
              <w:rPr>
                <w:spacing w:val="-2"/>
                <w:w w:val="105"/>
              </w:rPr>
              <w:t xml:space="preserve"> </w:t>
            </w:r>
            <w:r w:rsidRPr="00EE79D0">
              <w:rPr>
                <w:w w:val="105"/>
              </w:rPr>
              <w:t>of</w:t>
            </w:r>
            <w:r w:rsidRPr="00EE79D0">
              <w:rPr>
                <w:spacing w:val="-2"/>
                <w:w w:val="105"/>
              </w:rPr>
              <w:t xml:space="preserve"> </w:t>
            </w:r>
            <w:r w:rsidRPr="00EE79D0">
              <w:rPr>
                <w:w w:val="105"/>
              </w:rPr>
              <w:t>medication</w:t>
            </w:r>
            <w:r w:rsidRPr="00EE79D0">
              <w:rPr>
                <w:w w:val="106"/>
              </w:rPr>
              <w:t xml:space="preserve"> </w:t>
            </w:r>
            <w:r w:rsidRPr="00EE79D0">
              <w:rPr>
                <w:w w:val="105"/>
              </w:rPr>
              <w:t>management;</w:t>
            </w:r>
          </w:p>
          <w:p w:rsidR="00EE79D0" w:rsidRPr="00EE79D0" w:rsidRDefault="00D22CCF" w:rsidP="00EE79D0">
            <w:pPr>
              <w:pStyle w:val="ListParagraph"/>
              <w:numPr>
                <w:ilvl w:val="0"/>
                <w:numId w:val="14"/>
              </w:numPr>
              <w:jc w:val="both"/>
            </w:pPr>
            <w:r w:rsidRPr="00EE79D0">
              <w:rPr>
                <w:w w:val="105"/>
              </w:rPr>
              <w:t>evidence</w:t>
            </w:r>
            <w:r w:rsidRPr="00EE79D0">
              <w:rPr>
                <w:spacing w:val="-4"/>
                <w:w w:val="105"/>
              </w:rPr>
              <w:t xml:space="preserve"> </w:t>
            </w:r>
            <w:r w:rsidRPr="00EE79D0">
              <w:rPr>
                <w:w w:val="105"/>
              </w:rPr>
              <w:t>of</w:t>
            </w:r>
            <w:r w:rsidRPr="00EE79D0">
              <w:rPr>
                <w:spacing w:val="-3"/>
                <w:w w:val="105"/>
              </w:rPr>
              <w:t xml:space="preserve"> </w:t>
            </w:r>
            <w:r w:rsidRPr="00EE79D0">
              <w:rPr>
                <w:w w:val="105"/>
              </w:rPr>
              <w:t>continuing</w:t>
            </w:r>
            <w:r w:rsidRPr="00EE79D0">
              <w:rPr>
                <w:spacing w:val="-3"/>
                <w:w w:val="105"/>
              </w:rPr>
              <w:t xml:space="preserve"> </w:t>
            </w:r>
            <w:r w:rsidRPr="00EE79D0">
              <w:rPr>
                <w:spacing w:val="-1"/>
                <w:w w:val="105"/>
              </w:rPr>
              <w:t>pr</w:t>
            </w:r>
            <w:r w:rsidRPr="00EE79D0">
              <w:rPr>
                <w:spacing w:val="-2"/>
                <w:w w:val="105"/>
              </w:rPr>
              <w:t>ofessional</w:t>
            </w:r>
            <w:r w:rsidRPr="00EE79D0">
              <w:rPr>
                <w:spacing w:val="-4"/>
                <w:w w:val="105"/>
              </w:rPr>
              <w:t xml:space="preserve"> </w:t>
            </w:r>
            <w:r w:rsidRPr="00EE79D0">
              <w:rPr>
                <w:w w:val="105"/>
              </w:rPr>
              <w:t>development</w:t>
            </w:r>
            <w:r w:rsidRPr="00EE79D0">
              <w:rPr>
                <w:spacing w:val="-3"/>
                <w:w w:val="105"/>
              </w:rPr>
              <w:t xml:space="preserve"> </w:t>
            </w:r>
            <w:r w:rsidRPr="00EE79D0">
              <w:rPr>
                <w:w w:val="105"/>
              </w:rPr>
              <w:t>for</w:t>
            </w:r>
            <w:r w:rsidRPr="00EE79D0">
              <w:rPr>
                <w:spacing w:val="-3"/>
                <w:w w:val="105"/>
              </w:rPr>
              <w:t xml:space="preserve"> </w:t>
            </w:r>
            <w:r w:rsidRPr="00EE79D0">
              <w:rPr>
                <w:w w:val="105"/>
              </w:rPr>
              <w:t>all</w:t>
            </w:r>
            <w:r w:rsidRPr="00EE79D0">
              <w:rPr>
                <w:spacing w:val="-3"/>
                <w:w w:val="105"/>
              </w:rPr>
              <w:t xml:space="preserve"> </w:t>
            </w:r>
            <w:r w:rsidRPr="00EE79D0">
              <w:rPr>
                <w:w w:val="105"/>
              </w:rPr>
              <w:t>practice</w:t>
            </w:r>
            <w:r w:rsidRPr="00EE79D0">
              <w:rPr>
                <w:spacing w:val="-4"/>
                <w:w w:val="105"/>
              </w:rPr>
              <w:t xml:space="preserve"> </w:t>
            </w:r>
            <w:r w:rsidRPr="00EE79D0">
              <w:rPr>
                <w:spacing w:val="-2"/>
                <w:w w:val="105"/>
              </w:rPr>
              <w:t>staf</w:t>
            </w:r>
            <w:r w:rsidRPr="00EE79D0">
              <w:rPr>
                <w:spacing w:val="-1"/>
                <w:w w:val="105"/>
              </w:rPr>
              <w:t>f</w:t>
            </w:r>
            <w:r w:rsidRPr="00EE79D0">
              <w:rPr>
                <w:spacing w:val="-3"/>
                <w:w w:val="105"/>
              </w:rPr>
              <w:t xml:space="preserve"> </w:t>
            </w:r>
            <w:r w:rsidRPr="00EE79D0">
              <w:rPr>
                <w:w w:val="105"/>
              </w:rPr>
              <w:t>and</w:t>
            </w:r>
            <w:r w:rsidRPr="00EE79D0">
              <w:rPr>
                <w:spacing w:val="-3"/>
                <w:w w:val="105"/>
              </w:rPr>
              <w:t xml:space="preserve"> </w:t>
            </w:r>
            <w:r w:rsidRPr="00EE79D0">
              <w:rPr>
                <w:w w:val="105"/>
              </w:rPr>
              <w:t>education</w:t>
            </w:r>
            <w:r w:rsidRPr="00EE79D0">
              <w:rPr>
                <w:spacing w:val="30"/>
                <w:w w:val="106"/>
              </w:rPr>
              <w:t xml:space="preserve"> </w:t>
            </w:r>
            <w:r w:rsidRPr="00EE79D0">
              <w:rPr>
                <w:w w:val="105"/>
              </w:rPr>
              <w:t>and</w:t>
            </w:r>
            <w:r w:rsidRPr="00EE79D0">
              <w:rPr>
                <w:spacing w:val="-8"/>
                <w:w w:val="105"/>
              </w:rPr>
              <w:t xml:space="preserve"> </w:t>
            </w:r>
            <w:r w:rsidRPr="00EE79D0">
              <w:rPr>
                <w:w w:val="105"/>
              </w:rPr>
              <w:t>training</w:t>
            </w:r>
            <w:r w:rsidRPr="00EE79D0">
              <w:rPr>
                <w:spacing w:val="-7"/>
                <w:w w:val="105"/>
              </w:rPr>
              <w:t xml:space="preserve"> </w:t>
            </w:r>
            <w:r w:rsidRPr="00EE79D0">
              <w:rPr>
                <w:spacing w:val="-1"/>
                <w:w w:val="105"/>
              </w:rPr>
              <w:t>programmes</w:t>
            </w:r>
            <w:r w:rsidRPr="00EE79D0">
              <w:rPr>
                <w:spacing w:val="-8"/>
                <w:w w:val="105"/>
              </w:rPr>
              <w:t xml:space="preserve"> </w:t>
            </w:r>
            <w:r w:rsidRPr="00EE79D0">
              <w:rPr>
                <w:w w:val="105"/>
              </w:rPr>
              <w:t>which</w:t>
            </w:r>
            <w:r w:rsidRPr="00EE79D0">
              <w:rPr>
                <w:spacing w:val="-7"/>
                <w:w w:val="105"/>
              </w:rPr>
              <w:t xml:space="preserve"> </w:t>
            </w:r>
            <w:r w:rsidRPr="00EE79D0">
              <w:rPr>
                <w:w w:val="105"/>
              </w:rPr>
              <w:t>involve</w:t>
            </w:r>
            <w:r w:rsidRPr="00EE79D0">
              <w:rPr>
                <w:spacing w:val="-7"/>
                <w:w w:val="105"/>
              </w:rPr>
              <w:t xml:space="preserve"> </w:t>
            </w:r>
            <w:r w:rsidRPr="00EE79D0">
              <w:rPr>
                <w:w w:val="105"/>
              </w:rPr>
              <w:t>all</w:t>
            </w:r>
            <w:r w:rsidRPr="00EE79D0">
              <w:rPr>
                <w:spacing w:val="-8"/>
                <w:w w:val="105"/>
              </w:rPr>
              <w:t xml:space="preserve"> </w:t>
            </w:r>
            <w:r w:rsidRPr="00EE79D0">
              <w:rPr>
                <w:w w:val="105"/>
              </w:rPr>
              <w:t>members</w:t>
            </w:r>
            <w:r w:rsidRPr="00EE79D0">
              <w:rPr>
                <w:spacing w:val="-7"/>
                <w:w w:val="105"/>
              </w:rPr>
              <w:t xml:space="preserve"> </w:t>
            </w:r>
            <w:r w:rsidRPr="00EE79D0">
              <w:rPr>
                <w:w w:val="105"/>
              </w:rPr>
              <w:t>of</w:t>
            </w:r>
            <w:r w:rsidRPr="00EE79D0">
              <w:rPr>
                <w:spacing w:val="-7"/>
                <w:w w:val="105"/>
              </w:rPr>
              <w:t xml:space="preserve"> </w:t>
            </w:r>
            <w:r w:rsidRPr="00EE79D0">
              <w:rPr>
                <w:w w:val="105"/>
              </w:rPr>
              <w:t>the</w:t>
            </w:r>
            <w:r w:rsidRPr="00EE79D0">
              <w:rPr>
                <w:spacing w:val="-8"/>
                <w:w w:val="105"/>
              </w:rPr>
              <w:t xml:space="preserve"> </w:t>
            </w:r>
            <w:r w:rsidRPr="00EE79D0">
              <w:rPr>
                <w:w w:val="105"/>
              </w:rPr>
              <w:t>multidisciplinary</w:t>
            </w:r>
            <w:r w:rsidRPr="00EE79D0">
              <w:rPr>
                <w:spacing w:val="-7"/>
                <w:w w:val="105"/>
              </w:rPr>
              <w:t xml:space="preserve"> </w:t>
            </w:r>
            <w:r w:rsidRPr="00EE79D0">
              <w:rPr>
                <w:w w:val="105"/>
              </w:rPr>
              <w:t>team;</w:t>
            </w:r>
          </w:p>
          <w:p w:rsidR="00EE79D0" w:rsidRPr="00EE79D0" w:rsidRDefault="00D22CCF" w:rsidP="00EE79D0">
            <w:pPr>
              <w:pStyle w:val="ListParagraph"/>
              <w:numPr>
                <w:ilvl w:val="0"/>
                <w:numId w:val="14"/>
              </w:numPr>
              <w:jc w:val="both"/>
            </w:pPr>
            <w:r w:rsidRPr="00EE79D0">
              <w:rPr>
                <w:w w:val="105"/>
              </w:rPr>
              <w:t>evidence</w:t>
            </w:r>
            <w:r w:rsidRPr="00EE79D0">
              <w:rPr>
                <w:spacing w:val="-16"/>
                <w:w w:val="105"/>
              </w:rPr>
              <w:t xml:space="preserve"> </w:t>
            </w:r>
            <w:r w:rsidRPr="00EE79D0">
              <w:rPr>
                <w:w w:val="105"/>
              </w:rPr>
              <w:t>of</w:t>
            </w:r>
            <w:r w:rsidRPr="00EE79D0">
              <w:rPr>
                <w:spacing w:val="-16"/>
                <w:w w:val="105"/>
              </w:rPr>
              <w:t xml:space="preserve"> </w:t>
            </w:r>
            <w:r w:rsidRPr="00EE79D0">
              <w:rPr>
                <w:w w:val="105"/>
              </w:rPr>
              <w:t>clinical</w:t>
            </w:r>
            <w:r w:rsidRPr="00EE79D0">
              <w:rPr>
                <w:spacing w:val="-15"/>
                <w:w w:val="105"/>
              </w:rPr>
              <w:t xml:space="preserve"> </w:t>
            </w:r>
            <w:r w:rsidRPr="00EE79D0">
              <w:rPr>
                <w:w w:val="105"/>
              </w:rPr>
              <w:t>risk</w:t>
            </w:r>
            <w:r w:rsidRPr="00EE79D0">
              <w:rPr>
                <w:spacing w:val="-16"/>
                <w:w w:val="105"/>
              </w:rPr>
              <w:t xml:space="preserve"> </w:t>
            </w:r>
            <w:r w:rsidRPr="00EE79D0">
              <w:rPr>
                <w:w w:val="105"/>
              </w:rPr>
              <w:t>management</w:t>
            </w:r>
            <w:r w:rsidRPr="00EE79D0">
              <w:rPr>
                <w:spacing w:val="-16"/>
                <w:w w:val="105"/>
              </w:rPr>
              <w:t xml:space="preserve"> </w:t>
            </w:r>
            <w:r w:rsidRPr="00EE79D0">
              <w:rPr>
                <w:spacing w:val="-1"/>
                <w:w w:val="105"/>
              </w:rPr>
              <w:t>programmes;</w:t>
            </w:r>
          </w:p>
          <w:p w:rsidR="00EE79D0" w:rsidRPr="00EE79D0" w:rsidRDefault="00D22CCF" w:rsidP="00EE79D0">
            <w:pPr>
              <w:pStyle w:val="ListParagraph"/>
              <w:numPr>
                <w:ilvl w:val="0"/>
                <w:numId w:val="14"/>
              </w:numPr>
              <w:jc w:val="both"/>
            </w:pPr>
            <w:r w:rsidRPr="00EE79D0">
              <w:rPr>
                <w:w w:val="105"/>
              </w:rPr>
              <w:t>the</w:t>
            </w:r>
            <w:r w:rsidRPr="00EE79D0">
              <w:rPr>
                <w:spacing w:val="-20"/>
                <w:w w:val="105"/>
              </w:rPr>
              <w:t xml:space="preserve"> </w:t>
            </w:r>
            <w:r w:rsidRPr="00EE79D0">
              <w:rPr>
                <w:w w:val="105"/>
              </w:rPr>
              <w:t>availability</w:t>
            </w:r>
            <w:r w:rsidRPr="00EE79D0">
              <w:rPr>
                <w:spacing w:val="-19"/>
                <w:w w:val="105"/>
              </w:rPr>
              <w:t xml:space="preserve"> </w:t>
            </w:r>
            <w:r w:rsidRPr="00EE79D0">
              <w:rPr>
                <w:w w:val="105"/>
              </w:rPr>
              <w:t>of</w:t>
            </w:r>
            <w:r w:rsidRPr="00EE79D0">
              <w:rPr>
                <w:spacing w:val="-19"/>
                <w:w w:val="105"/>
              </w:rPr>
              <w:t xml:space="preserve"> </w:t>
            </w:r>
            <w:r w:rsidRPr="00EE79D0">
              <w:rPr>
                <w:w w:val="105"/>
              </w:rPr>
              <w:t>mechanisms</w:t>
            </w:r>
            <w:r w:rsidRPr="00EE79D0">
              <w:rPr>
                <w:spacing w:val="-19"/>
                <w:w w:val="105"/>
              </w:rPr>
              <w:t xml:space="preserve"> </w:t>
            </w:r>
            <w:r w:rsidRPr="00EE79D0">
              <w:rPr>
                <w:w w:val="105"/>
              </w:rPr>
              <w:t>for</w:t>
            </w:r>
            <w:r w:rsidRPr="00EE79D0">
              <w:rPr>
                <w:spacing w:val="-19"/>
                <w:w w:val="105"/>
              </w:rPr>
              <w:t xml:space="preserve"> </w:t>
            </w:r>
            <w:r w:rsidRPr="00EE79D0">
              <w:rPr>
                <w:w w:val="105"/>
              </w:rPr>
              <w:t>student</w:t>
            </w:r>
            <w:r w:rsidRPr="00EE79D0">
              <w:rPr>
                <w:spacing w:val="-19"/>
                <w:w w:val="105"/>
              </w:rPr>
              <w:t xml:space="preserve"> </w:t>
            </w:r>
            <w:r w:rsidRPr="00EE79D0">
              <w:rPr>
                <w:w w:val="105"/>
              </w:rPr>
              <w:t>support,</w:t>
            </w:r>
            <w:r w:rsidRPr="00EE79D0">
              <w:rPr>
                <w:spacing w:val="-19"/>
                <w:w w:val="105"/>
              </w:rPr>
              <w:t xml:space="preserve"> </w:t>
            </w:r>
            <w:r w:rsidRPr="00EE79D0">
              <w:rPr>
                <w:w w:val="105"/>
              </w:rPr>
              <w:t>supervision</w:t>
            </w:r>
            <w:r w:rsidRPr="00EE79D0">
              <w:rPr>
                <w:spacing w:val="-19"/>
                <w:w w:val="105"/>
              </w:rPr>
              <w:t xml:space="preserve"> </w:t>
            </w:r>
            <w:r w:rsidRPr="00EE79D0">
              <w:rPr>
                <w:w w:val="105"/>
              </w:rPr>
              <w:t>and</w:t>
            </w:r>
            <w:r w:rsidRPr="00EE79D0">
              <w:rPr>
                <w:spacing w:val="-19"/>
                <w:w w:val="105"/>
              </w:rPr>
              <w:t xml:space="preserve"> </w:t>
            </w:r>
            <w:r w:rsidRPr="00EE79D0">
              <w:rPr>
                <w:w w:val="105"/>
              </w:rPr>
              <w:t>assessment.</w:t>
            </w:r>
          </w:p>
          <w:p w:rsidR="00EE79D0" w:rsidRPr="00EE79D0" w:rsidRDefault="00D22CCF" w:rsidP="00EE79D0">
            <w:pPr>
              <w:pStyle w:val="ListParagraph"/>
              <w:numPr>
                <w:ilvl w:val="0"/>
                <w:numId w:val="14"/>
              </w:numPr>
              <w:jc w:val="both"/>
            </w:pPr>
            <w:r w:rsidRPr="00EE79D0">
              <w:rPr>
                <w:w w:val="105"/>
              </w:rPr>
              <w:t>the</w:t>
            </w:r>
            <w:r w:rsidRPr="00EE79D0">
              <w:rPr>
                <w:spacing w:val="-9"/>
                <w:w w:val="105"/>
              </w:rPr>
              <w:t xml:space="preserve"> </w:t>
            </w:r>
            <w:r w:rsidRPr="00EE79D0">
              <w:rPr>
                <w:w w:val="105"/>
              </w:rPr>
              <w:t>availability</w:t>
            </w:r>
            <w:r w:rsidRPr="00EE79D0">
              <w:rPr>
                <w:spacing w:val="-9"/>
                <w:w w:val="105"/>
              </w:rPr>
              <w:t xml:space="preserve"> </w:t>
            </w:r>
            <w:r w:rsidRPr="00EE79D0">
              <w:rPr>
                <w:w w:val="105"/>
              </w:rPr>
              <w:t>of</w:t>
            </w:r>
            <w:r w:rsidRPr="00EE79D0">
              <w:rPr>
                <w:spacing w:val="-8"/>
                <w:w w:val="105"/>
              </w:rPr>
              <w:t xml:space="preserve"> </w:t>
            </w:r>
            <w:r w:rsidRPr="00EE79D0">
              <w:rPr>
                <w:w w:val="105"/>
              </w:rPr>
              <w:t>support</w:t>
            </w:r>
            <w:r w:rsidRPr="00EE79D0">
              <w:rPr>
                <w:spacing w:val="-9"/>
                <w:w w:val="105"/>
              </w:rPr>
              <w:t xml:space="preserve"> </w:t>
            </w:r>
            <w:r w:rsidRPr="00EE79D0">
              <w:rPr>
                <w:w w:val="105"/>
              </w:rPr>
              <w:t>mechanisms</w:t>
            </w:r>
            <w:r w:rsidRPr="00EE79D0">
              <w:rPr>
                <w:spacing w:val="-8"/>
                <w:w w:val="105"/>
              </w:rPr>
              <w:t xml:space="preserve"> </w:t>
            </w:r>
            <w:r w:rsidRPr="00EE79D0">
              <w:rPr>
                <w:w w:val="105"/>
              </w:rPr>
              <w:t>for</w:t>
            </w:r>
            <w:r w:rsidRPr="00EE79D0">
              <w:rPr>
                <w:spacing w:val="-9"/>
                <w:w w:val="105"/>
              </w:rPr>
              <w:t xml:space="preserve"> </w:t>
            </w:r>
            <w:r w:rsidRPr="00EE79D0">
              <w:rPr>
                <w:spacing w:val="-1"/>
                <w:w w:val="105"/>
              </w:rPr>
              <w:t>preceptors</w:t>
            </w:r>
            <w:r w:rsidRPr="00EE79D0">
              <w:rPr>
                <w:spacing w:val="-8"/>
                <w:w w:val="105"/>
              </w:rPr>
              <w:t xml:space="preserve"> </w:t>
            </w:r>
            <w:r w:rsidRPr="00EE79D0">
              <w:rPr>
                <w:w w:val="105"/>
              </w:rPr>
              <w:t>and</w:t>
            </w:r>
            <w:r w:rsidRPr="00EE79D0">
              <w:rPr>
                <w:spacing w:val="-9"/>
                <w:w w:val="105"/>
              </w:rPr>
              <w:t xml:space="preserve"> </w:t>
            </w:r>
            <w:r w:rsidRPr="00EE79D0">
              <w:rPr>
                <w:w w:val="105"/>
              </w:rPr>
              <w:t>midwives,</w:t>
            </w:r>
            <w:r w:rsidRPr="00EE79D0">
              <w:rPr>
                <w:spacing w:val="-9"/>
                <w:w w:val="105"/>
              </w:rPr>
              <w:t xml:space="preserve"> </w:t>
            </w:r>
            <w:r w:rsidRPr="00EE79D0">
              <w:rPr>
                <w:w w:val="105"/>
              </w:rPr>
              <w:t>including</w:t>
            </w:r>
            <w:r w:rsidRPr="00EE79D0">
              <w:rPr>
                <w:spacing w:val="26"/>
                <w:w w:val="107"/>
              </w:rPr>
              <w:t xml:space="preserve"> </w:t>
            </w:r>
            <w:r w:rsidRPr="00EE79D0">
              <w:rPr>
                <w:w w:val="105"/>
              </w:rPr>
              <w:t>continuing</w:t>
            </w:r>
            <w:r w:rsidRPr="00EE79D0">
              <w:rPr>
                <w:spacing w:val="-14"/>
                <w:w w:val="105"/>
              </w:rPr>
              <w:t xml:space="preserve"> </w:t>
            </w:r>
            <w:r w:rsidRPr="00EE79D0">
              <w:rPr>
                <w:spacing w:val="-1"/>
                <w:w w:val="105"/>
              </w:rPr>
              <w:t>pr</w:t>
            </w:r>
            <w:r w:rsidRPr="00EE79D0">
              <w:rPr>
                <w:spacing w:val="-2"/>
                <w:w w:val="105"/>
              </w:rPr>
              <w:t>ofessional</w:t>
            </w:r>
            <w:r w:rsidRPr="00EE79D0">
              <w:rPr>
                <w:spacing w:val="-13"/>
                <w:w w:val="105"/>
              </w:rPr>
              <w:t xml:space="preserve"> </w:t>
            </w:r>
            <w:r w:rsidRPr="00EE79D0">
              <w:rPr>
                <w:w w:val="105"/>
              </w:rPr>
              <w:t>development</w:t>
            </w:r>
            <w:r w:rsidRPr="00EE79D0">
              <w:rPr>
                <w:spacing w:val="-14"/>
                <w:w w:val="105"/>
              </w:rPr>
              <w:t xml:space="preserve"> </w:t>
            </w:r>
            <w:r w:rsidRPr="00EE79D0">
              <w:rPr>
                <w:w w:val="105"/>
              </w:rPr>
              <w:t>in</w:t>
            </w:r>
            <w:r w:rsidRPr="00EE79D0">
              <w:rPr>
                <w:spacing w:val="-13"/>
                <w:w w:val="105"/>
              </w:rPr>
              <w:t xml:space="preserve"> </w:t>
            </w:r>
            <w:r w:rsidRPr="00EE79D0">
              <w:rPr>
                <w:w w:val="105"/>
              </w:rPr>
              <w:t>supporting,</w:t>
            </w:r>
            <w:r w:rsidRPr="00EE79D0">
              <w:rPr>
                <w:spacing w:val="-13"/>
                <w:w w:val="105"/>
              </w:rPr>
              <w:t xml:space="preserve"> </w:t>
            </w:r>
            <w:r w:rsidRPr="00EE79D0">
              <w:rPr>
                <w:w w:val="105"/>
              </w:rPr>
              <w:t>supervising</w:t>
            </w:r>
            <w:r w:rsidRPr="00EE79D0">
              <w:rPr>
                <w:spacing w:val="-14"/>
                <w:w w:val="105"/>
              </w:rPr>
              <w:t xml:space="preserve"> </w:t>
            </w:r>
            <w:r w:rsidRPr="00EE79D0">
              <w:rPr>
                <w:w w:val="105"/>
              </w:rPr>
              <w:t>and</w:t>
            </w:r>
            <w:r w:rsidRPr="00EE79D0">
              <w:rPr>
                <w:spacing w:val="-13"/>
                <w:w w:val="105"/>
              </w:rPr>
              <w:t xml:space="preserve"> </w:t>
            </w:r>
            <w:r w:rsidRPr="00EE79D0">
              <w:rPr>
                <w:w w:val="105"/>
              </w:rPr>
              <w:t>assessing</w:t>
            </w:r>
            <w:r w:rsidRPr="00EE79D0">
              <w:rPr>
                <w:spacing w:val="-14"/>
                <w:w w:val="105"/>
              </w:rPr>
              <w:t xml:space="preserve"> </w:t>
            </w:r>
            <w:r w:rsidRPr="00EE79D0">
              <w:rPr>
                <w:w w:val="105"/>
              </w:rPr>
              <w:t>of</w:t>
            </w:r>
            <w:r w:rsidRPr="00EE79D0">
              <w:rPr>
                <w:spacing w:val="28"/>
                <w:w w:val="111"/>
              </w:rPr>
              <w:t xml:space="preserve"> </w:t>
            </w:r>
            <w:r w:rsidRPr="00EE79D0">
              <w:rPr>
                <w:w w:val="105"/>
              </w:rPr>
              <w:t>students;</w:t>
            </w:r>
          </w:p>
          <w:p w:rsidR="00EE79D0" w:rsidRPr="00EE79D0" w:rsidRDefault="00D22CCF" w:rsidP="00EE79D0">
            <w:pPr>
              <w:pStyle w:val="ListParagraph"/>
              <w:numPr>
                <w:ilvl w:val="0"/>
                <w:numId w:val="14"/>
              </w:numPr>
              <w:jc w:val="both"/>
            </w:pPr>
            <w:r w:rsidRPr="00EE79D0">
              <w:rPr>
                <w:w w:val="105"/>
              </w:rPr>
              <w:t>the</w:t>
            </w:r>
            <w:r w:rsidRPr="00EE79D0">
              <w:rPr>
                <w:spacing w:val="-13"/>
                <w:w w:val="105"/>
              </w:rPr>
              <w:t xml:space="preserve"> </w:t>
            </w:r>
            <w:r w:rsidRPr="00EE79D0">
              <w:rPr>
                <w:w w:val="105"/>
              </w:rPr>
              <w:t>availability</w:t>
            </w:r>
            <w:r w:rsidRPr="00EE79D0">
              <w:rPr>
                <w:spacing w:val="-12"/>
                <w:w w:val="105"/>
              </w:rPr>
              <w:t xml:space="preserve"> </w:t>
            </w:r>
            <w:r w:rsidRPr="00EE79D0">
              <w:rPr>
                <w:w w:val="105"/>
              </w:rPr>
              <w:t>of</w:t>
            </w:r>
            <w:r w:rsidRPr="00EE79D0">
              <w:rPr>
                <w:spacing w:val="-13"/>
                <w:w w:val="105"/>
              </w:rPr>
              <w:t xml:space="preserve"> </w:t>
            </w:r>
            <w:r w:rsidRPr="00EE79D0">
              <w:rPr>
                <w:w w:val="105"/>
              </w:rPr>
              <w:t>mechanisms</w:t>
            </w:r>
            <w:r w:rsidRPr="00EE79D0">
              <w:rPr>
                <w:spacing w:val="-12"/>
                <w:w w:val="105"/>
              </w:rPr>
              <w:t xml:space="preserve"> </w:t>
            </w:r>
            <w:r w:rsidRPr="00EE79D0">
              <w:rPr>
                <w:w w:val="105"/>
              </w:rPr>
              <w:t>for</w:t>
            </w:r>
            <w:r w:rsidRPr="00EE79D0">
              <w:rPr>
                <w:spacing w:val="-13"/>
                <w:w w:val="105"/>
              </w:rPr>
              <w:t xml:space="preserve"> </w:t>
            </w:r>
            <w:r w:rsidRPr="00EE79D0">
              <w:rPr>
                <w:w w:val="105"/>
              </w:rPr>
              <w:t>educational</w:t>
            </w:r>
            <w:r w:rsidRPr="00EE79D0">
              <w:rPr>
                <w:spacing w:val="-12"/>
                <w:w w:val="105"/>
              </w:rPr>
              <w:t xml:space="preserve"> </w:t>
            </w:r>
            <w:r w:rsidRPr="00EE79D0">
              <w:rPr>
                <w:w w:val="105"/>
              </w:rPr>
              <w:t>and</w:t>
            </w:r>
            <w:r w:rsidRPr="00EE79D0">
              <w:rPr>
                <w:spacing w:val="-13"/>
                <w:w w:val="105"/>
              </w:rPr>
              <w:t xml:space="preserve"> </w:t>
            </w:r>
            <w:r w:rsidRPr="00EE79D0">
              <w:rPr>
                <w:w w:val="105"/>
              </w:rPr>
              <w:t>clinical</w:t>
            </w:r>
            <w:r w:rsidRPr="00EE79D0">
              <w:rPr>
                <w:spacing w:val="-12"/>
                <w:w w:val="105"/>
              </w:rPr>
              <w:t xml:space="preserve"> </w:t>
            </w:r>
            <w:r w:rsidRPr="00EE79D0">
              <w:rPr>
                <w:w w:val="105"/>
              </w:rPr>
              <w:t>audit;</w:t>
            </w:r>
          </w:p>
          <w:p w:rsidR="00EE79D0" w:rsidRPr="00EE79D0" w:rsidRDefault="00D22CCF" w:rsidP="00EE79D0">
            <w:pPr>
              <w:pStyle w:val="ListParagraph"/>
              <w:numPr>
                <w:ilvl w:val="0"/>
                <w:numId w:val="14"/>
              </w:numPr>
              <w:jc w:val="both"/>
            </w:pPr>
            <w:r w:rsidRPr="00EE79D0">
              <w:rPr>
                <w:w w:val="105"/>
              </w:rPr>
              <w:t>the</w:t>
            </w:r>
            <w:r w:rsidRPr="00EE79D0">
              <w:rPr>
                <w:spacing w:val="-5"/>
                <w:w w:val="105"/>
              </w:rPr>
              <w:t xml:space="preserve"> </w:t>
            </w:r>
            <w:r w:rsidRPr="00EE79D0">
              <w:rPr>
                <w:w w:val="105"/>
              </w:rPr>
              <w:t>availability</w:t>
            </w:r>
            <w:r w:rsidRPr="00EE79D0">
              <w:rPr>
                <w:spacing w:val="-5"/>
                <w:w w:val="105"/>
              </w:rPr>
              <w:t xml:space="preserve"> </w:t>
            </w:r>
            <w:r w:rsidRPr="00EE79D0">
              <w:rPr>
                <w:w w:val="105"/>
              </w:rPr>
              <w:t>of</w:t>
            </w:r>
            <w:r w:rsidRPr="00EE79D0">
              <w:rPr>
                <w:spacing w:val="-5"/>
                <w:w w:val="105"/>
              </w:rPr>
              <w:t xml:space="preserve"> </w:t>
            </w:r>
            <w:r w:rsidRPr="00EE79D0">
              <w:rPr>
                <w:w w:val="105"/>
              </w:rPr>
              <w:t>mechanisms</w:t>
            </w:r>
            <w:r w:rsidRPr="00EE79D0">
              <w:rPr>
                <w:spacing w:val="-5"/>
                <w:w w:val="105"/>
              </w:rPr>
              <w:t xml:space="preserve"> </w:t>
            </w:r>
            <w:r w:rsidRPr="00EE79D0">
              <w:rPr>
                <w:w w:val="105"/>
              </w:rPr>
              <w:t>to</w:t>
            </w:r>
            <w:r w:rsidRPr="00EE79D0">
              <w:rPr>
                <w:spacing w:val="-4"/>
                <w:w w:val="105"/>
              </w:rPr>
              <w:t xml:space="preserve"> </w:t>
            </w:r>
            <w:r w:rsidRPr="00EE79D0">
              <w:rPr>
                <w:spacing w:val="-1"/>
                <w:w w:val="105"/>
              </w:rPr>
              <w:t>review</w:t>
            </w:r>
            <w:r w:rsidRPr="00EE79D0">
              <w:rPr>
                <w:spacing w:val="-5"/>
                <w:w w:val="105"/>
              </w:rPr>
              <w:t xml:space="preserve"> </w:t>
            </w:r>
            <w:r w:rsidRPr="00EE79D0">
              <w:rPr>
                <w:w w:val="105"/>
              </w:rPr>
              <w:t>the</w:t>
            </w:r>
            <w:r w:rsidRPr="00EE79D0">
              <w:rPr>
                <w:spacing w:val="-5"/>
                <w:w w:val="105"/>
              </w:rPr>
              <w:t xml:space="preserve"> </w:t>
            </w:r>
            <w:r w:rsidRPr="00EE79D0">
              <w:rPr>
                <w:w w:val="105"/>
              </w:rPr>
              <w:t>quality</w:t>
            </w:r>
            <w:r w:rsidRPr="00EE79D0">
              <w:rPr>
                <w:spacing w:val="-5"/>
                <w:w w:val="105"/>
              </w:rPr>
              <w:t xml:space="preserve"> </w:t>
            </w:r>
            <w:r w:rsidRPr="00EE79D0">
              <w:rPr>
                <w:w w:val="105"/>
              </w:rPr>
              <w:t>of</w:t>
            </w:r>
            <w:r w:rsidRPr="00EE79D0">
              <w:rPr>
                <w:spacing w:val="-4"/>
                <w:w w:val="105"/>
              </w:rPr>
              <w:t xml:space="preserve"> </w:t>
            </w:r>
            <w:r w:rsidRPr="00EE79D0">
              <w:rPr>
                <w:spacing w:val="-1"/>
                <w:w w:val="105"/>
              </w:rPr>
              <w:t>preceptorship;</w:t>
            </w:r>
          </w:p>
          <w:p w:rsidR="00706FBE" w:rsidRDefault="00D22CCF" w:rsidP="00EE79D0">
            <w:pPr>
              <w:pStyle w:val="ListParagraph"/>
              <w:numPr>
                <w:ilvl w:val="0"/>
                <w:numId w:val="14"/>
              </w:numPr>
              <w:jc w:val="both"/>
            </w:pPr>
            <w:r w:rsidRPr="00EE79D0">
              <w:rPr>
                <w:w w:val="105"/>
              </w:rPr>
              <w:t>the</w:t>
            </w:r>
            <w:r w:rsidRPr="00EE79D0">
              <w:rPr>
                <w:spacing w:val="-10"/>
                <w:w w:val="105"/>
              </w:rPr>
              <w:t xml:space="preserve"> </w:t>
            </w:r>
            <w:r w:rsidRPr="00EE79D0">
              <w:rPr>
                <w:w w:val="105"/>
              </w:rPr>
              <w:t>availability</w:t>
            </w:r>
            <w:r w:rsidRPr="00EE79D0">
              <w:rPr>
                <w:spacing w:val="-9"/>
                <w:w w:val="105"/>
              </w:rPr>
              <w:t xml:space="preserve"> </w:t>
            </w:r>
            <w:r w:rsidRPr="00EE79D0">
              <w:rPr>
                <w:w w:val="105"/>
              </w:rPr>
              <w:t>of</w:t>
            </w:r>
            <w:r w:rsidRPr="00EE79D0">
              <w:rPr>
                <w:spacing w:val="-9"/>
                <w:w w:val="105"/>
              </w:rPr>
              <w:t xml:space="preserve"> </w:t>
            </w:r>
            <w:r w:rsidRPr="00EE79D0">
              <w:rPr>
                <w:w w:val="105"/>
              </w:rPr>
              <w:t>mechanisms</w:t>
            </w:r>
            <w:r w:rsidRPr="00EE79D0">
              <w:rPr>
                <w:spacing w:val="-9"/>
                <w:w w:val="105"/>
              </w:rPr>
              <w:t xml:space="preserve"> </w:t>
            </w:r>
            <w:r w:rsidRPr="00EE79D0">
              <w:rPr>
                <w:w w:val="105"/>
              </w:rPr>
              <w:t>to</w:t>
            </w:r>
            <w:r w:rsidRPr="00EE79D0">
              <w:rPr>
                <w:spacing w:val="-9"/>
                <w:w w:val="105"/>
              </w:rPr>
              <w:t xml:space="preserve"> </w:t>
            </w:r>
            <w:r w:rsidRPr="00EE79D0">
              <w:rPr>
                <w:w w:val="105"/>
              </w:rPr>
              <w:t>involve</w:t>
            </w:r>
            <w:r w:rsidRPr="00EE79D0">
              <w:rPr>
                <w:spacing w:val="-9"/>
                <w:w w:val="105"/>
              </w:rPr>
              <w:t xml:space="preserve"> </w:t>
            </w:r>
            <w:r w:rsidRPr="00EE79D0">
              <w:rPr>
                <w:w w:val="105"/>
              </w:rPr>
              <w:t>women</w:t>
            </w:r>
            <w:r w:rsidRPr="00EE79D0">
              <w:rPr>
                <w:spacing w:val="-9"/>
                <w:w w:val="105"/>
              </w:rPr>
              <w:t xml:space="preserve"> </w:t>
            </w:r>
            <w:r w:rsidRPr="00EE79D0">
              <w:rPr>
                <w:w w:val="105"/>
              </w:rPr>
              <w:t>and</w:t>
            </w:r>
            <w:r w:rsidRPr="00EE79D0">
              <w:rPr>
                <w:spacing w:val="-9"/>
                <w:w w:val="105"/>
              </w:rPr>
              <w:t xml:space="preserve"> </w:t>
            </w:r>
            <w:r w:rsidRPr="00EE79D0">
              <w:rPr>
                <w:w w:val="105"/>
              </w:rPr>
              <w:t>families</w:t>
            </w:r>
            <w:r w:rsidRPr="00EE79D0">
              <w:rPr>
                <w:spacing w:val="-9"/>
                <w:w w:val="105"/>
              </w:rPr>
              <w:t xml:space="preserve"> </w:t>
            </w:r>
            <w:r w:rsidRPr="00EE79D0">
              <w:rPr>
                <w:w w:val="105"/>
              </w:rPr>
              <w:t>in</w:t>
            </w:r>
            <w:r w:rsidRPr="00EE79D0">
              <w:rPr>
                <w:spacing w:val="-10"/>
                <w:w w:val="105"/>
              </w:rPr>
              <w:t xml:space="preserve"> </w:t>
            </w:r>
            <w:r w:rsidRPr="00EE79D0">
              <w:rPr>
                <w:w w:val="105"/>
              </w:rPr>
              <w:t>the</w:t>
            </w:r>
            <w:r w:rsidRPr="00EE79D0">
              <w:rPr>
                <w:spacing w:val="-9"/>
                <w:w w:val="105"/>
              </w:rPr>
              <w:t xml:space="preserve"> </w:t>
            </w:r>
            <w:r w:rsidRPr="00EE79D0">
              <w:rPr>
                <w:w w:val="105"/>
              </w:rPr>
              <w:t>development</w:t>
            </w:r>
            <w:r w:rsidRPr="00EE79D0">
              <w:rPr>
                <w:spacing w:val="-9"/>
                <w:w w:val="105"/>
              </w:rPr>
              <w:t xml:space="preserve"> </w:t>
            </w:r>
            <w:r w:rsidRPr="00EE79D0">
              <w:rPr>
                <w:w w:val="105"/>
              </w:rPr>
              <w:t>and</w:t>
            </w:r>
            <w:r w:rsidRPr="00EE79D0">
              <w:rPr>
                <w:w w:val="103"/>
              </w:rPr>
              <w:t xml:space="preserve"> </w:t>
            </w:r>
            <w:r w:rsidRPr="00EE79D0">
              <w:rPr>
                <w:w w:val="105"/>
              </w:rPr>
              <w:t>evaluation</w:t>
            </w:r>
            <w:r w:rsidRPr="00EE79D0">
              <w:rPr>
                <w:spacing w:val="-8"/>
                <w:w w:val="105"/>
              </w:rPr>
              <w:t xml:space="preserve"> </w:t>
            </w:r>
            <w:r w:rsidRPr="00EE79D0">
              <w:rPr>
                <w:w w:val="105"/>
              </w:rPr>
              <w:t>of</w:t>
            </w:r>
            <w:r w:rsidRPr="00EE79D0">
              <w:rPr>
                <w:spacing w:val="-7"/>
                <w:w w:val="105"/>
              </w:rPr>
              <w:t xml:space="preserve"> </w:t>
            </w:r>
            <w:r w:rsidRPr="00EE79D0">
              <w:rPr>
                <w:w w:val="105"/>
              </w:rPr>
              <w:t>maternity</w:t>
            </w:r>
            <w:r w:rsidRPr="00EE79D0">
              <w:rPr>
                <w:spacing w:val="-7"/>
                <w:w w:val="105"/>
              </w:rPr>
              <w:t xml:space="preserve"> </w:t>
            </w:r>
            <w:r w:rsidRPr="00EE79D0">
              <w:rPr>
                <w:spacing w:val="-2"/>
                <w:w w:val="105"/>
              </w:rPr>
              <w:t>care.</w:t>
            </w:r>
          </w:p>
        </w:tc>
        <w:tc>
          <w:tcPr>
            <w:tcW w:w="4961" w:type="dxa"/>
          </w:tcPr>
          <w:p w:rsidR="00921B57" w:rsidRDefault="00921B57" w:rsidP="009B407A"/>
        </w:tc>
        <w:tc>
          <w:tcPr>
            <w:tcW w:w="2268" w:type="dxa"/>
          </w:tcPr>
          <w:p w:rsidR="00921B57" w:rsidRDefault="00921B57" w:rsidP="009B407A"/>
        </w:tc>
      </w:tr>
    </w:tbl>
    <w:p w:rsidR="00093C2D" w:rsidRDefault="00093C2D" w:rsidP="00093C2D">
      <w:pPr>
        <w:spacing w:line="240" w:lineRule="auto"/>
      </w:pPr>
    </w:p>
    <w:p w:rsidR="00E660CC" w:rsidRDefault="00E660CC" w:rsidP="00093C2D">
      <w:pPr>
        <w:spacing w:line="240" w:lineRule="auto"/>
      </w:pPr>
    </w:p>
    <w:p w:rsidR="007E310F" w:rsidRDefault="007E310F" w:rsidP="007E310F">
      <w:pPr>
        <w:pStyle w:val="Heading1"/>
      </w:pPr>
      <w:r>
        <w:t xml:space="preserve">3.2.4 </w:t>
      </w:r>
      <w:r w:rsidR="00D22CCF">
        <w:t>The Assessment Process</w:t>
      </w:r>
    </w:p>
    <w:p w:rsidR="002010CA" w:rsidRDefault="002010CA" w:rsidP="007E310F">
      <w:pPr>
        <w:rPr>
          <w:b/>
          <w:color w:val="000000" w:themeColor="text1"/>
        </w:rPr>
      </w:pPr>
    </w:p>
    <w:p w:rsidR="00921B57" w:rsidRDefault="00FE09B7" w:rsidP="00F4338A">
      <w:pPr>
        <w:rPr>
          <w:b/>
          <w:color w:val="000000" w:themeColor="text1"/>
        </w:rPr>
      </w:pPr>
      <w:r>
        <w:rPr>
          <w:b/>
          <w:color w:val="000000" w:themeColor="text1"/>
        </w:rPr>
        <w:t>Assessment of learning is a continuous process and demonstrates a balanced and integrated distribution throughout the educational program</w:t>
      </w:r>
    </w:p>
    <w:tbl>
      <w:tblPr>
        <w:tblStyle w:val="TableGrid"/>
        <w:tblW w:w="13892" w:type="dxa"/>
        <w:tblInd w:w="-601" w:type="dxa"/>
        <w:tblLook w:val="04A0" w:firstRow="1" w:lastRow="0" w:firstColumn="1" w:lastColumn="0" w:noHBand="0" w:noVBand="1"/>
      </w:tblPr>
      <w:tblGrid>
        <w:gridCol w:w="440"/>
        <w:gridCol w:w="6223"/>
        <w:gridCol w:w="4961"/>
        <w:gridCol w:w="2268"/>
      </w:tblGrid>
      <w:tr w:rsidR="00102406" w:rsidTr="00CE55DD">
        <w:tc>
          <w:tcPr>
            <w:tcW w:w="440" w:type="dxa"/>
          </w:tcPr>
          <w:p w:rsidR="00102406" w:rsidRDefault="00102406" w:rsidP="009B407A"/>
        </w:tc>
        <w:tc>
          <w:tcPr>
            <w:tcW w:w="6223" w:type="dxa"/>
          </w:tcPr>
          <w:p w:rsidR="00102406" w:rsidRPr="00C64FF7" w:rsidRDefault="00102406" w:rsidP="009E3A56">
            <w:pPr>
              <w:jc w:val="center"/>
              <w:rPr>
                <w:b/>
              </w:rPr>
            </w:pPr>
            <w:r>
              <w:rPr>
                <w:b/>
              </w:rPr>
              <w:t>Indicators</w:t>
            </w:r>
          </w:p>
        </w:tc>
        <w:tc>
          <w:tcPr>
            <w:tcW w:w="4961" w:type="dxa"/>
          </w:tcPr>
          <w:p w:rsidR="00102406" w:rsidRPr="00C64FF7" w:rsidRDefault="00102406" w:rsidP="009E3A56">
            <w:pPr>
              <w:jc w:val="center"/>
              <w:rPr>
                <w:b/>
              </w:rPr>
            </w:pPr>
            <w:r w:rsidRPr="00C64FF7">
              <w:rPr>
                <w:b/>
              </w:rPr>
              <w:t>Evidence</w:t>
            </w:r>
          </w:p>
        </w:tc>
        <w:tc>
          <w:tcPr>
            <w:tcW w:w="2268" w:type="dxa"/>
          </w:tcPr>
          <w:p w:rsidR="00102406" w:rsidRDefault="00102406" w:rsidP="009E3A56">
            <w:pPr>
              <w:jc w:val="center"/>
              <w:rPr>
                <w:b/>
              </w:rPr>
            </w:pPr>
            <w:r w:rsidRPr="00C64FF7">
              <w:rPr>
                <w:b/>
              </w:rPr>
              <w:t xml:space="preserve">Reference page </w:t>
            </w:r>
          </w:p>
          <w:p w:rsidR="00102406" w:rsidRPr="00C64FF7" w:rsidRDefault="00102406" w:rsidP="009E3A56">
            <w:pPr>
              <w:jc w:val="center"/>
              <w:rPr>
                <w:b/>
              </w:rPr>
            </w:pPr>
            <w:r w:rsidRPr="00C64FF7">
              <w:rPr>
                <w:b/>
              </w:rPr>
              <w:t>in Document</w:t>
            </w:r>
          </w:p>
        </w:tc>
      </w:tr>
      <w:tr w:rsidR="00921B57" w:rsidTr="00CE55DD">
        <w:tc>
          <w:tcPr>
            <w:tcW w:w="440" w:type="dxa"/>
          </w:tcPr>
          <w:p w:rsidR="00921B57" w:rsidRDefault="00607E0E" w:rsidP="009B407A">
            <w:r>
              <w:t>1</w:t>
            </w:r>
          </w:p>
        </w:tc>
        <w:tc>
          <w:tcPr>
            <w:tcW w:w="6223" w:type="dxa"/>
          </w:tcPr>
          <w:p w:rsidR="000A2CE6" w:rsidRDefault="000A2CE6" w:rsidP="00EE79D0">
            <w:pPr>
              <w:jc w:val="both"/>
            </w:pPr>
            <w:r>
              <w:rPr>
                <w:w w:val="105"/>
              </w:rPr>
              <w:t>Assessments</w:t>
            </w:r>
            <w:r>
              <w:rPr>
                <w:spacing w:val="-19"/>
                <w:w w:val="105"/>
              </w:rPr>
              <w:t xml:space="preserve"> </w:t>
            </w:r>
            <w:r>
              <w:rPr>
                <w:spacing w:val="-3"/>
                <w:w w:val="105"/>
              </w:rPr>
              <w:t>are</w:t>
            </w:r>
            <w:r>
              <w:rPr>
                <w:spacing w:val="-19"/>
                <w:w w:val="105"/>
              </w:rPr>
              <w:t xml:space="preserve"> </w:t>
            </w:r>
            <w:r>
              <w:rPr>
                <w:w w:val="105"/>
              </w:rPr>
              <w:t>strategically</w:t>
            </w:r>
            <w:r>
              <w:rPr>
                <w:spacing w:val="-19"/>
                <w:w w:val="105"/>
              </w:rPr>
              <w:t xml:space="preserve"> </w:t>
            </w:r>
            <w:r>
              <w:rPr>
                <w:w w:val="105"/>
              </w:rPr>
              <w:t>planned</w:t>
            </w:r>
            <w:r>
              <w:rPr>
                <w:spacing w:val="-19"/>
                <w:w w:val="105"/>
              </w:rPr>
              <w:t xml:space="preserve"> </w:t>
            </w:r>
            <w:r>
              <w:rPr>
                <w:w w:val="105"/>
              </w:rPr>
              <w:t>and</w:t>
            </w:r>
            <w:r>
              <w:rPr>
                <w:spacing w:val="-19"/>
                <w:w w:val="105"/>
              </w:rPr>
              <w:t xml:space="preserve"> </w:t>
            </w:r>
            <w:r>
              <w:rPr>
                <w:w w:val="105"/>
              </w:rPr>
              <w:t>function</w:t>
            </w:r>
            <w:r>
              <w:rPr>
                <w:spacing w:val="-19"/>
                <w:w w:val="105"/>
              </w:rPr>
              <w:t xml:space="preserve"> </w:t>
            </w:r>
            <w:r>
              <w:rPr>
                <w:w w:val="105"/>
              </w:rPr>
              <w:t>to:</w:t>
            </w:r>
          </w:p>
          <w:p w:rsidR="00EE79D0" w:rsidRPr="00EE79D0" w:rsidRDefault="000A2CE6" w:rsidP="00EE79D0">
            <w:pPr>
              <w:pStyle w:val="ListParagraph"/>
              <w:numPr>
                <w:ilvl w:val="0"/>
                <w:numId w:val="16"/>
              </w:numPr>
              <w:jc w:val="both"/>
            </w:pPr>
            <w:r w:rsidRPr="00EE79D0">
              <w:rPr>
                <w:spacing w:val="-1"/>
                <w:w w:val="105"/>
              </w:rPr>
              <w:t>provide</w:t>
            </w:r>
            <w:r w:rsidRPr="00EE79D0">
              <w:rPr>
                <w:spacing w:val="-3"/>
                <w:w w:val="105"/>
              </w:rPr>
              <w:t xml:space="preserve"> </w:t>
            </w:r>
            <w:r w:rsidRPr="00EE79D0">
              <w:rPr>
                <w:w w:val="105"/>
              </w:rPr>
              <w:t>feedback</w:t>
            </w:r>
            <w:r w:rsidRPr="00EE79D0">
              <w:rPr>
                <w:spacing w:val="-2"/>
                <w:w w:val="105"/>
              </w:rPr>
              <w:t xml:space="preserve"> </w:t>
            </w:r>
            <w:r w:rsidRPr="00EE79D0">
              <w:rPr>
                <w:w w:val="105"/>
              </w:rPr>
              <w:t>on</w:t>
            </w:r>
            <w:r w:rsidRPr="00EE79D0">
              <w:rPr>
                <w:spacing w:val="-3"/>
                <w:w w:val="105"/>
              </w:rPr>
              <w:t xml:space="preserve"> </w:t>
            </w:r>
            <w:r w:rsidRPr="00EE79D0">
              <w:rPr>
                <w:w w:val="105"/>
              </w:rPr>
              <w:t>student</w:t>
            </w:r>
            <w:r w:rsidRPr="00EE79D0">
              <w:rPr>
                <w:spacing w:val="-2"/>
                <w:w w:val="105"/>
              </w:rPr>
              <w:t xml:space="preserve"> </w:t>
            </w:r>
            <w:r w:rsidRPr="00EE79D0">
              <w:rPr>
                <w:spacing w:val="-1"/>
                <w:w w:val="105"/>
              </w:rPr>
              <w:t>progr</w:t>
            </w:r>
            <w:r w:rsidRPr="00EE79D0">
              <w:rPr>
                <w:spacing w:val="-2"/>
                <w:w w:val="105"/>
              </w:rPr>
              <w:t xml:space="preserve">ess </w:t>
            </w:r>
            <w:r w:rsidRPr="00EE79D0">
              <w:rPr>
                <w:w w:val="105"/>
              </w:rPr>
              <w:t>including</w:t>
            </w:r>
            <w:r w:rsidRPr="00EE79D0">
              <w:rPr>
                <w:spacing w:val="-3"/>
                <w:w w:val="105"/>
              </w:rPr>
              <w:t xml:space="preserve"> </w:t>
            </w:r>
            <w:r w:rsidRPr="00EE79D0">
              <w:rPr>
                <w:w w:val="105"/>
              </w:rPr>
              <w:t>identifying</w:t>
            </w:r>
            <w:r w:rsidRPr="00EE79D0">
              <w:rPr>
                <w:spacing w:val="-2"/>
                <w:w w:val="105"/>
              </w:rPr>
              <w:t xml:space="preserve"> </w:t>
            </w:r>
            <w:r w:rsidRPr="00EE79D0">
              <w:rPr>
                <w:spacing w:val="-1"/>
                <w:w w:val="105"/>
              </w:rPr>
              <w:t>strengt</w:t>
            </w:r>
            <w:r w:rsidRPr="00EE79D0">
              <w:rPr>
                <w:spacing w:val="-2"/>
                <w:w w:val="105"/>
              </w:rPr>
              <w:t xml:space="preserve">hs </w:t>
            </w:r>
            <w:r w:rsidRPr="00EE79D0">
              <w:rPr>
                <w:w w:val="105"/>
              </w:rPr>
              <w:t>and</w:t>
            </w:r>
            <w:r w:rsidRPr="00EE79D0">
              <w:rPr>
                <w:spacing w:val="-3"/>
                <w:w w:val="105"/>
              </w:rPr>
              <w:t xml:space="preserve"> </w:t>
            </w:r>
            <w:r w:rsidRPr="00EE79D0">
              <w:rPr>
                <w:spacing w:val="-2"/>
                <w:w w:val="105"/>
              </w:rPr>
              <w:t xml:space="preserve">areas </w:t>
            </w:r>
            <w:r w:rsidRPr="00EE79D0">
              <w:rPr>
                <w:w w:val="105"/>
              </w:rPr>
              <w:t>for</w:t>
            </w:r>
            <w:r w:rsidRPr="00EE79D0">
              <w:rPr>
                <w:spacing w:val="30"/>
                <w:w w:val="110"/>
              </w:rPr>
              <w:t xml:space="preserve"> </w:t>
            </w:r>
            <w:r w:rsidRPr="00EE79D0">
              <w:rPr>
                <w:w w:val="105"/>
              </w:rPr>
              <w:t>further</w:t>
            </w:r>
            <w:r w:rsidRPr="00EE79D0">
              <w:rPr>
                <w:spacing w:val="22"/>
                <w:w w:val="105"/>
              </w:rPr>
              <w:t xml:space="preserve"> </w:t>
            </w:r>
            <w:r w:rsidR="00EE79D0">
              <w:rPr>
                <w:w w:val="105"/>
              </w:rPr>
              <w:t>development</w:t>
            </w:r>
          </w:p>
          <w:p w:rsidR="00EE79D0" w:rsidRPr="00EE79D0" w:rsidRDefault="000A2CE6" w:rsidP="00EE79D0">
            <w:pPr>
              <w:pStyle w:val="ListParagraph"/>
              <w:numPr>
                <w:ilvl w:val="0"/>
                <w:numId w:val="16"/>
              </w:numPr>
              <w:jc w:val="both"/>
            </w:pPr>
            <w:r w:rsidRPr="00EE79D0">
              <w:rPr>
                <w:w w:val="105"/>
              </w:rPr>
              <w:t>help</w:t>
            </w:r>
            <w:r w:rsidRPr="00EE79D0">
              <w:rPr>
                <w:spacing w:val="1"/>
                <w:w w:val="105"/>
              </w:rPr>
              <w:t xml:space="preserve"> </w:t>
            </w:r>
            <w:r w:rsidRPr="00EE79D0">
              <w:rPr>
                <w:w w:val="105"/>
              </w:rPr>
              <w:t>the</w:t>
            </w:r>
            <w:r w:rsidRPr="00EE79D0">
              <w:rPr>
                <w:spacing w:val="1"/>
                <w:w w:val="105"/>
              </w:rPr>
              <w:t xml:space="preserve"> </w:t>
            </w:r>
            <w:r w:rsidRPr="00EE79D0">
              <w:rPr>
                <w:w w:val="105"/>
              </w:rPr>
              <w:t>student</w:t>
            </w:r>
            <w:r w:rsidRPr="00EE79D0">
              <w:rPr>
                <w:spacing w:val="1"/>
                <w:w w:val="105"/>
              </w:rPr>
              <w:t xml:space="preserve"> </w:t>
            </w:r>
            <w:r w:rsidRPr="00EE79D0">
              <w:rPr>
                <w:w w:val="105"/>
              </w:rPr>
              <w:t>to</w:t>
            </w:r>
            <w:r w:rsidRPr="00EE79D0">
              <w:rPr>
                <w:spacing w:val="2"/>
                <w:w w:val="105"/>
              </w:rPr>
              <w:t xml:space="preserve"> </w:t>
            </w:r>
            <w:r w:rsidRPr="00EE79D0">
              <w:rPr>
                <w:w w:val="105"/>
              </w:rPr>
              <w:t>identify</w:t>
            </w:r>
            <w:r w:rsidRPr="00EE79D0">
              <w:rPr>
                <w:spacing w:val="1"/>
                <w:w w:val="105"/>
              </w:rPr>
              <w:t xml:space="preserve"> </w:t>
            </w:r>
            <w:r w:rsidRPr="00EE79D0">
              <w:rPr>
                <w:w w:val="105"/>
              </w:rPr>
              <w:t>their</w:t>
            </w:r>
            <w:r w:rsidRPr="00EE79D0">
              <w:rPr>
                <w:spacing w:val="1"/>
                <w:w w:val="105"/>
              </w:rPr>
              <w:t xml:space="preserve"> </w:t>
            </w:r>
            <w:r w:rsidRPr="00EE79D0">
              <w:rPr>
                <w:w w:val="105"/>
              </w:rPr>
              <w:t>individual</w:t>
            </w:r>
            <w:r w:rsidRPr="00EE79D0">
              <w:rPr>
                <w:spacing w:val="2"/>
                <w:w w:val="105"/>
              </w:rPr>
              <w:t xml:space="preserve"> </w:t>
            </w:r>
            <w:r w:rsidRPr="00EE79D0">
              <w:rPr>
                <w:w w:val="105"/>
              </w:rPr>
              <w:t>learning</w:t>
            </w:r>
            <w:r w:rsidRPr="00EE79D0">
              <w:rPr>
                <w:spacing w:val="1"/>
                <w:w w:val="105"/>
              </w:rPr>
              <w:t xml:space="preserve"> </w:t>
            </w:r>
            <w:r w:rsidRPr="00EE79D0">
              <w:rPr>
                <w:w w:val="105"/>
              </w:rPr>
              <w:t>needs</w:t>
            </w:r>
            <w:r w:rsidRPr="00EE79D0">
              <w:rPr>
                <w:spacing w:val="1"/>
                <w:w w:val="105"/>
              </w:rPr>
              <w:t xml:space="preserve"> </w:t>
            </w:r>
            <w:r w:rsidRPr="00EE79D0">
              <w:rPr>
                <w:w w:val="105"/>
              </w:rPr>
              <w:t>and;</w:t>
            </w:r>
          </w:p>
          <w:p w:rsidR="00607E0E" w:rsidRDefault="000A2CE6" w:rsidP="00EE79D0">
            <w:pPr>
              <w:pStyle w:val="ListParagraph"/>
              <w:numPr>
                <w:ilvl w:val="0"/>
                <w:numId w:val="16"/>
              </w:numPr>
              <w:jc w:val="both"/>
            </w:pPr>
            <w:r w:rsidRPr="00EE79D0">
              <w:rPr>
                <w:spacing w:val="-2"/>
                <w:w w:val="105"/>
              </w:rPr>
              <w:t>ensure</w:t>
            </w:r>
            <w:r w:rsidRPr="00EE79D0">
              <w:rPr>
                <w:spacing w:val="-10"/>
                <w:w w:val="105"/>
              </w:rPr>
              <w:t xml:space="preserve"> </w:t>
            </w:r>
            <w:r w:rsidRPr="00EE79D0">
              <w:rPr>
                <w:w w:val="105"/>
              </w:rPr>
              <w:t>that</w:t>
            </w:r>
            <w:r w:rsidRPr="00EE79D0">
              <w:rPr>
                <w:spacing w:val="-10"/>
                <w:w w:val="105"/>
              </w:rPr>
              <w:t xml:space="preserve"> </w:t>
            </w:r>
            <w:r w:rsidRPr="00EE79D0">
              <w:rPr>
                <w:spacing w:val="-1"/>
                <w:w w:val="105"/>
              </w:rPr>
              <w:t>theoret</w:t>
            </w:r>
            <w:r w:rsidRPr="00EE79D0">
              <w:rPr>
                <w:spacing w:val="-2"/>
                <w:w w:val="105"/>
              </w:rPr>
              <w:t>ical</w:t>
            </w:r>
            <w:r w:rsidRPr="00EE79D0">
              <w:rPr>
                <w:spacing w:val="-10"/>
                <w:w w:val="105"/>
              </w:rPr>
              <w:t xml:space="preserve"> </w:t>
            </w:r>
            <w:r w:rsidRPr="00EE79D0">
              <w:rPr>
                <w:w w:val="105"/>
              </w:rPr>
              <w:t>and</w:t>
            </w:r>
            <w:r w:rsidRPr="00EE79D0">
              <w:rPr>
                <w:spacing w:val="-10"/>
                <w:w w:val="105"/>
              </w:rPr>
              <w:t xml:space="preserve"> </w:t>
            </w:r>
            <w:r w:rsidRPr="00EE79D0">
              <w:rPr>
                <w:w w:val="105"/>
              </w:rPr>
              <w:t>clinical</w:t>
            </w:r>
            <w:r w:rsidRPr="00EE79D0">
              <w:rPr>
                <w:spacing w:val="-10"/>
                <w:w w:val="105"/>
              </w:rPr>
              <w:t xml:space="preserve"> </w:t>
            </w:r>
            <w:r w:rsidRPr="00EE79D0">
              <w:rPr>
                <w:w w:val="105"/>
              </w:rPr>
              <w:t>educational</w:t>
            </w:r>
            <w:r w:rsidRPr="00EE79D0">
              <w:rPr>
                <w:spacing w:val="-10"/>
                <w:w w:val="105"/>
              </w:rPr>
              <w:t xml:space="preserve"> </w:t>
            </w:r>
            <w:r w:rsidRPr="00EE79D0">
              <w:rPr>
                <w:spacing w:val="-2"/>
                <w:w w:val="105"/>
              </w:rPr>
              <w:t>standards</w:t>
            </w:r>
            <w:r w:rsidRPr="00EE79D0">
              <w:rPr>
                <w:spacing w:val="-10"/>
                <w:w w:val="105"/>
              </w:rPr>
              <w:t xml:space="preserve"> </w:t>
            </w:r>
            <w:r w:rsidRPr="00EE79D0">
              <w:rPr>
                <w:spacing w:val="-3"/>
                <w:w w:val="105"/>
              </w:rPr>
              <w:t>are</w:t>
            </w:r>
            <w:r w:rsidRPr="00EE79D0">
              <w:rPr>
                <w:spacing w:val="-10"/>
                <w:w w:val="105"/>
              </w:rPr>
              <w:t xml:space="preserve"> </w:t>
            </w:r>
            <w:r w:rsidRPr="00EE79D0">
              <w:rPr>
                <w:w w:val="105"/>
              </w:rPr>
              <w:t>achieved</w:t>
            </w:r>
            <w:r w:rsidRPr="00EE79D0">
              <w:rPr>
                <w:spacing w:val="-10"/>
                <w:w w:val="105"/>
              </w:rPr>
              <w:t xml:space="preserve"> </w:t>
            </w:r>
            <w:r w:rsidRPr="00EE79D0">
              <w:rPr>
                <w:spacing w:val="-1"/>
                <w:w w:val="105"/>
              </w:rPr>
              <w:t>befor</w:t>
            </w:r>
            <w:r w:rsidRPr="00EE79D0">
              <w:rPr>
                <w:spacing w:val="-2"/>
                <w:w w:val="105"/>
              </w:rPr>
              <w:t>e</w:t>
            </w:r>
            <w:r w:rsidRPr="00EE79D0">
              <w:rPr>
                <w:spacing w:val="37"/>
                <w:w w:val="102"/>
              </w:rPr>
              <w:t xml:space="preserve"> </w:t>
            </w:r>
            <w:r w:rsidRPr="00EE79D0">
              <w:rPr>
                <w:spacing w:val="-1"/>
                <w:w w:val="105"/>
              </w:rPr>
              <w:t>progr</w:t>
            </w:r>
            <w:r w:rsidRPr="00EE79D0">
              <w:rPr>
                <w:spacing w:val="-2"/>
                <w:w w:val="105"/>
              </w:rPr>
              <w:t>essing</w:t>
            </w:r>
            <w:r w:rsidRPr="00EE79D0">
              <w:rPr>
                <w:spacing w:val="2"/>
                <w:w w:val="105"/>
              </w:rPr>
              <w:t xml:space="preserve"> </w:t>
            </w:r>
            <w:r w:rsidRPr="00EE79D0">
              <w:rPr>
                <w:w w:val="105"/>
              </w:rPr>
              <w:t>to</w:t>
            </w:r>
            <w:r w:rsidRPr="00EE79D0">
              <w:rPr>
                <w:spacing w:val="3"/>
                <w:w w:val="105"/>
              </w:rPr>
              <w:t xml:space="preserve"> </w:t>
            </w:r>
            <w:r w:rsidRPr="00EE79D0">
              <w:rPr>
                <w:w w:val="105"/>
              </w:rPr>
              <w:t>the</w:t>
            </w:r>
            <w:r w:rsidRPr="00EE79D0">
              <w:rPr>
                <w:spacing w:val="3"/>
                <w:w w:val="105"/>
              </w:rPr>
              <w:t xml:space="preserve"> </w:t>
            </w:r>
            <w:r w:rsidRPr="00EE79D0">
              <w:rPr>
                <w:w w:val="105"/>
              </w:rPr>
              <w:t>next</w:t>
            </w:r>
            <w:r w:rsidRPr="00EE79D0">
              <w:rPr>
                <w:spacing w:val="3"/>
                <w:w w:val="105"/>
              </w:rPr>
              <w:t xml:space="preserve"> </w:t>
            </w:r>
            <w:r w:rsidRPr="00EE79D0">
              <w:rPr>
                <w:w w:val="105"/>
              </w:rPr>
              <w:t>level</w:t>
            </w:r>
            <w:r w:rsidRPr="00EE79D0">
              <w:rPr>
                <w:spacing w:val="3"/>
                <w:w w:val="105"/>
              </w:rPr>
              <w:t xml:space="preserve"> </w:t>
            </w:r>
            <w:r w:rsidRPr="00EE79D0">
              <w:rPr>
                <w:w w:val="105"/>
              </w:rPr>
              <w:t>of</w:t>
            </w:r>
            <w:r w:rsidRPr="00EE79D0">
              <w:rPr>
                <w:spacing w:val="2"/>
                <w:w w:val="105"/>
              </w:rPr>
              <w:t xml:space="preserve"> </w:t>
            </w:r>
            <w:r w:rsidRPr="00EE79D0">
              <w:rPr>
                <w:w w:val="105"/>
              </w:rPr>
              <w:t>the</w:t>
            </w:r>
            <w:r w:rsidRPr="00EE79D0">
              <w:rPr>
                <w:spacing w:val="3"/>
                <w:w w:val="105"/>
              </w:rPr>
              <w:t xml:space="preserve"> </w:t>
            </w:r>
            <w:r w:rsidRPr="00EE79D0">
              <w:rPr>
                <w:spacing w:val="-1"/>
                <w:w w:val="105"/>
              </w:rPr>
              <w:t>programme.</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2</w:t>
            </w:r>
          </w:p>
        </w:tc>
        <w:tc>
          <w:tcPr>
            <w:tcW w:w="6223" w:type="dxa"/>
          </w:tcPr>
          <w:p w:rsidR="00607E0E" w:rsidRDefault="000A2CE6" w:rsidP="00EE79D0">
            <w:pPr>
              <w:jc w:val="both"/>
            </w:pPr>
            <w:r>
              <w:t>Assessments are based on a variety of strategies that are aligned with the subject area, clinical practice setting stage of educational program and expected learning outcomes</w:t>
            </w:r>
            <w:r w:rsidR="00EE79D0">
              <w:t>.</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3</w:t>
            </w:r>
          </w:p>
        </w:tc>
        <w:tc>
          <w:tcPr>
            <w:tcW w:w="6223" w:type="dxa"/>
          </w:tcPr>
          <w:p w:rsidR="00607E0E" w:rsidRDefault="000A2CE6" w:rsidP="00EE79D0">
            <w:pPr>
              <w:jc w:val="both"/>
            </w:pPr>
            <w:r>
              <w:t xml:space="preserve">Assessment measures the </w:t>
            </w:r>
            <w:r w:rsidR="00EE79D0">
              <w:t>integration</w:t>
            </w:r>
            <w:r>
              <w:t xml:space="preserve"> and application of theory to the care of women and their babies learned throughout the programme and require the student to demonstrate competence within the practice through the achievement of learning outcomes in both theory and practice</w:t>
            </w:r>
            <w:r w:rsidR="00EE79D0">
              <w:t>.</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4</w:t>
            </w:r>
          </w:p>
        </w:tc>
        <w:tc>
          <w:tcPr>
            <w:tcW w:w="6223" w:type="dxa"/>
          </w:tcPr>
          <w:p w:rsidR="00926043" w:rsidRDefault="000A2CE6" w:rsidP="00EE79D0">
            <w:pPr>
              <w:jc w:val="both"/>
            </w:pPr>
            <w:r>
              <w:t>Assessment strategies are established as reliable and valid measurements of learning outcomes</w:t>
            </w:r>
            <w:r w:rsidR="00EE79D0">
              <w:t>.</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5</w:t>
            </w:r>
          </w:p>
        </w:tc>
        <w:tc>
          <w:tcPr>
            <w:tcW w:w="6223" w:type="dxa"/>
          </w:tcPr>
          <w:p w:rsidR="00E351D2" w:rsidRDefault="000A2CE6" w:rsidP="00EE79D0">
            <w:pPr>
              <w:jc w:val="both"/>
            </w:pPr>
            <w:r>
              <w:t>Criteria indicating the standard for a pass award is declared and made explicit for theoretical and clinical practice assessments</w:t>
            </w:r>
            <w:r w:rsidR="00EE79D0">
              <w:t>.</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6</w:t>
            </w:r>
          </w:p>
        </w:tc>
        <w:tc>
          <w:tcPr>
            <w:tcW w:w="6223" w:type="dxa"/>
          </w:tcPr>
          <w:p w:rsidR="00E351D2" w:rsidRDefault="000A2CE6" w:rsidP="00EE79D0">
            <w:pPr>
              <w:jc w:val="both"/>
            </w:pPr>
            <w:r>
              <w:t>Assessments have clear marking criteria and processes which are open and transparent, and are available to students, internal and external examiners and academic staff</w:t>
            </w:r>
            <w:r w:rsidR="00EE79D0">
              <w:t>.</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7</w:t>
            </w:r>
          </w:p>
        </w:tc>
        <w:tc>
          <w:tcPr>
            <w:tcW w:w="6223" w:type="dxa"/>
          </w:tcPr>
          <w:p w:rsidR="00E351D2" w:rsidRDefault="000A2CE6" w:rsidP="00EE79D0">
            <w:pPr>
              <w:jc w:val="both"/>
            </w:pPr>
            <w:r>
              <w:t>The assessment strategy does not follow for compensation between theoretical and clinical practice assessments</w:t>
            </w:r>
            <w:r w:rsidR="00EE79D0">
              <w:t>.</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8</w:t>
            </w:r>
          </w:p>
        </w:tc>
        <w:tc>
          <w:tcPr>
            <w:tcW w:w="6223" w:type="dxa"/>
          </w:tcPr>
          <w:p w:rsidR="00E351D2" w:rsidRDefault="00FE09B7" w:rsidP="00EE79D0">
            <w:pPr>
              <w:jc w:val="both"/>
            </w:pPr>
            <w:r w:rsidRPr="00FE09B7">
              <w:rPr>
                <w:color w:val="231F20"/>
                <w:w w:val="105"/>
              </w:rPr>
              <w:t>Regulations</w:t>
            </w:r>
            <w:r w:rsidRPr="00FE09B7">
              <w:rPr>
                <w:color w:val="231F20"/>
                <w:spacing w:val="-31"/>
                <w:w w:val="105"/>
              </w:rPr>
              <w:t xml:space="preserve"> </w:t>
            </w:r>
            <w:r w:rsidRPr="00FE09B7">
              <w:rPr>
                <w:color w:val="231F20"/>
                <w:spacing w:val="-1"/>
                <w:w w:val="105"/>
              </w:rPr>
              <w:t>relating</w:t>
            </w:r>
            <w:r w:rsidRPr="00FE09B7">
              <w:rPr>
                <w:color w:val="231F20"/>
                <w:spacing w:val="-31"/>
                <w:w w:val="105"/>
              </w:rPr>
              <w:t xml:space="preserve"> </w:t>
            </w:r>
            <w:r w:rsidRPr="00FE09B7">
              <w:rPr>
                <w:color w:val="231F20"/>
                <w:w w:val="105"/>
              </w:rPr>
              <w:t>to</w:t>
            </w:r>
            <w:r w:rsidRPr="00FE09B7">
              <w:rPr>
                <w:color w:val="231F20"/>
                <w:spacing w:val="-30"/>
                <w:w w:val="105"/>
              </w:rPr>
              <w:t xml:space="preserve"> </w:t>
            </w:r>
            <w:r w:rsidRPr="00FE09B7">
              <w:rPr>
                <w:color w:val="231F20"/>
                <w:w w:val="105"/>
              </w:rPr>
              <w:t>compensation,</w:t>
            </w:r>
            <w:r w:rsidRPr="00FE09B7">
              <w:rPr>
                <w:color w:val="231F20"/>
                <w:spacing w:val="-31"/>
                <w:w w:val="105"/>
              </w:rPr>
              <w:t xml:space="preserve"> </w:t>
            </w:r>
            <w:r w:rsidRPr="00FE09B7">
              <w:rPr>
                <w:color w:val="231F20"/>
                <w:w w:val="105"/>
              </w:rPr>
              <w:t>supplemental</w:t>
            </w:r>
            <w:r w:rsidRPr="00FE09B7">
              <w:rPr>
                <w:color w:val="231F20"/>
                <w:spacing w:val="-31"/>
                <w:w w:val="105"/>
              </w:rPr>
              <w:t xml:space="preserve"> </w:t>
            </w:r>
            <w:r w:rsidRPr="00FE09B7">
              <w:rPr>
                <w:color w:val="231F20"/>
                <w:w w:val="105"/>
              </w:rPr>
              <w:t>assessments,</w:t>
            </w:r>
            <w:r w:rsidRPr="00FE09B7">
              <w:rPr>
                <w:color w:val="231F20"/>
                <w:spacing w:val="-30"/>
                <w:w w:val="105"/>
              </w:rPr>
              <w:t xml:space="preserve"> </w:t>
            </w:r>
            <w:r w:rsidRPr="00FE09B7">
              <w:rPr>
                <w:color w:val="231F20"/>
                <w:w w:val="105"/>
              </w:rPr>
              <w:t>appeal</w:t>
            </w:r>
            <w:r w:rsidRPr="00FE09B7">
              <w:rPr>
                <w:color w:val="231F20"/>
                <w:spacing w:val="-31"/>
                <w:w w:val="105"/>
              </w:rPr>
              <w:t xml:space="preserve"> </w:t>
            </w:r>
            <w:r w:rsidRPr="00FE09B7">
              <w:rPr>
                <w:color w:val="231F20"/>
                <w:w w:val="105"/>
              </w:rPr>
              <w:t>mechanisms</w:t>
            </w:r>
            <w:r w:rsidRPr="00FE09B7">
              <w:rPr>
                <w:color w:val="231F20"/>
                <w:spacing w:val="-31"/>
                <w:w w:val="105"/>
              </w:rPr>
              <w:t xml:space="preserve"> </w:t>
            </w:r>
            <w:r w:rsidRPr="00FE09B7">
              <w:rPr>
                <w:color w:val="231F20"/>
                <w:w w:val="105"/>
              </w:rPr>
              <w:t>and</w:t>
            </w:r>
            <w:r w:rsidRPr="00FE09B7">
              <w:rPr>
                <w:color w:val="231F20"/>
                <w:spacing w:val="24"/>
                <w:w w:val="103"/>
              </w:rPr>
              <w:t xml:space="preserve"> </w:t>
            </w:r>
            <w:r w:rsidRPr="00FE09B7">
              <w:rPr>
                <w:color w:val="231F20"/>
                <w:w w:val="105"/>
              </w:rPr>
              <w:t>conditions</w:t>
            </w:r>
            <w:r w:rsidRPr="00FE09B7">
              <w:rPr>
                <w:color w:val="231F20"/>
                <w:spacing w:val="-3"/>
                <w:w w:val="105"/>
              </w:rPr>
              <w:t xml:space="preserve"> </w:t>
            </w:r>
            <w:r w:rsidRPr="00FE09B7">
              <w:rPr>
                <w:color w:val="231F20"/>
                <w:w w:val="105"/>
              </w:rPr>
              <w:t>for</w:t>
            </w:r>
            <w:r w:rsidRPr="00FE09B7">
              <w:rPr>
                <w:color w:val="231F20"/>
                <w:spacing w:val="-3"/>
                <w:w w:val="105"/>
              </w:rPr>
              <w:t xml:space="preserve"> </w:t>
            </w:r>
            <w:r w:rsidRPr="00FE09B7">
              <w:rPr>
                <w:color w:val="231F20"/>
                <w:w w:val="105"/>
              </w:rPr>
              <w:t>continuance</w:t>
            </w:r>
            <w:r w:rsidRPr="00FE09B7">
              <w:rPr>
                <w:color w:val="231F20"/>
                <w:spacing w:val="-3"/>
                <w:w w:val="105"/>
              </w:rPr>
              <w:t xml:space="preserve"> </w:t>
            </w:r>
            <w:r w:rsidRPr="00FE09B7">
              <w:rPr>
                <w:color w:val="231F20"/>
                <w:w w:val="105"/>
              </w:rPr>
              <w:t>on</w:t>
            </w:r>
            <w:r w:rsidRPr="00FE09B7">
              <w:rPr>
                <w:color w:val="231F20"/>
                <w:spacing w:val="-3"/>
                <w:w w:val="105"/>
              </w:rPr>
              <w:t xml:space="preserve"> </w:t>
            </w:r>
            <w:r w:rsidRPr="00FE09B7">
              <w:rPr>
                <w:color w:val="231F20"/>
                <w:w w:val="105"/>
              </w:rPr>
              <w:t>the</w:t>
            </w:r>
            <w:r w:rsidRPr="00FE09B7">
              <w:rPr>
                <w:color w:val="231F20"/>
                <w:spacing w:val="-3"/>
                <w:w w:val="105"/>
              </w:rPr>
              <w:t xml:space="preserve"> </w:t>
            </w:r>
            <w:r w:rsidRPr="00FE09B7">
              <w:rPr>
                <w:color w:val="231F20"/>
                <w:spacing w:val="-1"/>
                <w:w w:val="105"/>
              </w:rPr>
              <w:t>programme</w:t>
            </w:r>
            <w:r w:rsidRPr="00FE09B7">
              <w:rPr>
                <w:color w:val="231F20"/>
                <w:spacing w:val="-2"/>
                <w:w w:val="105"/>
              </w:rPr>
              <w:t xml:space="preserve"> </w:t>
            </w:r>
            <w:r w:rsidRPr="00FE09B7">
              <w:rPr>
                <w:color w:val="231F20"/>
                <w:spacing w:val="-3"/>
                <w:w w:val="105"/>
              </w:rPr>
              <w:t xml:space="preserve">are </w:t>
            </w:r>
            <w:r w:rsidRPr="00FE09B7">
              <w:rPr>
                <w:color w:val="231F20"/>
                <w:w w:val="105"/>
              </w:rPr>
              <w:t>explicit</w:t>
            </w:r>
            <w:r w:rsidRPr="00FE09B7">
              <w:rPr>
                <w:color w:val="231F20"/>
                <w:spacing w:val="-3"/>
                <w:w w:val="105"/>
              </w:rPr>
              <w:t xml:space="preserve"> </w:t>
            </w:r>
            <w:r w:rsidRPr="00FE09B7">
              <w:rPr>
                <w:color w:val="231F20"/>
                <w:w w:val="105"/>
              </w:rPr>
              <w:t>and</w:t>
            </w:r>
            <w:r w:rsidRPr="00FE09B7">
              <w:rPr>
                <w:color w:val="231F20"/>
                <w:spacing w:val="-3"/>
                <w:w w:val="105"/>
              </w:rPr>
              <w:t xml:space="preserve"> </w:t>
            </w:r>
            <w:r w:rsidRPr="00FE09B7">
              <w:rPr>
                <w:color w:val="231F20"/>
                <w:w w:val="105"/>
              </w:rPr>
              <w:t>made</w:t>
            </w:r>
            <w:r w:rsidRPr="00FE09B7">
              <w:rPr>
                <w:color w:val="231F20"/>
                <w:spacing w:val="-3"/>
                <w:w w:val="105"/>
              </w:rPr>
              <w:t xml:space="preserve"> </w:t>
            </w:r>
            <w:r w:rsidRPr="00FE09B7">
              <w:rPr>
                <w:color w:val="231F20"/>
                <w:w w:val="105"/>
              </w:rPr>
              <w:t>known</w:t>
            </w:r>
            <w:r w:rsidRPr="00FE09B7">
              <w:rPr>
                <w:color w:val="231F20"/>
                <w:spacing w:val="-3"/>
                <w:w w:val="105"/>
              </w:rPr>
              <w:t xml:space="preserve"> </w:t>
            </w:r>
            <w:r w:rsidRPr="00FE09B7">
              <w:rPr>
                <w:color w:val="231F20"/>
                <w:w w:val="105"/>
              </w:rPr>
              <w:t>to</w:t>
            </w:r>
            <w:r w:rsidRPr="00FE09B7">
              <w:rPr>
                <w:color w:val="231F20"/>
                <w:spacing w:val="-2"/>
                <w:w w:val="105"/>
              </w:rPr>
              <w:t xml:space="preserve"> </w:t>
            </w:r>
            <w:r w:rsidRPr="00FE09B7">
              <w:rPr>
                <w:color w:val="231F20"/>
                <w:w w:val="105"/>
              </w:rPr>
              <w:t>students</w:t>
            </w:r>
            <w:r w:rsidRPr="00FE09B7">
              <w:rPr>
                <w:color w:val="231F20"/>
                <w:spacing w:val="-3"/>
                <w:w w:val="105"/>
              </w:rPr>
              <w:t xml:space="preserve"> </w:t>
            </w:r>
            <w:r w:rsidRPr="00FE09B7">
              <w:rPr>
                <w:color w:val="231F20"/>
                <w:w w:val="105"/>
              </w:rPr>
              <w:t>and</w:t>
            </w:r>
            <w:r w:rsidRPr="00FE09B7">
              <w:rPr>
                <w:color w:val="231F20"/>
                <w:spacing w:val="28"/>
                <w:w w:val="103"/>
              </w:rPr>
              <w:t xml:space="preserve"> </w:t>
            </w:r>
            <w:r w:rsidRPr="00FE09B7">
              <w:rPr>
                <w:color w:val="231F20"/>
              </w:rPr>
              <w:t>key</w:t>
            </w:r>
            <w:r w:rsidRPr="00FE09B7">
              <w:rPr>
                <w:color w:val="231F20"/>
                <w:spacing w:val="29"/>
              </w:rPr>
              <w:t xml:space="preserve"> </w:t>
            </w:r>
            <w:r w:rsidRPr="00FE09B7">
              <w:rPr>
                <w:color w:val="231F20"/>
              </w:rPr>
              <w:t>stakeholder</w:t>
            </w:r>
            <w:r>
              <w:rPr>
                <w:color w:val="231F20"/>
              </w:rPr>
              <w:t>s.</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9</w:t>
            </w:r>
          </w:p>
        </w:tc>
        <w:tc>
          <w:tcPr>
            <w:tcW w:w="6223" w:type="dxa"/>
          </w:tcPr>
          <w:p w:rsidR="00E351D2" w:rsidRDefault="00FE09B7" w:rsidP="00EE79D0">
            <w:pPr>
              <w:jc w:val="both"/>
            </w:pPr>
            <w:r w:rsidRPr="00FE09B7">
              <w:rPr>
                <w:color w:val="231F20"/>
                <w:w w:val="105"/>
              </w:rPr>
              <w:t>A</w:t>
            </w:r>
            <w:r w:rsidRPr="00FE09B7">
              <w:rPr>
                <w:color w:val="231F20"/>
                <w:spacing w:val="-12"/>
                <w:w w:val="105"/>
              </w:rPr>
              <w:t xml:space="preserve"> </w:t>
            </w:r>
            <w:r w:rsidRPr="00FE09B7">
              <w:rPr>
                <w:color w:val="231F20"/>
                <w:w w:val="105"/>
              </w:rPr>
              <w:t>mechanism</w:t>
            </w:r>
            <w:r w:rsidRPr="00FE09B7">
              <w:rPr>
                <w:color w:val="231F20"/>
                <w:spacing w:val="-12"/>
                <w:w w:val="105"/>
              </w:rPr>
              <w:t xml:space="preserve"> </w:t>
            </w:r>
            <w:r w:rsidRPr="00FE09B7">
              <w:rPr>
                <w:color w:val="231F20"/>
                <w:w w:val="105"/>
              </w:rPr>
              <w:t>exists</w:t>
            </w:r>
            <w:r w:rsidRPr="00FE09B7">
              <w:rPr>
                <w:color w:val="231F20"/>
                <w:spacing w:val="-12"/>
                <w:w w:val="105"/>
              </w:rPr>
              <w:t xml:space="preserve"> </w:t>
            </w:r>
            <w:r w:rsidRPr="00FE09B7">
              <w:rPr>
                <w:color w:val="231F20"/>
                <w:spacing w:val="-1"/>
                <w:w w:val="105"/>
              </w:rPr>
              <w:t>whereby</w:t>
            </w:r>
            <w:r w:rsidRPr="00FE09B7">
              <w:rPr>
                <w:color w:val="231F20"/>
                <w:spacing w:val="-11"/>
                <w:w w:val="105"/>
              </w:rPr>
              <w:t xml:space="preserve"> </w:t>
            </w:r>
            <w:r w:rsidRPr="00FE09B7">
              <w:rPr>
                <w:color w:val="231F20"/>
                <w:spacing w:val="-2"/>
                <w:w w:val="105"/>
              </w:rPr>
              <w:t>recor</w:t>
            </w:r>
            <w:r w:rsidRPr="00FE09B7">
              <w:rPr>
                <w:color w:val="231F20"/>
                <w:spacing w:val="-3"/>
                <w:w w:val="105"/>
              </w:rPr>
              <w:t>ds</w:t>
            </w:r>
            <w:r w:rsidRPr="00FE09B7">
              <w:rPr>
                <w:color w:val="231F20"/>
                <w:spacing w:val="-12"/>
                <w:w w:val="105"/>
              </w:rPr>
              <w:t xml:space="preserve"> </w:t>
            </w:r>
            <w:r w:rsidRPr="00FE09B7">
              <w:rPr>
                <w:color w:val="231F20"/>
                <w:spacing w:val="-3"/>
                <w:w w:val="105"/>
              </w:rPr>
              <w:t>are</w:t>
            </w:r>
            <w:r w:rsidRPr="00FE09B7">
              <w:rPr>
                <w:color w:val="231F20"/>
                <w:spacing w:val="-12"/>
                <w:w w:val="105"/>
              </w:rPr>
              <w:t xml:space="preserve"> </w:t>
            </w:r>
            <w:r w:rsidRPr="00FE09B7">
              <w:rPr>
                <w:color w:val="231F20"/>
                <w:w w:val="105"/>
              </w:rPr>
              <w:t>maintained</w:t>
            </w:r>
            <w:r w:rsidRPr="00FE09B7">
              <w:rPr>
                <w:color w:val="231F20"/>
                <w:spacing w:val="-12"/>
                <w:w w:val="105"/>
              </w:rPr>
              <w:t xml:space="preserve"> </w:t>
            </w:r>
            <w:r w:rsidRPr="00FE09B7">
              <w:rPr>
                <w:color w:val="231F20"/>
                <w:w w:val="105"/>
              </w:rPr>
              <w:t>that</w:t>
            </w:r>
            <w:r w:rsidRPr="00FE09B7">
              <w:rPr>
                <w:color w:val="231F20"/>
                <w:spacing w:val="-11"/>
                <w:w w:val="105"/>
              </w:rPr>
              <w:t xml:space="preserve"> </w:t>
            </w:r>
            <w:r w:rsidRPr="00FE09B7">
              <w:rPr>
                <w:color w:val="231F20"/>
                <w:w w:val="105"/>
              </w:rPr>
              <w:t>demonstrate</w:t>
            </w:r>
            <w:r w:rsidRPr="00FE09B7">
              <w:rPr>
                <w:color w:val="231F20"/>
                <w:spacing w:val="-12"/>
                <w:w w:val="105"/>
              </w:rPr>
              <w:t xml:space="preserve"> </w:t>
            </w:r>
            <w:r w:rsidRPr="00FE09B7">
              <w:rPr>
                <w:color w:val="231F20"/>
                <w:w w:val="105"/>
              </w:rPr>
              <w:t>that</w:t>
            </w:r>
            <w:r w:rsidRPr="00FE09B7">
              <w:rPr>
                <w:color w:val="231F20"/>
                <w:spacing w:val="-12"/>
                <w:w w:val="105"/>
              </w:rPr>
              <w:t xml:space="preserve"> </w:t>
            </w:r>
            <w:r w:rsidRPr="00FE09B7">
              <w:rPr>
                <w:color w:val="231F20"/>
                <w:w w:val="105"/>
              </w:rPr>
              <w:t>each</w:t>
            </w:r>
            <w:r w:rsidRPr="00FE09B7">
              <w:rPr>
                <w:color w:val="231F20"/>
                <w:spacing w:val="-11"/>
                <w:w w:val="105"/>
              </w:rPr>
              <w:t xml:space="preserve"> </w:t>
            </w:r>
            <w:r w:rsidRPr="00FE09B7">
              <w:rPr>
                <w:color w:val="231F20"/>
                <w:w w:val="105"/>
              </w:rPr>
              <w:t>student</w:t>
            </w:r>
            <w:r w:rsidRPr="00FE09B7">
              <w:rPr>
                <w:color w:val="231F20"/>
                <w:spacing w:val="23"/>
                <w:w w:val="106"/>
              </w:rPr>
              <w:t xml:space="preserve"> </w:t>
            </w:r>
            <w:r w:rsidRPr="00FE09B7">
              <w:rPr>
                <w:color w:val="231F20"/>
                <w:w w:val="105"/>
              </w:rPr>
              <w:t>meets</w:t>
            </w:r>
            <w:r w:rsidRPr="00FE09B7">
              <w:rPr>
                <w:color w:val="231F20"/>
                <w:spacing w:val="-8"/>
                <w:w w:val="105"/>
              </w:rPr>
              <w:t xml:space="preserve"> </w:t>
            </w:r>
            <w:r w:rsidRPr="00FE09B7">
              <w:rPr>
                <w:color w:val="231F20"/>
                <w:w w:val="105"/>
              </w:rPr>
              <w:t>the</w:t>
            </w:r>
            <w:r w:rsidRPr="00FE09B7">
              <w:rPr>
                <w:color w:val="231F20"/>
                <w:spacing w:val="-8"/>
                <w:w w:val="105"/>
              </w:rPr>
              <w:t xml:space="preserve"> </w:t>
            </w:r>
            <w:r w:rsidRPr="00FE09B7">
              <w:rPr>
                <w:color w:val="231F20"/>
                <w:spacing w:val="-1"/>
                <w:w w:val="105"/>
              </w:rPr>
              <w:t>declared</w:t>
            </w:r>
            <w:r w:rsidRPr="00FE09B7">
              <w:rPr>
                <w:color w:val="231F20"/>
                <w:spacing w:val="-8"/>
                <w:w w:val="105"/>
              </w:rPr>
              <w:t xml:space="preserve"> </w:t>
            </w:r>
            <w:r w:rsidRPr="00FE09B7">
              <w:rPr>
                <w:color w:val="231F20"/>
                <w:spacing w:val="-2"/>
                <w:w w:val="105"/>
              </w:rPr>
              <w:t>standards</w:t>
            </w:r>
            <w:r w:rsidRPr="00FE09B7">
              <w:rPr>
                <w:color w:val="231F20"/>
                <w:spacing w:val="-7"/>
                <w:w w:val="105"/>
              </w:rPr>
              <w:t xml:space="preserve"> </w:t>
            </w:r>
            <w:r w:rsidRPr="00FE09B7">
              <w:rPr>
                <w:color w:val="231F20"/>
                <w:w w:val="105"/>
              </w:rPr>
              <w:t>of</w:t>
            </w:r>
            <w:r w:rsidRPr="00FE09B7">
              <w:rPr>
                <w:color w:val="231F20"/>
                <w:spacing w:val="-8"/>
                <w:w w:val="105"/>
              </w:rPr>
              <w:t xml:space="preserve"> </w:t>
            </w:r>
            <w:r w:rsidRPr="00FE09B7">
              <w:rPr>
                <w:color w:val="231F20"/>
                <w:w w:val="105"/>
              </w:rPr>
              <w:t>learning</w:t>
            </w:r>
            <w:r w:rsidRPr="00FE09B7">
              <w:rPr>
                <w:color w:val="231F20"/>
                <w:spacing w:val="-8"/>
                <w:w w:val="105"/>
              </w:rPr>
              <w:t xml:space="preserve"> </w:t>
            </w:r>
            <w:r w:rsidRPr="00FE09B7">
              <w:rPr>
                <w:color w:val="231F20"/>
                <w:w w:val="105"/>
              </w:rPr>
              <w:t>outcomes</w:t>
            </w:r>
            <w:r w:rsidRPr="00FE09B7">
              <w:rPr>
                <w:color w:val="231F20"/>
                <w:spacing w:val="-8"/>
                <w:w w:val="105"/>
              </w:rPr>
              <w:t xml:space="preserve"> </w:t>
            </w:r>
            <w:r w:rsidRPr="00FE09B7">
              <w:rPr>
                <w:color w:val="231F20"/>
                <w:w w:val="105"/>
              </w:rPr>
              <w:t>in</w:t>
            </w:r>
            <w:r w:rsidRPr="00FE09B7">
              <w:rPr>
                <w:color w:val="231F20"/>
                <w:spacing w:val="-7"/>
                <w:w w:val="105"/>
              </w:rPr>
              <w:t xml:space="preserve"> </w:t>
            </w:r>
            <w:r w:rsidRPr="00FE09B7">
              <w:rPr>
                <w:color w:val="231F20"/>
                <w:w w:val="105"/>
              </w:rPr>
              <w:t>clinical</w:t>
            </w:r>
            <w:r w:rsidRPr="00FE09B7">
              <w:rPr>
                <w:color w:val="231F20"/>
                <w:spacing w:val="-8"/>
                <w:w w:val="105"/>
              </w:rPr>
              <w:t xml:space="preserve"> </w:t>
            </w:r>
            <w:r w:rsidRPr="00FE09B7">
              <w:rPr>
                <w:color w:val="231F20"/>
                <w:w w:val="105"/>
              </w:rPr>
              <w:t>and</w:t>
            </w:r>
            <w:r w:rsidRPr="00FE09B7">
              <w:rPr>
                <w:color w:val="231F20"/>
                <w:spacing w:val="-8"/>
                <w:w w:val="105"/>
              </w:rPr>
              <w:t xml:space="preserve"> </w:t>
            </w:r>
            <w:r w:rsidRPr="00FE09B7">
              <w:rPr>
                <w:color w:val="231F20"/>
                <w:spacing w:val="-1"/>
                <w:w w:val="105"/>
              </w:rPr>
              <w:t>theoret</w:t>
            </w:r>
            <w:r w:rsidRPr="00FE09B7">
              <w:rPr>
                <w:color w:val="231F20"/>
                <w:spacing w:val="-2"/>
                <w:w w:val="105"/>
              </w:rPr>
              <w:t>ical</w:t>
            </w:r>
            <w:r w:rsidRPr="00FE09B7">
              <w:rPr>
                <w:color w:val="231F20"/>
                <w:spacing w:val="-8"/>
                <w:w w:val="105"/>
              </w:rPr>
              <w:t xml:space="preserve"> </w:t>
            </w:r>
            <w:r w:rsidRPr="00FE09B7">
              <w:rPr>
                <w:color w:val="231F20"/>
                <w:w w:val="105"/>
              </w:rPr>
              <w:t>components,</w:t>
            </w:r>
            <w:r w:rsidRPr="00FE09B7">
              <w:rPr>
                <w:color w:val="231F20"/>
                <w:spacing w:val="33"/>
                <w:w w:val="104"/>
              </w:rPr>
              <w:t xml:space="preserve"> </w:t>
            </w:r>
            <w:r w:rsidRPr="00FE09B7">
              <w:rPr>
                <w:color w:val="231F20"/>
                <w:w w:val="105"/>
              </w:rPr>
              <w:t>and</w:t>
            </w:r>
            <w:r w:rsidRPr="00FE09B7">
              <w:rPr>
                <w:color w:val="231F20"/>
                <w:spacing w:val="-3"/>
                <w:w w:val="105"/>
              </w:rPr>
              <w:t xml:space="preserve"> </w:t>
            </w:r>
            <w:r w:rsidRPr="00FE09B7">
              <w:rPr>
                <w:color w:val="231F20"/>
                <w:w w:val="105"/>
              </w:rPr>
              <w:t>is</w:t>
            </w:r>
            <w:r w:rsidRPr="00FE09B7">
              <w:rPr>
                <w:color w:val="231F20"/>
                <w:spacing w:val="-3"/>
                <w:w w:val="105"/>
              </w:rPr>
              <w:t xml:space="preserve"> </w:t>
            </w:r>
            <w:r w:rsidRPr="00FE09B7">
              <w:rPr>
                <w:color w:val="231F20"/>
                <w:w w:val="105"/>
              </w:rPr>
              <w:t>eligible</w:t>
            </w:r>
            <w:r w:rsidRPr="00FE09B7">
              <w:rPr>
                <w:color w:val="231F20"/>
                <w:spacing w:val="-3"/>
                <w:w w:val="105"/>
              </w:rPr>
              <w:t xml:space="preserve"> </w:t>
            </w:r>
            <w:r w:rsidRPr="00FE09B7">
              <w:rPr>
                <w:color w:val="231F20"/>
                <w:w w:val="105"/>
              </w:rPr>
              <w:t>to</w:t>
            </w:r>
            <w:r w:rsidRPr="00FE09B7">
              <w:rPr>
                <w:color w:val="231F20"/>
                <w:spacing w:val="-3"/>
                <w:w w:val="105"/>
              </w:rPr>
              <w:t xml:space="preserve"> </w:t>
            </w:r>
            <w:r w:rsidRPr="00FE09B7">
              <w:rPr>
                <w:color w:val="231F20"/>
                <w:w w:val="105"/>
              </w:rPr>
              <w:t>apply</w:t>
            </w:r>
            <w:r w:rsidRPr="00FE09B7">
              <w:rPr>
                <w:color w:val="231F20"/>
                <w:spacing w:val="-2"/>
                <w:w w:val="105"/>
              </w:rPr>
              <w:t xml:space="preserve"> </w:t>
            </w:r>
            <w:r w:rsidRPr="00FE09B7">
              <w:rPr>
                <w:color w:val="231F20"/>
                <w:w w:val="105"/>
              </w:rPr>
              <w:t>for</w:t>
            </w:r>
            <w:r w:rsidRPr="00FE09B7">
              <w:rPr>
                <w:color w:val="231F20"/>
                <w:spacing w:val="-3"/>
                <w:w w:val="105"/>
              </w:rPr>
              <w:t xml:space="preserve"> </w:t>
            </w:r>
            <w:r w:rsidRPr="00FE09B7">
              <w:rPr>
                <w:color w:val="231F20"/>
                <w:spacing w:val="-1"/>
                <w:w w:val="105"/>
              </w:rPr>
              <w:t>registration</w:t>
            </w:r>
            <w:r w:rsidRPr="00FE09B7">
              <w:rPr>
                <w:color w:val="231F20"/>
                <w:spacing w:val="-3"/>
                <w:w w:val="105"/>
              </w:rPr>
              <w:t xml:space="preserve"> </w:t>
            </w:r>
            <w:r w:rsidRPr="00FE09B7">
              <w:rPr>
                <w:color w:val="231F20"/>
                <w:w w:val="105"/>
              </w:rPr>
              <w:t>in</w:t>
            </w:r>
            <w:r w:rsidRPr="00FE09B7">
              <w:rPr>
                <w:color w:val="231F20"/>
                <w:spacing w:val="-3"/>
                <w:w w:val="105"/>
              </w:rPr>
              <w:t xml:space="preserve"> </w:t>
            </w:r>
            <w:r w:rsidRPr="00FE09B7">
              <w:rPr>
                <w:color w:val="231F20"/>
                <w:w w:val="105"/>
              </w:rPr>
              <w:t>the</w:t>
            </w:r>
            <w:r w:rsidRPr="00FE09B7">
              <w:rPr>
                <w:color w:val="231F20"/>
                <w:spacing w:val="-2"/>
                <w:w w:val="105"/>
              </w:rPr>
              <w:t xml:space="preserve"> </w:t>
            </w:r>
            <w:r w:rsidRPr="00FE09B7">
              <w:rPr>
                <w:color w:val="231F20"/>
                <w:w w:val="105"/>
              </w:rPr>
              <w:t>Midwives</w:t>
            </w:r>
            <w:r w:rsidRPr="00FE09B7">
              <w:rPr>
                <w:color w:val="231F20"/>
                <w:spacing w:val="-3"/>
                <w:w w:val="105"/>
              </w:rPr>
              <w:t xml:space="preserve"> </w:t>
            </w:r>
            <w:r w:rsidRPr="00FE09B7">
              <w:rPr>
                <w:color w:val="231F20"/>
                <w:w w:val="105"/>
              </w:rPr>
              <w:t>Division</w:t>
            </w:r>
            <w:r w:rsidRPr="00FE09B7">
              <w:rPr>
                <w:color w:val="231F20"/>
                <w:spacing w:val="-3"/>
                <w:w w:val="105"/>
              </w:rPr>
              <w:t xml:space="preserve"> </w:t>
            </w:r>
            <w:r w:rsidRPr="00FE09B7">
              <w:rPr>
                <w:color w:val="231F20"/>
                <w:w w:val="105"/>
              </w:rPr>
              <w:t>of</w:t>
            </w:r>
            <w:r w:rsidRPr="00FE09B7">
              <w:rPr>
                <w:color w:val="231F20"/>
                <w:spacing w:val="-3"/>
                <w:w w:val="105"/>
              </w:rPr>
              <w:t xml:space="preserve"> </w:t>
            </w:r>
            <w:r w:rsidRPr="00FE09B7">
              <w:rPr>
                <w:color w:val="231F20"/>
                <w:w w:val="105"/>
              </w:rPr>
              <w:t>the</w:t>
            </w:r>
            <w:r w:rsidRPr="00FE09B7">
              <w:rPr>
                <w:color w:val="231F20"/>
                <w:spacing w:val="-2"/>
                <w:w w:val="105"/>
              </w:rPr>
              <w:t xml:space="preserve"> </w:t>
            </w:r>
            <w:r w:rsidRPr="00FE09B7">
              <w:rPr>
                <w:color w:val="231F20"/>
                <w:w w:val="105"/>
              </w:rPr>
              <w:t>Register</w:t>
            </w:r>
            <w:r w:rsidRPr="00FE09B7">
              <w:rPr>
                <w:color w:val="231F20"/>
                <w:spacing w:val="-3"/>
                <w:w w:val="105"/>
              </w:rPr>
              <w:t xml:space="preserve"> </w:t>
            </w:r>
            <w:r w:rsidRPr="00FE09B7">
              <w:rPr>
                <w:color w:val="231F20"/>
                <w:w w:val="105"/>
              </w:rPr>
              <w:t>maintained</w:t>
            </w:r>
            <w:r w:rsidRPr="00FE09B7">
              <w:rPr>
                <w:color w:val="231F20"/>
                <w:spacing w:val="28"/>
                <w:w w:val="104"/>
              </w:rPr>
              <w:t xml:space="preserve"> </w:t>
            </w:r>
            <w:r w:rsidRPr="00FE09B7">
              <w:rPr>
                <w:color w:val="231F20"/>
                <w:w w:val="105"/>
              </w:rPr>
              <w:t>by</w:t>
            </w:r>
            <w:r w:rsidRPr="00FE09B7">
              <w:rPr>
                <w:color w:val="231F20"/>
                <w:spacing w:val="-2"/>
                <w:w w:val="105"/>
              </w:rPr>
              <w:t xml:space="preserve"> </w:t>
            </w:r>
            <w:r w:rsidRPr="00FE09B7">
              <w:rPr>
                <w:color w:val="231F20"/>
                <w:w w:val="105"/>
              </w:rPr>
              <w:t>NMBI</w:t>
            </w:r>
            <w:r>
              <w:rPr>
                <w:color w:val="231F20"/>
                <w:w w:val="105"/>
              </w:rPr>
              <w:t>.</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607E0E" w:rsidP="009B407A">
            <w:r>
              <w:t>10</w:t>
            </w:r>
          </w:p>
        </w:tc>
        <w:tc>
          <w:tcPr>
            <w:tcW w:w="6223" w:type="dxa"/>
          </w:tcPr>
          <w:p w:rsidR="00E351D2" w:rsidRPr="00FE09B7" w:rsidRDefault="00FE09B7" w:rsidP="00EE79D0">
            <w:pPr>
              <w:jc w:val="both"/>
            </w:pPr>
            <w:r w:rsidRPr="00FE09B7">
              <w:rPr>
                <w:w w:val="105"/>
              </w:rPr>
              <w:t>Eligibility</w:t>
            </w:r>
            <w:r w:rsidRPr="00FE09B7">
              <w:rPr>
                <w:spacing w:val="-4"/>
                <w:w w:val="105"/>
              </w:rPr>
              <w:t xml:space="preserve"> </w:t>
            </w:r>
            <w:r w:rsidRPr="00FE09B7">
              <w:rPr>
                <w:w w:val="105"/>
              </w:rPr>
              <w:t>to</w:t>
            </w:r>
            <w:r w:rsidRPr="00FE09B7">
              <w:rPr>
                <w:spacing w:val="-4"/>
                <w:w w:val="105"/>
              </w:rPr>
              <w:t xml:space="preserve"> </w:t>
            </w:r>
            <w:r w:rsidRPr="00FE09B7">
              <w:rPr>
                <w:w w:val="105"/>
              </w:rPr>
              <w:t>apply</w:t>
            </w:r>
            <w:r w:rsidRPr="00FE09B7">
              <w:rPr>
                <w:spacing w:val="-4"/>
                <w:w w:val="105"/>
              </w:rPr>
              <w:t xml:space="preserve"> </w:t>
            </w:r>
            <w:r w:rsidRPr="00FE09B7">
              <w:rPr>
                <w:w w:val="105"/>
              </w:rPr>
              <w:t>for</w:t>
            </w:r>
            <w:r w:rsidRPr="00FE09B7">
              <w:rPr>
                <w:spacing w:val="-4"/>
                <w:w w:val="105"/>
              </w:rPr>
              <w:t xml:space="preserve"> </w:t>
            </w:r>
            <w:r w:rsidRPr="00FE09B7">
              <w:rPr>
                <w:w w:val="105"/>
              </w:rPr>
              <w:t>Registration</w:t>
            </w:r>
            <w:r w:rsidRPr="00FE09B7">
              <w:rPr>
                <w:spacing w:val="-3"/>
                <w:w w:val="105"/>
              </w:rPr>
              <w:t xml:space="preserve"> </w:t>
            </w:r>
            <w:r w:rsidRPr="00FE09B7">
              <w:rPr>
                <w:w w:val="105"/>
              </w:rPr>
              <w:t>in</w:t>
            </w:r>
            <w:r w:rsidRPr="00FE09B7">
              <w:rPr>
                <w:spacing w:val="-4"/>
                <w:w w:val="105"/>
              </w:rPr>
              <w:t xml:space="preserve"> </w:t>
            </w:r>
            <w:r w:rsidRPr="00FE09B7">
              <w:rPr>
                <w:w w:val="105"/>
              </w:rPr>
              <w:t>the</w:t>
            </w:r>
            <w:r w:rsidRPr="00FE09B7">
              <w:rPr>
                <w:spacing w:val="-4"/>
                <w:w w:val="105"/>
              </w:rPr>
              <w:t xml:space="preserve"> </w:t>
            </w:r>
            <w:r w:rsidRPr="00FE09B7">
              <w:rPr>
                <w:w w:val="105"/>
              </w:rPr>
              <w:t>Midwives</w:t>
            </w:r>
            <w:r w:rsidRPr="00FE09B7">
              <w:rPr>
                <w:spacing w:val="-4"/>
                <w:w w:val="105"/>
              </w:rPr>
              <w:t xml:space="preserve"> </w:t>
            </w:r>
            <w:r w:rsidRPr="00FE09B7">
              <w:rPr>
                <w:w w:val="105"/>
              </w:rPr>
              <w:t>Division</w:t>
            </w:r>
            <w:r w:rsidRPr="00FE09B7">
              <w:rPr>
                <w:spacing w:val="-4"/>
                <w:w w:val="105"/>
              </w:rPr>
              <w:t xml:space="preserve"> </w:t>
            </w:r>
            <w:r w:rsidRPr="00FE09B7">
              <w:rPr>
                <w:w w:val="105"/>
              </w:rPr>
              <w:t>of</w:t>
            </w:r>
            <w:r w:rsidRPr="00FE09B7">
              <w:rPr>
                <w:spacing w:val="-3"/>
                <w:w w:val="105"/>
              </w:rPr>
              <w:t xml:space="preserve"> </w:t>
            </w:r>
            <w:r w:rsidRPr="00FE09B7">
              <w:rPr>
                <w:w w:val="105"/>
              </w:rPr>
              <w:t>the</w:t>
            </w:r>
            <w:r w:rsidRPr="00FE09B7">
              <w:rPr>
                <w:spacing w:val="-4"/>
                <w:w w:val="105"/>
              </w:rPr>
              <w:t xml:space="preserve"> </w:t>
            </w:r>
            <w:r w:rsidRPr="00FE09B7">
              <w:rPr>
                <w:w w:val="105"/>
              </w:rPr>
              <w:t>Register</w:t>
            </w:r>
            <w:r w:rsidRPr="00FE09B7">
              <w:rPr>
                <w:spacing w:val="-4"/>
                <w:w w:val="105"/>
              </w:rPr>
              <w:t xml:space="preserve"> </w:t>
            </w:r>
            <w:r w:rsidRPr="00FE09B7">
              <w:rPr>
                <w:w w:val="105"/>
              </w:rPr>
              <w:t>maintained</w:t>
            </w:r>
            <w:r w:rsidRPr="00FE09B7">
              <w:rPr>
                <w:w w:val="104"/>
              </w:rPr>
              <w:t xml:space="preserve"> </w:t>
            </w:r>
            <w:r w:rsidRPr="00FE09B7">
              <w:rPr>
                <w:w w:val="105"/>
              </w:rPr>
              <w:t>by</w:t>
            </w:r>
            <w:r w:rsidRPr="00FE09B7">
              <w:rPr>
                <w:spacing w:val="-7"/>
                <w:w w:val="105"/>
              </w:rPr>
              <w:t xml:space="preserve"> </w:t>
            </w:r>
            <w:r w:rsidRPr="00FE09B7">
              <w:rPr>
                <w:w w:val="105"/>
              </w:rPr>
              <w:t>NMBI</w:t>
            </w:r>
            <w:r w:rsidRPr="00FE09B7">
              <w:rPr>
                <w:spacing w:val="-6"/>
                <w:w w:val="105"/>
              </w:rPr>
              <w:t xml:space="preserve"> </w:t>
            </w:r>
            <w:r w:rsidRPr="00FE09B7">
              <w:rPr>
                <w:w w:val="105"/>
              </w:rPr>
              <w:t>is</w:t>
            </w:r>
            <w:r w:rsidRPr="00FE09B7">
              <w:rPr>
                <w:spacing w:val="-6"/>
                <w:w w:val="105"/>
              </w:rPr>
              <w:t xml:space="preserve"> </w:t>
            </w:r>
            <w:r w:rsidRPr="00FE09B7">
              <w:rPr>
                <w:w w:val="105"/>
              </w:rPr>
              <w:t>based</w:t>
            </w:r>
            <w:r w:rsidRPr="00FE09B7">
              <w:rPr>
                <w:spacing w:val="-6"/>
                <w:w w:val="105"/>
              </w:rPr>
              <w:t xml:space="preserve"> </w:t>
            </w:r>
            <w:r w:rsidRPr="00FE09B7">
              <w:rPr>
                <w:w w:val="105"/>
              </w:rPr>
              <w:t>on</w:t>
            </w:r>
            <w:r w:rsidRPr="00FE09B7">
              <w:rPr>
                <w:spacing w:val="50"/>
                <w:w w:val="105"/>
              </w:rPr>
              <w:t xml:space="preserve"> </w:t>
            </w:r>
            <w:r w:rsidRPr="00FE09B7">
              <w:rPr>
                <w:w w:val="105"/>
              </w:rPr>
              <w:t>successful</w:t>
            </w:r>
            <w:r w:rsidRPr="00FE09B7">
              <w:rPr>
                <w:spacing w:val="-7"/>
                <w:w w:val="105"/>
              </w:rPr>
              <w:t xml:space="preserve"> </w:t>
            </w:r>
            <w:r w:rsidRPr="00FE09B7">
              <w:rPr>
                <w:w w:val="105"/>
              </w:rPr>
              <w:t>completion</w:t>
            </w:r>
            <w:r w:rsidRPr="00FE09B7">
              <w:rPr>
                <w:spacing w:val="-6"/>
                <w:w w:val="105"/>
              </w:rPr>
              <w:t xml:space="preserve"> </w:t>
            </w:r>
            <w:r w:rsidRPr="00FE09B7">
              <w:rPr>
                <w:w w:val="105"/>
              </w:rPr>
              <w:t>of</w:t>
            </w:r>
            <w:r w:rsidRPr="00FE09B7">
              <w:rPr>
                <w:spacing w:val="-6"/>
                <w:w w:val="105"/>
              </w:rPr>
              <w:t xml:space="preserve"> </w:t>
            </w:r>
            <w:r w:rsidRPr="00FE09B7">
              <w:rPr>
                <w:w w:val="105"/>
              </w:rPr>
              <w:t>the</w:t>
            </w:r>
            <w:r w:rsidRPr="00FE09B7">
              <w:rPr>
                <w:spacing w:val="-6"/>
                <w:w w:val="105"/>
              </w:rPr>
              <w:t xml:space="preserve"> </w:t>
            </w:r>
            <w:r w:rsidRPr="00FE09B7">
              <w:rPr>
                <w:spacing w:val="-1"/>
                <w:w w:val="105"/>
              </w:rPr>
              <w:t>programmed,</w:t>
            </w:r>
            <w:r w:rsidRPr="00FE09B7">
              <w:rPr>
                <w:spacing w:val="-6"/>
                <w:w w:val="105"/>
              </w:rPr>
              <w:t xml:space="preserve"> </w:t>
            </w:r>
            <w:r w:rsidRPr="00FE09B7">
              <w:rPr>
                <w:w w:val="105"/>
              </w:rPr>
              <w:t>meeting</w:t>
            </w:r>
            <w:r w:rsidRPr="00FE09B7">
              <w:rPr>
                <w:spacing w:val="-6"/>
                <w:w w:val="105"/>
              </w:rPr>
              <w:t xml:space="preserve"> </w:t>
            </w:r>
            <w:r w:rsidRPr="00FE09B7">
              <w:rPr>
                <w:w w:val="105"/>
              </w:rPr>
              <w:t>the</w:t>
            </w:r>
            <w:r w:rsidRPr="00FE09B7">
              <w:rPr>
                <w:spacing w:val="-6"/>
                <w:w w:val="105"/>
              </w:rPr>
              <w:t xml:space="preserve"> </w:t>
            </w:r>
            <w:r w:rsidRPr="00FE09B7">
              <w:rPr>
                <w:w w:val="105"/>
              </w:rPr>
              <w:t>learning</w:t>
            </w:r>
            <w:r w:rsidRPr="00FE09B7">
              <w:rPr>
                <w:spacing w:val="27"/>
                <w:w w:val="104"/>
              </w:rPr>
              <w:t xml:space="preserve"> </w:t>
            </w:r>
            <w:r w:rsidRPr="00FE09B7">
              <w:rPr>
                <w:w w:val="105"/>
              </w:rPr>
              <w:t>outcomes</w:t>
            </w:r>
            <w:r w:rsidRPr="00FE09B7">
              <w:rPr>
                <w:spacing w:val="-6"/>
                <w:w w:val="105"/>
              </w:rPr>
              <w:t xml:space="preserve"> </w:t>
            </w:r>
            <w:r w:rsidRPr="00FE09B7">
              <w:rPr>
                <w:w w:val="105"/>
              </w:rPr>
              <w:t>and</w:t>
            </w:r>
            <w:r w:rsidRPr="00FE09B7">
              <w:rPr>
                <w:spacing w:val="-7"/>
                <w:w w:val="105"/>
              </w:rPr>
              <w:t xml:space="preserve"> </w:t>
            </w:r>
            <w:r w:rsidRPr="00FE09B7">
              <w:rPr>
                <w:w w:val="105"/>
              </w:rPr>
              <w:t>achieving</w:t>
            </w:r>
            <w:r w:rsidRPr="00FE09B7">
              <w:rPr>
                <w:spacing w:val="-6"/>
                <w:w w:val="105"/>
              </w:rPr>
              <w:t xml:space="preserve"> </w:t>
            </w:r>
            <w:r w:rsidRPr="00FE09B7">
              <w:rPr>
                <w:w w:val="105"/>
              </w:rPr>
              <w:t>the</w:t>
            </w:r>
            <w:r w:rsidRPr="00FE09B7">
              <w:rPr>
                <w:spacing w:val="-6"/>
                <w:w w:val="105"/>
              </w:rPr>
              <w:t xml:space="preserve"> </w:t>
            </w:r>
            <w:r w:rsidRPr="00FE09B7">
              <w:rPr>
                <w:w w:val="105"/>
              </w:rPr>
              <w:t>competencies</w:t>
            </w:r>
            <w:r w:rsidRPr="00FE09B7">
              <w:rPr>
                <w:spacing w:val="-6"/>
                <w:w w:val="105"/>
              </w:rPr>
              <w:t xml:space="preserve"> </w:t>
            </w:r>
            <w:r w:rsidRPr="00FE09B7">
              <w:rPr>
                <w:spacing w:val="-1"/>
                <w:w w:val="105"/>
              </w:rPr>
              <w:t>required</w:t>
            </w:r>
            <w:r w:rsidRPr="00FE09B7">
              <w:rPr>
                <w:spacing w:val="-6"/>
                <w:w w:val="105"/>
              </w:rPr>
              <w:t xml:space="preserve"> </w:t>
            </w:r>
            <w:r w:rsidRPr="00FE09B7">
              <w:rPr>
                <w:w w:val="105"/>
              </w:rPr>
              <w:t>of</w:t>
            </w:r>
            <w:r w:rsidRPr="00FE09B7">
              <w:rPr>
                <w:spacing w:val="-6"/>
                <w:w w:val="105"/>
              </w:rPr>
              <w:t xml:space="preserve"> </w:t>
            </w:r>
            <w:r w:rsidRPr="00FE09B7">
              <w:rPr>
                <w:w w:val="105"/>
              </w:rPr>
              <w:t>the</w:t>
            </w:r>
            <w:r w:rsidRPr="00FE09B7">
              <w:rPr>
                <w:spacing w:val="-6"/>
                <w:w w:val="105"/>
              </w:rPr>
              <w:t xml:space="preserve"> </w:t>
            </w:r>
            <w:r w:rsidRPr="00FE09B7">
              <w:rPr>
                <w:spacing w:val="-1"/>
                <w:w w:val="105"/>
              </w:rPr>
              <w:t>programme.</w:t>
            </w:r>
          </w:p>
        </w:tc>
        <w:tc>
          <w:tcPr>
            <w:tcW w:w="4961" w:type="dxa"/>
          </w:tcPr>
          <w:p w:rsidR="00921B57" w:rsidRDefault="00921B57" w:rsidP="009B407A"/>
        </w:tc>
        <w:tc>
          <w:tcPr>
            <w:tcW w:w="2268" w:type="dxa"/>
          </w:tcPr>
          <w:p w:rsidR="00921B57" w:rsidRDefault="00921B57" w:rsidP="009B407A"/>
        </w:tc>
      </w:tr>
    </w:tbl>
    <w:p w:rsidR="001A1C4C" w:rsidRDefault="001A1C4C">
      <w:pPr>
        <w:rPr>
          <w:rFonts w:asciiTheme="majorHAnsi" w:eastAsiaTheme="majorEastAsia" w:hAnsiTheme="majorHAnsi" w:cstheme="majorBidi"/>
          <w:color w:val="2E74B5" w:themeColor="accent1" w:themeShade="BF"/>
          <w:sz w:val="32"/>
          <w:szCs w:val="32"/>
        </w:rPr>
      </w:pPr>
    </w:p>
    <w:p w:rsidR="00823BB8" w:rsidRDefault="00823BB8" w:rsidP="00823BB8">
      <w:pPr>
        <w:pStyle w:val="Heading1"/>
      </w:pPr>
      <w:r>
        <w:t>3.2.</w:t>
      </w:r>
      <w:r w:rsidR="00FE09B7">
        <w:t>5 External Examiners</w:t>
      </w:r>
      <w:r>
        <w:t xml:space="preserve"> </w:t>
      </w:r>
    </w:p>
    <w:p w:rsidR="001A1C4C" w:rsidRDefault="001A1C4C" w:rsidP="00823BB8">
      <w:pPr>
        <w:rPr>
          <w:b/>
          <w:color w:val="FF0000"/>
        </w:rPr>
      </w:pPr>
    </w:p>
    <w:p w:rsidR="00823BB8" w:rsidRPr="001A1C4C" w:rsidRDefault="00FE09B7" w:rsidP="00823BB8">
      <w:pPr>
        <w:rPr>
          <w:b/>
        </w:rPr>
      </w:pPr>
      <w:r>
        <w:rPr>
          <w:b/>
        </w:rPr>
        <w:t>External examiners have an important role in maintaining the standard of midwifery programmes by providing an independent view of the structure, content, organisation and assessment of the educational programme</w:t>
      </w:r>
    </w:p>
    <w:tbl>
      <w:tblPr>
        <w:tblStyle w:val="TableGrid"/>
        <w:tblW w:w="13892" w:type="dxa"/>
        <w:tblInd w:w="-601" w:type="dxa"/>
        <w:tblLook w:val="04A0" w:firstRow="1" w:lastRow="0" w:firstColumn="1" w:lastColumn="0" w:noHBand="0" w:noVBand="1"/>
      </w:tblPr>
      <w:tblGrid>
        <w:gridCol w:w="440"/>
        <w:gridCol w:w="6223"/>
        <w:gridCol w:w="4961"/>
        <w:gridCol w:w="2268"/>
      </w:tblGrid>
      <w:tr w:rsidR="001A1C4C" w:rsidTr="00CE55DD">
        <w:tc>
          <w:tcPr>
            <w:tcW w:w="440" w:type="dxa"/>
          </w:tcPr>
          <w:p w:rsidR="001A1C4C" w:rsidRDefault="001A1C4C" w:rsidP="009B407A"/>
        </w:tc>
        <w:tc>
          <w:tcPr>
            <w:tcW w:w="6223" w:type="dxa"/>
          </w:tcPr>
          <w:p w:rsidR="001A1C4C" w:rsidRPr="00C64FF7" w:rsidRDefault="001A1C4C" w:rsidP="009E3A56">
            <w:pPr>
              <w:jc w:val="center"/>
              <w:rPr>
                <w:b/>
              </w:rPr>
            </w:pPr>
            <w:r>
              <w:rPr>
                <w:b/>
              </w:rPr>
              <w:t>Indicators</w:t>
            </w:r>
          </w:p>
        </w:tc>
        <w:tc>
          <w:tcPr>
            <w:tcW w:w="4961" w:type="dxa"/>
          </w:tcPr>
          <w:p w:rsidR="001A1C4C" w:rsidRPr="00C64FF7" w:rsidRDefault="001A1C4C" w:rsidP="009E3A56">
            <w:pPr>
              <w:jc w:val="center"/>
              <w:rPr>
                <w:b/>
              </w:rPr>
            </w:pPr>
            <w:r w:rsidRPr="00C64FF7">
              <w:rPr>
                <w:b/>
              </w:rPr>
              <w:t>Evidence</w:t>
            </w:r>
          </w:p>
        </w:tc>
        <w:tc>
          <w:tcPr>
            <w:tcW w:w="2268" w:type="dxa"/>
          </w:tcPr>
          <w:p w:rsidR="001A1C4C" w:rsidRDefault="001A1C4C" w:rsidP="009E3A56">
            <w:pPr>
              <w:jc w:val="center"/>
              <w:rPr>
                <w:b/>
              </w:rPr>
            </w:pPr>
            <w:r w:rsidRPr="00C64FF7">
              <w:rPr>
                <w:b/>
              </w:rPr>
              <w:t xml:space="preserve">Reference page </w:t>
            </w:r>
          </w:p>
          <w:p w:rsidR="001A1C4C" w:rsidRPr="00C64FF7" w:rsidRDefault="001A1C4C" w:rsidP="009E3A56">
            <w:pPr>
              <w:jc w:val="center"/>
              <w:rPr>
                <w:b/>
              </w:rPr>
            </w:pPr>
            <w:r w:rsidRPr="00C64FF7">
              <w:rPr>
                <w:b/>
              </w:rPr>
              <w:t>in Document</w:t>
            </w:r>
          </w:p>
        </w:tc>
      </w:tr>
      <w:tr w:rsidR="00921B57" w:rsidTr="00CE55DD">
        <w:tc>
          <w:tcPr>
            <w:tcW w:w="440" w:type="dxa"/>
          </w:tcPr>
          <w:p w:rsidR="00921B57" w:rsidRDefault="00830854" w:rsidP="009B407A">
            <w:r>
              <w:t>1</w:t>
            </w:r>
          </w:p>
        </w:tc>
        <w:tc>
          <w:tcPr>
            <w:tcW w:w="6223" w:type="dxa"/>
          </w:tcPr>
          <w:p w:rsidR="008E5E0D" w:rsidRDefault="00374AEE" w:rsidP="00020A36">
            <w:pPr>
              <w:jc w:val="both"/>
            </w:pPr>
            <w:r>
              <w:t xml:space="preserve">External Examiners are appointed by the HEI in accordance with its procedures and the NMBI criteria </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2</w:t>
            </w:r>
          </w:p>
        </w:tc>
        <w:tc>
          <w:tcPr>
            <w:tcW w:w="6223" w:type="dxa"/>
          </w:tcPr>
          <w:p w:rsidR="00020A36" w:rsidRDefault="00812957" w:rsidP="00020A36">
            <w:pPr>
              <w:jc w:val="both"/>
            </w:pPr>
            <w:r>
              <w:rPr>
                <w:color w:val="231F20"/>
                <w:w w:val="105"/>
              </w:rPr>
              <w:t>The</w:t>
            </w:r>
            <w:r>
              <w:rPr>
                <w:color w:val="231F20"/>
                <w:spacing w:val="-5"/>
                <w:w w:val="105"/>
              </w:rPr>
              <w:t xml:space="preserve"> </w:t>
            </w:r>
            <w:r>
              <w:rPr>
                <w:color w:val="231F20"/>
                <w:spacing w:val="-1"/>
                <w:w w:val="105"/>
              </w:rPr>
              <w:t>role</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external</w:t>
            </w:r>
            <w:r>
              <w:rPr>
                <w:color w:val="231F20"/>
                <w:spacing w:val="-5"/>
                <w:w w:val="105"/>
              </w:rPr>
              <w:t xml:space="preserve"> </w:t>
            </w:r>
            <w:r>
              <w:rPr>
                <w:color w:val="231F20"/>
                <w:w w:val="105"/>
              </w:rPr>
              <w:t>examiner</w:t>
            </w:r>
            <w:r>
              <w:rPr>
                <w:color w:val="231F20"/>
                <w:spacing w:val="-5"/>
                <w:w w:val="105"/>
              </w:rPr>
              <w:t xml:space="preserve"> </w:t>
            </w:r>
            <w:r>
              <w:rPr>
                <w:color w:val="231F20"/>
                <w:w w:val="105"/>
              </w:rPr>
              <w:t>is</w:t>
            </w:r>
            <w:r>
              <w:rPr>
                <w:color w:val="231F20"/>
                <w:spacing w:val="-5"/>
                <w:w w:val="105"/>
              </w:rPr>
              <w:t xml:space="preserve"> </w:t>
            </w:r>
            <w:r>
              <w:rPr>
                <w:color w:val="231F20"/>
                <w:w w:val="105"/>
              </w:rPr>
              <w:t>explicit</w:t>
            </w:r>
            <w:r>
              <w:rPr>
                <w:color w:val="231F20"/>
                <w:spacing w:val="-5"/>
                <w:w w:val="105"/>
              </w:rPr>
              <w:t xml:space="preserve"> </w:t>
            </w:r>
            <w:r>
              <w:rPr>
                <w:color w:val="231F20"/>
                <w:w w:val="105"/>
              </w:rPr>
              <w:t>and</w:t>
            </w:r>
            <w:r>
              <w:rPr>
                <w:color w:val="231F20"/>
                <w:spacing w:val="-5"/>
                <w:w w:val="105"/>
              </w:rPr>
              <w:t xml:space="preserve"> </w:t>
            </w:r>
            <w:r>
              <w:rPr>
                <w:color w:val="231F20"/>
                <w:w w:val="105"/>
              </w:rPr>
              <w:t>functions</w:t>
            </w:r>
            <w:r>
              <w:rPr>
                <w:color w:val="231F20"/>
                <w:spacing w:val="-5"/>
                <w:w w:val="105"/>
              </w:rPr>
              <w:t xml:space="preserve"> </w:t>
            </w:r>
            <w:r>
              <w:rPr>
                <w:color w:val="231F20"/>
                <w:w w:val="105"/>
              </w:rPr>
              <w:t>to:</w:t>
            </w:r>
          </w:p>
          <w:p w:rsidR="00020A36" w:rsidRPr="00020A36" w:rsidRDefault="00812957" w:rsidP="00020A36">
            <w:pPr>
              <w:pStyle w:val="ListParagraph"/>
              <w:numPr>
                <w:ilvl w:val="0"/>
                <w:numId w:val="18"/>
              </w:numPr>
              <w:jc w:val="both"/>
            </w:pPr>
            <w:r w:rsidRPr="00020A36">
              <w:rPr>
                <w:color w:val="231F20"/>
                <w:w w:val="105"/>
              </w:rPr>
              <w:t xml:space="preserve">maintain the quality and </w:t>
            </w:r>
            <w:r w:rsidRPr="00020A36">
              <w:rPr>
                <w:color w:val="231F20"/>
                <w:spacing w:val="-2"/>
                <w:w w:val="105"/>
              </w:rPr>
              <w:t>standards</w:t>
            </w:r>
            <w:r w:rsidRPr="00020A36">
              <w:rPr>
                <w:color w:val="231F20"/>
                <w:w w:val="105"/>
              </w:rPr>
              <w:t xml:space="preserve"> of the midwife </w:t>
            </w:r>
            <w:r w:rsidRPr="00020A36">
              <w:rPr>
                <w:color w:val="231F20"/>
                <w:spacing w:val="-1"/>
                <w:w w:val="105"/>
              </w:rPr>
              <w:t>registration</w:t>
            </w:r>
            <w:r w:rsidRPr="00020A36">
              <w:rPr>
                <w:color w:val="231F20"/>
                <w:spacing w:val="1"/>
                <w:w w:val="105"/>
              </w:rPr>
              <w:t xml:space="preserve"> </w:t>
            </w:r>
            <w:r w:rsidRPr="00020A36">
              <w:rPr>
                <w:color w:val="231F20"/>
                <w:spacing w:val="-1"/>
                <w:w w:val="105"/>
              </w:rPr>
              <w:t>programme</w:t>
            </w:r>
          </w:p>
          <w:p w:rsidR="00020A36" w:rsidRPr="00020A36" w:rsidRDefault="00812957" w:rsidP="00020A36">
            <w:pPr>
              <w:pStyle w:val="ListParagraph"/>
              <w:numPr>
                <w:ilvl w:val="0"/>
                <w:numId w:val="18"/>
              </w:numPr>
              <w:jc w:val="both"/>
            </w:pPr>
            <w:r w:rsidRPr="00020A36">
              <w:rPr>
                <w:color w:val="231F20"/>
                <w:spacing w:val="-2"/>
                <w:w w:val="105"/>
              </w:rPr>
              <w:t>ensure</w:t>
            </w:r>
            <w:r w:rsidRPr="00020A36">
              <w:rPr>
                <w:color w:val="231F20"/>
                <w:spacing w:val="-14"/>
                <w:w w:val="105"/>
              </w:rPr>
              <w:t xml:space="preserve"> </w:t>
            </w:r>
            <w:r w:rsidRPr="00020A36">
              <w:rPr>
                <w:color w:val="231F20"/>
                <w:w w:val="105"/>
              </w:rPr>
              <w:t>the</w:t>
            </w:r>
            <w:r w:rsidRPr="00020A36">
              <w:rPr>
                <w:color w:val="231F20"/>
                <w:spacing w:val="-14"/>
                <w:w w:val="105"/>
              </w:rPr>
              <w:t xml:space="preserve"> </w:t>
            </w:r>
            <w:r w:rsidRPr="00020A36">
              <w:rPr>
                <w:color w:val="231F20"/>
                <w:w w:val="105"/>
              </w:rPr>
              <w:t>assessment</w:t>
            </w:r>
            <w:r w:rsidRPr="00020A36">
              <w:rPr>
                <w:color w:val="231F20"/>
                <w:spacing w:val="-14"/>
                <w:w w:val="105"/>
              </w:rPr>
              <w:t xml:space="preserve"> </w:t>
            </w:r>
            <w:r w:rsidRPr="00020A36">
              <w:rPr>
                <w:color w:val="231F20"/>
                <w:w w:val="105"/>
              </w:rPr>
              <w:t>strategies</w:t>
            </w:r>
            <w:r w:rsidRPr="00020A36">
              <w:rPr>
                <w:color w:val="231F20"/>
                <w:spacing w:val="-14"/>
                <w:w w:val="105"/>
              </w:rPr>
              <w:t xml:space="preserve"> </w:t>
            </w:r>
            <w:r w:rsidRPr="00020A36">
              <w:rPr>
                <w:color w:val="231F20"/>
                <w:w w:val="105"/>
              </w:rPr>
              <w:t>for</w:t>
            </w:r>
            <w:r w:rsidRPr="00020A36">
              <w:rPr>
                <w:color w:val="231F20"/>
                <w:spacing w:val="-14"/>
                <w:w w:val="105"/>
              </w:rPr>
              <w:t xml:space="preserve"> </w:t>
            </w:r>
            <w:r w:rsidRPr="00020A36">
              <w:rPr>
                <w:color w:val="231F20"/>
                <w:w w:val="105"/>
              </w:rPr>
              <w:t>theory</w:t>
            </w:r>
            <w:r w:rsidRPr="00020A36">
              <w:rPr>
                <w:color w:val="231F20"/>
                <w:spacing w:val="-14"/>
                <w:w w:val="105"/>
              </w:rPr>
              <w:t xml:space="preserve"> </w:t>
            </w:r>
            <w:r w:rsidRPr="00020A36">
              <w:rPr>
                <w:color w:val="231F20"/>
                <w:w w:val="105"/>
              </w:rPr>
              <w:t>and</w:t>
            </w:r>
            <w:r w:rsidRPr="00020A36">
              <w:rPr>
                <w:color w:val="231F20"/>
                <w:spacing w:val="-14"/>
                <w:w w:val="105"/>
              </w:rPr>
              <w:t xml:space="preserve"> </w:t>
            </w:r>
            <w:r w:rsidRPr="00020A36">
              <w:rPr>
                <w:color w:val="231F20"/>
                <w:w w:val="105"/>
              </w:rPr>
              <w:t>practice</w:t>
            </w:r>
            <w:r w:rsidRPr="00020A36">
              <w:rPr>
                <w:color w:val="231F20"/>
                <w:spacing w:val="-13"/>
                <w:w w:val="105"/>
              </w:rPr>
              <w:t xml:space="preserve"> </w:t>
            </w:r>
            <w:r w:rsidRPr="00020A36">
              <w:rPr>
                <w:color w:val="231F20"/>
                <w:spacing w:val="-3"/>
                <w:w w:val="105"/>
              </w:rPr>
              <w:t>are</w:t>
            </w:r>
            <w:r w:rsidRPr="00020A36">
              <w:rPr>
                <w:color w:val="231F20"/>
                <w:spacing w:val="-14"/>
                <w:w w:val="105"/>
              </w:rPr>
              <w:t xml:space="preserve"> </w:t>
            </w:r>
            <w:r w:rsidRPr="00020A36">
              <w:rPr>
                <w:color w:val="231F20"/>
                <w:spacing w:val="-1"/>
                <w:w w:val="105"/>
              </w:rPr>
              <w:t>reliable</w:t>
            </w:r>
            <w:r w:rsidRPr="00020A36">
              <w:rPr>
                <w:color w:val="231F20"/>
                <w:spacing w:val="-14"/>
                <w:w w:val="105"/>
              </w:rPr>
              <w:t xml:space="preserve"> </w:t>
            </w:r>
            <w:r w:rsidRPr="00020A36">
              <w:rPr>
                <w:color w:val="231F20"/>
                <w:w w:val="105"/>
              </w:rPr>
              <w:t>and</w:t>
            </w:r>
            <w:r w:rsidRPr="00020A36">
              <w:rPr>
                <w:color w:val="231F20"/>
                <w:spacing w:val="-14"/>
                <w:w w:val="105"/>
              </w:rPr>
              <w:t xml:space="preserve"> </w:t>
            </w:r>
            <w:r w:rsidRPr="00020A36">
              <w:rPr>
                <w:color w:val="231F20"/>
                <w:w w:val="105"/>
              </w:rPr>
              <w:t>equitable</w:t>
            </w:r>
          </w:p>
          <w:p w:rsidR="008E5E0D" w:rsidRDefault="00812957" w:rsidP="00020A36">
            <w:pPr>
              <w:pStyle w:val="ListParagraph"/>
              <w:numPr>
                <w:ilvl w:val="0"/>
                <w:numId w:val="18"/>
              </w:numPr>
              <w:jc w:val="both"/>
            </w:pPr>
            <w:r w:rsidRPr="00020A36">
              <w:rPr>
                <w:color w:val="231F20"/>
                <w:spacing w:val="-2"/>
                <w:w w:val="105"/>
              </w:rPr>
              <w:t>ensure</w:t>
            </w:r>
            <w:r w:rsidRPr="00020A36">
              <w:rPr>
                <w:color w:val="231F20"/>
                <w:spacing w:val="-9"/>
                <w:w w:val="105"/>
              </w:rPr>
              <w:t xml:space="preserve"> </w:t>
            </w:r>
            <w:r w:rsidRPr="00020A36">
              <w:rPr>
                <w:color w:val="231F20"/>
                <w:w w:val="105"/>
              </w:rPr>
              <w:t>individual</w:t>
            </w:r>
            <w:r w:rsidRPr="00020A36">
              <w:rPr>
                <w:color w:val="231F20"/>
                <w:spacing w:val="-9"/>
                <w:w w:val="105"/>
              </w:rPr>
              <w:t xml:space="preserve"> </w:t>
            </w:r>
            <w:r w:rsidRPr="00020A36">
              <w:rPr>
                <w:color w:val="231F20"/>
                <w:w w:val="105"/>
              </w:rPr>
              <w:t>students</w:t>
            </w:r>
            <w:r w:rsidRPr="00020A36">
              <w:rPr>
                <w:color w:val="231F20"/>
                <w:spacing w:val="-8"/>
                <w:w w:val="105"/>
              </w:rPr>
              <w:t xml:space="preserve"> </w:t>
            </w:r>
            <w:r w:rsidRPr="00020A36">
              <w:rPr>
                <w:color w:val="231F20"/>
                <w:spacing w:val="-3"/>
                <w:w w:val="105"/>
              </w:rPr>
              <w:t>are</w:t>
            </w:r>
            <w:r w:rsidRPr="00020A36">
              <w:rPr>
                <w:color w:val="231F20"/>
                <w:spacing w:val="-9"/>
                <w:w w:val="105"/>
              </w:rPr>
              <w:t xml:space="preserve"> </w:t>
            </w:r>
            <w:r w:rsidRPr="00020A36">
              <w:rPr>
                <w:color w:val="231F20"/>
                <w:spacing w:val="-1"/>
                <w:w w:val="105"/>
              </w:rPr>
              <w:t>treated</w:t>
            </w:r>
            <w:r w:rsidRPr="00020A36">
              <w:rPr>
                <w:color w:val="231F20"/>
                <w:spacing w:val="-9"/>
                <w:w w:val="105"/>
              </w:rPr>
              <w:t xml:space="preserve"> </w:t>
            </w:r>
            <w:r w:rsidRPr="00020A36">
              <w:rPr>
                <w:color w:val="231F20"/>
                <w:w w:val="105"/>
              </w:rPr>
              <w:t>fairly</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3</w:t>
            </w:r>
          </w:p>
        </w:tc>
        <w:tc>
          <w:tcPr>
            <w:tcW w:w="6223" w:type="dxa"/>
          </w:tcPr>
          <w:p w:rsidR="00812957" w:rsidRDefault="00812957" w:rsidP="00020A36">
            <w:pPr>
              <w:jc w:val="both"/>
            </w:pPr>
            <w:r>
              <w:rPr>
                <w:w w:val="105"/>
              </w:rPr>
              <w:t>External</w:t>
            </w:r>
            <w:r>
              <w:rPr>
                <w:spacing w:val="-10"/>
                <w:w w:val="105"/>
              </w:rPr>
              <w:t xml:space="preserve"> </w:t>
            </w:r>
            <w:r>
              <w:rPr>
                <w:w w:val="105"/>
              </w:rPr>
              <w:t>examiners</w:t>
            </w:r>
            <w:r>
              <w:rPr>
                <w:spacing w:val="-10"/>
                <w:w w:val="105"/>
              </w:rPr>
              <w:t xml:space="preserve"> </w:t>
            </w:r>
            <w:r>
              <w:rPr>
                <w:w w:val="105"/>
              </w:rPr>
              <w:t>for</w:t>
            </w:r>
            <w:r>
              <w:rPr>
                <w:spacing w:val="-10"/>
                <w:w w:val="105"/>
              </w:rPr>
              <w:t xml:space="preserve"> </w:t>
            </w:r>
            <w:r>
              <w:rPr>
                <w:w w:val="105"/>
              </w:rPr>
              <w:t>midwife</w:t>
            </w:r>
            <w:r>
              <w:rPr>
                <w:spacing w:val="-10"/>
                <w:w w:val="105"/>
              </w:rPr>
              <w:t xml:space="preserve"> </w:t>
            </w:r>
            <w:r>
              <w:rPr>
                <w:spacing w:val="-1"/>
                <w:w w:val="105"/>
              </w:rPr>
              <w:t>registration</w:t>
            </w:r>
            <w:r>
              <w:rPr>
                <w:spacing w:val="-10"/>
                <w:w w:val="105"/>
              </w:rPr>
              <w:t xml:space="preserve"> </w:t>
            </w:r>
            <w:r>
              <w:rPr>
                <w:spacing w:val="-1"/>
                <w:w w:val="105"/>
              </w:rPr>
              <w:t>programmes</w:t>
            </w:r>
            <w:r>
              <w:rPr>
                <w:spacing w:val="-10"/>
                <w:w w:val="105"/>
              </w:rPr>
              <w:t xml:space="preserve"> </w:t>
            </w:r>
            <w:r>
              <w:rPr>
                <w:w w:val="105"/>
              </w:rPr>
              <w:t>should:</w:t>
            </w:r>
          </w:p>
          <w:p w:rsidR="00020A36" w:rsidRPr="00020A36" w:rsidRDefault="00812957" w:rsidP="00020A36">
            <w:pPr>
              <w:pStyle w:val="ListParagraph"/>
              <w:numPr>
                <w:ilvl w:val="0"/>
                <w:numId w:val="19"/>
              </w:numPr>
              <w:jc w:val="both"/>
            </w:pPr>
            <w:r w:rsidRPr="00020A36">
              <w:rPr>
                <w:color w:val="231F20"/>
                <w:w w:val="105"/>
              </w:rPr>
              <w:t>be</w:t>
            </w:r>
            <w:r w:rsidRPr="00020A36">
              <w:rPr>
                <w:color w:val="231F20"/>
                <w:spacing w:val="-12"/>
                <w:w w:val="105"/>
              </w:rPr>
              <w:t xml:space="preserve"> </w:t>
            </w:r>
            <w:r w:rsidRPr="00020A36">
              <w:rPr>
                <w:color w:val="231F20"/>
                <w:spacing w:val="-1"/>
                <w:w w:val="105"/>
              </w:rPr>
              <w:t>registered</w:t>
            </w:r>
            <w:r w:rsidRPr="00020A36">
              <w:rPr>
                <w:color w:val="231F20"/>
                <w:spacing w:val="-12"/>
                <w:w w:val="105"/>
              </w:rPr>
              <w:t xml:space="preserve"> </w:t>
            </w:r>
            <w:r w:rsidRPr="00020A36">
              <w:rPr>
                <w:color w:val="231F20"/>
                <w:w w:val="105"/>
              </w:rPr>
              <w:t>midwives</w:t>
            </w:r>
            <w:r w:rsidRPr="00020A36">
              <w:rPr>
                <w:color w:val="231F20"/>
                <w:spacing w:val="-12"/>
                <w:w w:val="105"/>
              </w:rPr>
              <w:t xml:space="preserve"> </w:t>
            </w:r>
            <w:r w:rsidRPr="00020A36">
              <w:rPr>
                <w:color w:val="231F20"/>
                <w:w w:val="105"/>
              </w:rPr>
              <w:t>who</w:t>
            </w:r>
            <w:r w:rsidRPr="00020A36">
              <w:rPr>
                <w:color w:val="231F20"/>
                <w:spacing w:val="-12"/>
                <w:w w:val="105"/>
              </w:rPr>
              <w:t xml:space="preserve"> </w:t>
            </w:r>
            <w:r w:rsidRPr="00020A36">
              <w:rPr>
                <w:color w:val="231F20"/>
                <w:w w:val="105"/>
              </w:rPr>
              <w:t>have</w:t>
            </w:r>
            <w:r w:rsidRPr="00020A36">
              <w:rPr>
                <w:color w:val="231F20"/>
                <w:spacing w:val="-12"/>
                <w:w w:val="105"/>
              </w:rPr>
              <w:t xml:space="preserve"> </w:t>
            </w:r>
            <w:r w:rsidRPr="00020A36">
              <w:rPr>
                <w:color w:val="231F20"/>
                <w:w w:val="105"/>
              </w:rPr>
              <w:t>at</w:t>
            </w:r>
            <w:r w:rsidRPr="00020A36">
              <w:rPr>
                <w:color w:val="231F20"/>
                <w:spacing w:val="-12"/>
                <w:w w:val="105"/>
              </w:rPr>
              <w:t xml:space="preserve"> </w:t>
            </w:r>
            <w:r w:rsidRPr="00020A36">
              <w:rPr>
                <w:color w:val="231F20"/>
                <w:w w:val="105"/>
              </w:rPr>
              <w:t>least</w:t>
            </w:r>
            <w:r w:rsidRPr="00020A36">
              <w:rPr>
                <w:color w:val="231F20"/>
                <w:spacing w:val="-12"/>
                <w:w w:val="105"/>
              </w:rPr>
              <w:t xml:space="preserve"> </w:t>
            </w:r>
            <w:r w:rsidRPr="00020A36">
              <w:rPr>
                <w:color w:val="231F20"/>
                <w:w w:val="105"/>
              </w:rPr>
              <w:t>2</w:t>
            </w:r>
            <w:r w:rsidRPr="00020A36">
              <w:rPr>
                <w:color w:val="231F20"/>
                <w:spacing w:val="-12"/>
                <w:w w:val="105"/>
              </w:rPr>
              <w:t xml:space="preserve"> </w:t>
            </w:r>
            <w:r w:rsidRPr="00020A36">
              <w:rPr>
                <w:color w:val="231F20"/>
                <w:w w:val="105"/>
              </w:rPr>
              <w:t>years</w:t>
            </w:r>
            <w:r w:rsidRPr="00020A36">
              <w:rPr>
                <w:color w:val="231F20"/>
                <w:spacing w:val="-12"/>
                <w:w w:val="105"/>
              </w:rPr>
              <w:t xml:space="preserve"> </w:t>
            </w:r>
            <w:r w:rsidRPr="00020A36">
              <w:rPr>
                <w:color w:val="231F20"/>
                <w:w w:val="105"/>
              </w:rPr>
              <w:t>full-time</w:t>
            </w:r>
            <w:r w:rsidRPr="00020A36">
              <w:rPr>
                <w:color w:val="231F20"/>
                <w:spacing w:val="-11"/>
                <w:w w:val="105"/>
              </w:rPr>
              <w:t xml:space="preserve"> </w:t>
            </w:r>
            <w:r w:rsidRPr="00020A36">
              <w:rPr>
                <w:color w:val="231F20"/>
                <w:w w:val="105"/>
              </w:rPr>
              <w:t>experience</w:t>
            </w:r>
            <w:r w:rsidRPr="00020A36">
              <w:rPr>
                <w:color w:val="231F20"/>
                <w:spacing w:val="-12"/>
                <w:w w:val="105"/>
              </w:rPr>
              <w:t xml:space="preserve"> </w:t>
            </w:r>
            <w:r w:rsidRPr="00020A36">
              <w:rPr>
                <w:color w:val="231F20"/>
                <w:w w:val="105"/>
              </w:rPr>
              <w:t>in</w:t>
            </w:r>
            <w:r w:rsidRPr="00020A36">
              <w:rPr>
                <w:color w:val="231F20"/>
                <w:spacing w:val="-12"/>
                <w:w w:val="105"/>
              </w:rPr>
              <w:t xml:space="preserve"> </w:t>
            </w:r>
            <w:r w:rsidRPr="00020A36">
              <w:rPr>
                <w:color w:val="231F20"/>
                <w:w w:val="105"/>
              </w:rPr>
              <w:t>clinical</w:t>
            </w:r>
            <w:r w:rsidRPr="00020A36">
              <w:rPr>
                <w:color w:val="231F20"/>
                <w:spacing w:val="23"/>
                <w:w w:val="102"/>
              </w:rPr>
              <w:t xml:space="preserve"> </w:t>
            </w:r>
            <w:r w:rsidRPr="00020A36">
              <w:rPr>
                <w:color w:val="231F20"/>
                <w:w w:val="105"/>
              </w:rPr>
              <w:t>midwifery</w:t>
            </w:r>
            <w:r w:rsidRPr="00020A36">
              <w:rPr>
                <w:color w:val="231F20"/>
                <w:spacing w:val="3"/>
                <w:w w:val="105"/>
              </w:rPr>
              <w:t xml:space="preserve"> </w:t>
            </w:r>
            <w:r w:rsidRPr="00020A36">
              <w:rPr>
                <w:color w:val="231F20"/>
                <w:w w:val="105"/>
              </w:rPr>
              <w:t>practice</w:t>
            </w:r>
          </w:p>
          <w:p w:rsidR="00020A36" w:rsidRPr="00020A36" w:rsidRDefault="00812957" w:rsidP="00020A36">
            <w:pPr>
              <w:pStyle w:val="ListParagraph"/>
              <w:numPr>
                <w:ilvl w:val="0"/>
                <w:numId w:val="19"/>
              </w:numPr>
              <w:jc w:val="both"/>
            </w:pPr>
            <w:r w:rsidRPr="00020A36">
              <w:rPr>
                <w:color w:val="231F20"/>
                <w:w w:val="105"/>
              </w:rPr>
              <w:t>hold</w:t>
            </w:r>
            <w:r w:rsidRPr="00020A36">
              <w:rPr>
                <w:color w:val="231F20"/>
                <w:spacing w:val="-14"/>
                <w:w w:val="105"/>
              </w:rPr>
              <w:t xml:space="preserve"> </w:t>
            </w:r>
            <w:r w:rsidRPr="00020A36">
              <w:rPr>
                <w:color w:val="231F20"/>
                <w:w w:val="105"/>
              </w:rPr>
              <w:t>academic</w:t>
            </w:r>
            <w:r w:rsidRPr="00020A36">
              <w:rPr>
                <w:color w:val="231F20"/>
                <w:spacing w:val="-14"/>
                <w:w w:val="105"/>
              </w:rPr>
              <w:t xml:space="preserve"> </w:t>
            </w:r>
            <w:r w:rsidRPr="00020A36">
              <w:rPr>
                <w:color w:val="231F20"/>
                <w:w w:val="105"/>
              </w:rPr>
              <w:t>and</w:t>
            </w:r>
            <w:r w:rsidRPr="00020A36">
              <w:rPr>
                <w:color w:val="231F20"/>
                <w:spacing w:val="-14"/>
                <w:w w:val="105"/>
              </w:rPr>
              <w:t xml:space="preserve"> </w:t>
            </w:r>
            <w:r w:rsidRPr="00020A36">
              <w:rPr>
                <w:color w:val="231F20"/>
                <w:w w:val="105"/>
              </w:rPr>
              <w:t>teaching</w:t>
            </w:r>
            <w:r w:rsidRPr="00020A36">
              <w:rPr>
                <w:color w:val="231F20"/>
                <w:spacing w:val="-13"/>
                <w:w w:val="105"/>
              </w:rPr>
              <w:t xml:space="preserve"> </w:t>
            </w:r>
            <w:r w:rsidRPr="00020A36">
              <w:rPr>
                <w:color w:val="231F20"/>
                <w:w w:val="105"/>
              </w:rPr>
              <w:t>qualifications</w:t>
            </w:r>
            <w:r w:rsidRPr="00020A36">
              <w:rPr>
                <w:color w:val="231F20"/>
                <w:spacing w:val="-14"/>
                <w:w w:val="105"/>
              </w:rPr>
              <w:t xml:space="preserve"> </w:t>
            </w:r>
            <w:r w:rsidRPr="00020A36">
              <w:rPr>
                <w:color w:val="231F20"/>
                <w:w w:val="105"/>
              </w:rPr>
              <w:t>and</w:t>
            </w:r>
            <w:r w:rsidRPr="00020A36">
              <w:rPr>
                <w:color w:val="231F20"/>
                <w:spacing w:val="-14"/>
                <w:w w:val="105"/>
              </w:rPr>
              <w:t xml:space="preserve"> </w:t>
            </w:r>
            <w:r w:rsidRPr="00020A36">
              <w:rPr>
                <w:color w:val="231F20"/>
                <w:w w:val="105"/>
              </w:rPr>
              <w:t>have</w:t>
            </w:r>
            <w:r w:rsidRPr="00020A36">
              <w:rPr>
                <w:color w:val="231F20"/>
                <w:spacing w:val="-14"/>
                <w:w w:val="105"/>
              </w:rPr>
              <w:t xml:space="preserve"> </w:t>
            </w:r>
            <w:r w:rsidRPr="00020A36">
              <w:rPr>
                <w:color w:val="231F20"/>
                <w:w w:val="105"/>
              </w:rPr>
              <w:t>at</w:t>
            </w:r>
            <w:r w:rsidRPr="00020A36">
              <w:rPr>
                <w:color w:val="231F20"/>
                <w:spacing w:val="-13"/>
                <w:w w:val="105"/>
              </w:rPr>
              <w:t xml:space="preserve"> </w:t>
            </w:r>
            <w:r w:rsidRPr="00020A36">
              <w:rPr>
                <w:color w:val="231F20"/>
                <w:w w:val="105"/>
              </w:rPr>
              <w:t>least</w:t>
            </w:r>
            <w:r w:rsidRPr="00020A36">
              <w:rPr>
                <w:color w:val="231F20"/>
                <w:spacing w:val="-14"/>
                <w:w w:val="105"/>
              </w:rPr>
              <w:t xml:space="preserve"> </w:t>
            </w:r>
            <w:r w:rsidRPr="00020A36">
              <w:rPr>
                <w:color w:val="231F20"/>
                <w:w w:val="105"/>
              </w:rPr>
              <w:t>3</w:t>
            </w:r>
            <w:r w:rsidRPr="00020A36">
              <w:rPr>
                <w:color w:val="231F20"/>
                <w:spacing w:val="-14"/>
                <w:w w:val="105"/>
              </w:rPr>
              <w:t xml:space="preserve"> </w:t>
            </w:r>
            <w:r w:rsidRPr="00020A36">
              <w:rPr>
                <w:color w:val="231F20"/>
                <w:w w:val="105"/>
              </w:rPr>
              <w:t>years</w:t>
            </w:r>
            <w:r w:rsidRPr="00020A36">
              <w:rPr>
                <w:color w:val="231F20"/>
                <w:spacing w:val="-14"/>
                <w:w w:val="105"/>
              </w:rPr>
              <w:t xml:space="preserve"> </w:t>
            </w:r>
            <w:r w:rsidRPr="00020A36">
              <w:rPr>
                <w:color w:val="231F20"/>
                <w:w w:val="105"/>
              </w:rPr>
              <w:t>full-time</w:t>
            </w:r>
            <w:r w:rsidRPr="00020A36">
              <w:rPr>
                <w:color w:val="231F20"/>
                <w:spacing w:val="-13"/>
                <w:w w:val="105"/>
              </w:rPr>
              <w:t xml:space="preserve"> </w:t>
            </w:r>
            <w:r w:rsidRPr="00020A36">
              <w:rPr>
                <w:color w:val="231F20"/>
                <w:w w:val="105"/>
              </w:rPr>
              <w:t>teaching</w:t>
            </w:r>
            <w:r w:rsidRPr="00020A36">
              <w:rPr>
                <w:color w:val="231F20"/>
                <w:w w:val="104"/>
              </w:rPr>
              <w:t xml:space="preserve"> </w:t>
            </w:r>
            <w:r w:rsidRPr="00020A36">
              <w:rPr>
                <w:color w:val="231F20"/>
                <w:w w:val="105"/>
              </w:rPr>
              <w:t xml:space="preserve">experience on </w:t>
            </w:r>
            <w:r w:rsidRPr="00020A36">
              <w:rPr>
                <w:color w:val="231F20"/>
                <w:spacing w:val="-1"/>
                <w:w w:val="105"/>
              </w:rPr>
              <w:t>programmes</w:t>
            </w:r>
            <w:r w:rsidRPr="00020A36">
              <w:rPr>
                <w:color w:val="231F20"/>
                <w:w w:val="105"/>
              </w:rPr>
              <w:t xml:space="preserve"> </w:t>
            </w:r>
            <w:r w:rsidRPr="00020A36">
              <w:rPr>
                <w:color w:val="231F20"/>
                <w:spacing w:val="-1"/>
                <w:w w:val="105"/>
              </w:rPr>
              <w:t>appropriate</w:t>
            </w:r>
            <w:r w:rsidRPr="00020A36">
              <w:rPr>
                <w:color w:val="231F20"/>
                <w:spacing w:val="1"/>
                <w:w w:val="105"/>
              </w:rPr>
              <w:t xml:space="preserve"> </w:t>
            </w:r>
            <w:r w:rsidRPr="00020A36">
              <w:rPr>
                <w:color w:val="231F20"/>
                <w:w w:val="105"/>
              </w:rPr>
              <w:t xml:space="preserve">to the </w:t>
            </w:r>
            <w:r w:rsidRPr="00020A36">
              <w:rPr>
                <w:color w:val="231F20"/>
                <w:spacing w:val="-1"/>
                <w:w w:val="105"/>
              </w:rPr>
              <w:t>programme</w:t>
            </w:r>
            <w:r w:rsidRPr="00020A36">
              <w:rPr>
                <w:color w:val="231F20"/>
                <w:spacing w:val="1"/>
                <w:w w:val="105"/>
              </w:rPr>
              <w:t xml:space="preserve"> </w:t>
            </w:r>
            <w:r w:rsidRPr="00020A36">
              <w:rPr>
                <w:color w:val="231F20"/>
                <w:w w:val="105"/>
              </w:rPr>
              <w:t>being examined</w:t>
            </w:r>
          </w:p>
          <w:p w:rsidR="00020A36" w:rsidRPr="00020A36" w:rsidRDefault="00812957" w:rsidP="00020A36">
            <w:pPr>
              <w:pStyle w:val="ListParagraph"/>
              <w:numPr>
                <w:ilvl w:val="0"/>
                <w:numId w:val="19"/>
              </w:numPr>
              <w:jc w:val="both"/>
            </w:pPr>
            <w:r w:rsidRPr="00020A36">
              <w:rPr>
                <w:color w:val="231F20"/>
                <w:w w:val="105"/>
              </w:rPr>
              <w:t>have</w:t>
            </w:r>
            <w:r w:rsidRPr="00020A36">
              <w:rPr>
                <w:color w:val="231F20"/>
                <w:spacing w:val="-16"/>
                <w:w w:val="105"/>
              </w:rPr>
              <w:t xml:space="preserve"> </w:t>
            </w:r>
            <w:r w:rsidRPr="00020A36">
              <w:rPr>
                <w:color w:val="231F20"/>
                <w:w w:val="105"/>
              </w:rPr>
              <w:t>experience</w:t>
            </w:r>
            <w:r w:rsidRPr="00020A36">
              <w:rPr>
                <w:color w:val="231F20"/>
                <w:spacing w:val="-15"/>
                <w:w w:val="105"/>
              </w:rPr>
              <w:t xml:space="preserve"> </w:t>
            </w:r>
            <w:r w:rsidRPr="00020A36">
              <w:rPr>
                <w:color w:val="231F20"/>
                <w:w w:val="105"/>
              </w:rPr>
              <w:t>in</w:t>
            </w:r>
            <w:r w:rsidRPr="00020A36">
              <w:rPr>
                <w:color w:val="231F20"/>
                <w:spacing w:val="-15"/>
                <w:w w:val="105"/>
              </w:rPr>
              <w:t xml:space="preserve"> </w:t>
            </w:r>
            <w:r w:rsidRPr="00020A36">
              <w:rPr>
                <w:color w:val="231F20"/>
                <w:w w:val="105"/>
              </w:rPr>
              <w:t>examining</w:t>
            </w:r>
            <w:r w:rsidRPr="00020A36">
              <w:rPr>
                <w:color w:val="231F20"/>
                <w:spacing w:val="-15"/>
                <w:w w:val="105"/>
              </w:rPr>
              <w:t xml:space="preserve"> </w:t>
            </w:r>
            <w:r w:rsidRPr="00020A36">
              <w:rPr>
                <w:color w:val="231F20"/>
                <w:w w:val="105"/>
              </w:rPr>
              <w:t>and</w:t>
            </w:r>
            <w:r w:rsidRPr="00020A36">
              <w:rPr>
                <w:color w:val="231F20"/>
                <w:spacing w:val="-15"/>
                <w:w w:val="105"/>
              </w:rPr>
              <w:t xml:space="preserve"> </w:t>
            </w:r>
            <w:r w:rsidRPr="00020A36">
              <w:rPr>
                <w:color w:val="231F20"/>
                <w:w w:val="105"/>
              </w:rPr>
              <w:t>assessing</w:t>
            </w:r>
            <w:r w:rsidRPr="00020A36">
              <w:rPr>
                <w:color w:val="231F20"/>
                <w:spacing w:val="-15"/>
                <w:w w:val="105"/>
              </w:rPr>
              <w:t xml:space="preserve"> </w:t>
            </w:r>
            <w:r w:rsidRPr="00020A36">
              <w:rPr>
                <w:color w:val="231F20"/>
                <w:w w:val="105"/>
              </w:rPr>
              <w:t>midwifery</w:t>
            </w:r>
            <w:r w:rsidRPr="00020A36">
              <w:rPr>
                <w:color w:val="231F20"/>
                <w:spacing w:val="-15"/>
                <w:w w:val="105"/>
              </w:rPr>
              <w:t xml:space="preserve"> </w:t>
            </w:r>
            <w:r w:rsidRPr="00020A36">
              <w:rPr>
                <w:color w:val="231F20"/>
                <w:w w:val="105"/>
              </w:rPr>
              <w:t>students</w:t>
            </w:r>
            <w:r w:rsidRPr="00020A36">
              <w:rPr>
                <w:color w:val="231F20"/>
                <w:spacing w:val="-15"/>
                <w:w w:val="105"/>
              </w:rPr>
              <w:t xml:space="preserve"> </w:t>
            </w:r>
            <w:r w:rsidRPr="00020A36">
              <w:rPr>
                <w:color w:val="231F20"/>
                <w:w w:val="105"/>
              </w:rPr>
              <w:t>on</w:t>
            </w:r>
            <w:r w:rsidRPr="00020A36">
              <w:rPr>
                <w:color w:val="231F20"/>
                <w:spacing w:val="-15"/>
                <w:w w:val="105"/>
              </w:rPr>
              <w:t xml:space="preserve"> </w:t>
            </w:r>
            <w:r w:rsidRPr="00020A36">
              <w:rPr>
                <w:color w:val="231F20"/>
                <w:w w:val="105"/>
              </w:rPr>
              <w:t>midwife</w:t>
            </w:r>
            <w:r w:rsidRPr="00020A36">
              <w:rPr>
                <w:color w:val="231F20"/>
                <w:spacing w:val="-15"/>
                <w:w w:val="105"/>
              </w:rPr>
              <w:t xml:space="preserve"> </w:t>
            </w:r>
            <w:r w:rsidRPr="00020A36">
              <w:rPr>
                <w:color w:val="231F20"/>
                <w:spacing w:val="-1"/>
                <w:w w:val="105"/>
              </w:rPr>
              <w:t>registration</w:t>
            </w:r>
            <w:r w:rsidRPr="00020A36">
              <w:rPr>
                <w:color w:val="231F20"/>
                <w:spacing w:val="28"/>
                <w:w w:val="106"/>
              </w:rPr>
              <w:t xml:space="preserve"> </w:t>
            </w:r>
            <w:r w:rsidRPr="00020A36">
              <w:rPr>
                <w:color w:val="231F20"/>
                <w:spacing w:val="-1"/>
                <w:w w:val="105"/>
              </w:rPr>
              <w:t>programmes</w:t>
            </w:r>
          </w:p>
          <w:p w:rsidR="008E5E0D" w:rsidRDefault="00812957" w:rsidP="00020A36">
            <w:pPr>
              <w:pStyle w:val="ListParagraph"/>
              <w:numPr>
                <w:ilvl w:val="0"/>
                <w:numId w:val="19"/>
              </w:numPr>
              <w:jc w:val="both"/>
            </w:pPr>
            <w:r w:rsidRPr="00020A36">
              <w:rPr>
                <w:color w:val="231F20"/>
                <w:w w:val="105"/>
              </w:rPr>
              <w:t>have</w:t>
            </w:r>
            <w:r w:rsidRPr="00020A36">
              <w:rPr>
                <w:color w:val="231F20"/>
                <w:spacing w:val="-9"/>
                <w:w w:val="105"/>
              </w:rPr>
              <w:t xml:space="preserve"> </w:t>
            </w:r>
            <w:r w:rsidRPr="00020A36">
              <w:rPr>
                <w:color w:val="231F20"/>
                <w:w w:val="105"/>
              </w:rPr>
              <w:t>experience</w:t>
            </w:r>
            <w:r w:rsidRPr="00020A36">
              <w:rPr>
                <w:color w:val="231F20"/>
                <w:spacing w:val="-8"/>
                <w:w w:val="105"/>
              </w:rPr>
              <w:t xml:space="preserve"> </w:t>
            </w:r>
            <w:r w:rsidRPr="00020A36">
              <w:rPr>
                <w:color w:val="231F20"/>
                <w:w w:val="105"/>
              </w:rPr>
              <w:t>in</w:t>
            </w:r>
            <w:r w:rsidRPr="00020A36">
              <w:rPr>
                <w:color w:val="231F20"/>
                <w:spacing w:val="-8"/>
                <w:w w:val="105"/>
              </w:rPr>
              <w:t xml:space="preserve"> </w:t>
            </w:r>
            <w:r w:rsidRPr="00020A36">
              <w:rPr>
                <w:color w:val="231F20"/>
                <w:w w:val="105"/>
              </w:rPr>
              <w:t>the</w:t>
            </w:r>
            <w:r w:rsidRPr="00020A36">
              <w:rPr>
                <w:color w:val="231F20"/>
                <w:spacing w:val="-8"/>
                <w:w w:val="105"/>
              </w:rPr>
              <w:t xml:space="preserve"> </w:t>
            </w:r>
            <w:r w:rsidRPr="00020A36">
              <w:rPr>
                <w:color w:val="231F20"/>
                <w:w w:val="105"/>
              </w:rPr>
              <w:t>development,</w:t>
            </w:r>
            <w:r w:rsidRPr="00020A36">
              <w:rPr>
                <w:color w:val="231F20"/>
                <w:spacing w:val="-9"/>
                <w:w w:val="105"/>
              </w:rPr>
              <w:t xml:space="preserve"> </w:t>
            </w:r>
            <w:r w:rsidRPr="00020A36">
              <w:rPr>
                <w:color w:val="231F20"/>
                <w:w w:val="105"/>
              </w:rPr>
              <w:t>management,</w:t>
            </w:r>
            <w:r w:rsidRPr="00020A36">
              <w:rPr>
                <w:color w:val="231F20"/>
                <w:spacing w:val="-8"/>
                <w:w w:val="105"/>
              </w:rPr>
              <w:t xml:space="preserve"> </w:t>
            </w:r>
            <w:r w:rsidRPr="00020A36">
              <w:rPr>
                <w:color w:val="231F20"/>
                <w:w w:val="105"/>
              </w:rPr>
              <w:t>delivery</w:t>
            </w:r>
            <w:r w:rsidRPr="00020A36">
              <w:rPr>
                <w:color w:val="231F20"/>
                <w:spacing w:val="-8"/>
                <w:w w:val="105"/>
              </w:rPr>
              <w:t xml:space="preserve"> </w:t>
            </w:r>
            <w:r w:rsidRPr="00020A36">
              <w:rPr>
                <w:color w:val="231F20"/>
                <w:w w:val="105"/>
              </w:rPr>
              <w:t>and</w:t>
            </w:r>
            <w:r w:rsidRPr="00020A36">
              <w:rPr>
                <w:color w:val="231F20"/>
                <w:spacing w:val="-8"/>
                <w:w w:val="105"/>
              </w:rPr>
              <w:t xml:space="preserve"> </w:t>
            </w:r>
            <w:r w:rsidRPr="00020A36">
              <w:rPr>
                <w:color w:val="231F20"/>
                <w:w w:val="105"/>
              </w:rPr>
              <w:t>evaluation</w:t>
            </w:r>
            <w:r w:rsidRPr="00020A36">
              <w:rPr>
                <w:color w:val="231F20"/>
                <w:spacing w:val="-8"/>
                <w:w w:val="105"/>
              </w:rPr>
              <w:t xml:space="preserve"> </w:t>
            </w:r>
            <w:r w:rsidRPr="00020A36">
              <w:rPr>
                <w:color w:val="231F20"/>
                <w:w w:val="105"/>
              </w:rPr>
              <w:t>of</w:t>
            </w:r>
            <w:r w:rsidRPr="00020A36">
              <w:rPr>
                <w:color w:val="231F20"/>
                <w:spacing w:val="-9"/>
                <w:w w:val="105"/>
              </w:rPr>
              <w:t xml:space="preserve"> </w:t>
            </w:r>
            <w:r w:rsidRPr="00020A36">
              <w:rPr>
                <w:color w:val="231F20"/>
                <w:w w:val="105"/>
              </w:rPr>
              <w:t>midwife</w:t>
            </w:r>
            <w:r w:rsidRPr="00020A36">
              <w:rPr>
                <w:color w:val="231F20"/>
                <w:w w:val="107"/>
              </w:rPr>
              <w:t xml:space="preserve"> </w:t>
            </w:r>
            <w:r w:rsidRPr="00020A36">
              <w:rPr>
                <w:color w:val="231F20"/>
                <w:spacing w:val="-1"/>
                <w:w w:val="105"/>
              </w:rPr>
              <w:t>registration programme</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4</w:t>
            </w:r>
          </w:p>
        </w:tc>
        <w:tc>
          <w:tcPr>
            <w:tcW w:w="6223" w:type="dxa"/>
          </w:tcPr>
          <w:p w:rsidR="008E5E0D" w:rsidRDefault="00812957" w:rsidP="009B407A">
            <w:r w:rsidRPr="00812957">
              <w:rPr>
                <w:w w:val="105"/>
              </w:rPr>
              <w:t>The</w:t>
            </w:r>
            <w:r w:rsidRPr="00812957">
              <w:rPr>
                <w:spacing w:val="-11"/>
                <w:w w:val="105"/>
              </w:rPr>
              <w:t xml:space="preserve"> </w:t>
            </w:r>
            <w:r w:rsidRPr="00812957">
              <w:rPr>
                <w:w w:val="105"/>
              </w:rPr>
              <w:t>mechanism</w:t>
            </w:r>
            <w:r w:rsidRPr="00812957">
              <w:rPr>
                <w:spacing w:val="-10"/>
                <w:w w:val="105"/>
              </w:rPr>
              <w:t xml:space="preserve"> </w:t>
            </w:r>
            <w:r w:rsidRPr="00812957">
              <w:rPr>
                <w:spacing w:val="-1"/>
                <w:w w:val="105"/>
              </w:rPr>
              <w:t>whereby</w:t>
            </w:r>
            <w:r w:rsidRPr="00812957">
              <w:rPr>
                <w:spacing w:val="-10"/>
                <w:w w:val="105"/>
              </w:rPr>
              <w:t xml:space="preserve"> </w:t>
            </w:r>
            <w:r w:rsidRPr="00812957">
              <w:rPr>
                <w:w w:val="105"/>
              </w:rPr>
              <w:t>the</w:t>
            </w:r>
            <w:r w:rsidRPr="00812957">
              <w:rPr>
                <w:spacing w:val="-10"/>
                <w:w w:val="105"/>
              </w:rPr>
              <w:t xml:space="preserve"> </w:t>
            </w:r>
            <w:r w:rsidRPr="00812957">
              <w:rPr>
                <w:w w:val="105"/>
              </w:rPr>
              <w:t>external</w:t>
            </w:r>
            <w:r w:rsidRPr="00812957">
              <w:rPr>
                <w:spacing w:val="-10"/>
                <w:w w:val="105"/>
              </w:rPr>
              <w:t xml:space="preserve"> </w:t>
            </w:r>
            <w:r w:rsidRPr="00812957">
              <w:rPr>
                <w:w w:val="105"/>
              </w:rPr>
              <w:t>examiner</w:t>
            </w:r>
            <w:r w:rsidRPr="00812957">
              <w:rPr>
                <w:spacing w:val="-10"/>
                <w:w w:val="105"/>
              </w:rPr>
              <w:t xml:space="preserve"> </w:t>
            </w:r>
            <w:r w:rsidRPr="00812957">
              <w:rPr>
                <w:w w:val="105"/>
              </w:rPr>
              <w:t>is</w:t>
            </w:r>
            <w:r w:rsidRPr="00812957">
              <w:rPr>
                <w:spacing w:val="-10"/>
                <w:w w:val="105"/>
              </w:rPr>
              <w:t xml:space="preserve"> </w:t>
            </w:r>
            <w:r w:rsidRPr="00812957">
              <w:rPr>
                <w:spacing w:val="-1"/>
                <w:w w:val="105"/>
              </w:rPr>
              <w:t>provided</w:t>
            </w:r>
            <w:r w:rsidRPr="00812957">
              <w:rPr>
                <w:spacing w:val="-10"/>
                <w:w w:val="105"/>
              </w:rPr>
              <w:t xml:space="preserve"> </w:t>
            </w:r>
            <w:r w:rsidRPr="00812957">
              <w:rPr>
                <w:w w:val="105"/>
              </w:rPr>
              <w:t>with</w:t>
            </w:r>
            <w:r w:rsidRPr="00812957">
              <w:rPr>
                <w:spacing w:val="-10"/>
                <w:w w:val="105"/>
              </w:rPr>
              <w:t xml:space="preserve"> </w:t>
            </w:r>
            <w:r w:rsidRPr="00812957">
              <w:rPr>
                <w:spacing w:val="-1"/>
                <w:w w:val="105"/>
              </w:rPr>
              <w:t>relevant</w:t>
            </w:r>
            <w:r w:rsidRPr="00812957">
              <w:rPr>
                <w:spacing w:val="-10"/>
                <w:w w:val="105"/>
              </w:rPr>
              <w:t xml:space="preserve"> </w:t>
            </w:r>
            <w:r w:rsidRPr="00812957">
              <w:rPr>
                <w:w w:val="105"/>
              </w:rPr>
              <w:t>documentation,</w:t>
            </w:r>
            <w:r w:rsidRPr="00812957">
              <w:rPr>
                <w:spacing w:val="23"/>
                <w:w w:val="105"/>
              </w:rPr>
              <w:t xml:space="preserve"> </w:t>
            </w:r>
            <w:r w:rsidRPr="00812957">
              <w:rPr>
                <w:w w:val="105"/>
              </w:rPr>
              <w:t>participates</w:t>
            </w:r>
            <w:r w:rsidRPr="00812957">
              <w:rPr>
                <w:spacing w:val="-10"/>
                <w:w w:val="105"/>
              </w:rPr>
              <w:t xml:space="preserve"> </w:t>
            </w:r>
            <w:r w:rsidRPr="00812957">
              <w:rPr>
                <w:w w:val="105"/>
              </w:rPr>
              <w:t>in</w:t>
            </w:r>
            <w:r w:rsidRPr="00812957">
              <w:rPr>
                <w:spacing w:val="-10"/>
                <w:w w:val="105"/>
              </w:rPr>
              <w:t xml:space="preserve"> </w:t>
            </w:r>
            <w:r w:rsidRPr="00812957">
              <w:rPr>
                <w:w w:val="105"/>
              </w:rPr>
              <w:t>decision-making</w:t>
            </w:r>
            <w:r w:rsidRPr="00812957">
              <w:rPr>
                <w:spacing w:val="-9"/>
                <w:w w:val="105"/>
              </w:rPr>
              <w:t xml:space="preserve"> </w:t>
            </w:r>
            <w:r w:rsidRPr="00812957">
              <w:rPr>
                <w:w w:val="105"/>
              </w:rPr>
              <w:t>concerning</w:t>
            </w:r>
            <w:r w:rsidRPr="00812957">
              <w:rPr>
                <w:spacing w:val="-10"/>
                <w:w w:val="105"/>
              </w:rPr>
              <w:t xml:space="preserve"> </w:t>
            </w:r>
            <w:r w:rsidRPr="00812957">
              <w:rPr>
                <w:w w:val="105"/>
              </w:rPr>
              <w:t>the</w:t>
            </w:r>
            <w:r w:rsidRPr="00812957">
              <w:rPr>
                <w:spacing w:val="-9"/>
                <w:w w:val="105"/>
              </w:rPr>
              <w:t xml:space="preserve"> </w:t>
            </w:r>
            <w:r w:rsidRPr="00812957">
              <w:rPr>
                <w:spacing w:val="-1"/>
                <w:w w:val="105"/>
              </w:rPr>
              <w:t>programmes,</w:t>
            </w:r>
            <w:r w:rsidRPr="00812957">
              <w:rPr>
                <w:spacing w:val="-10"/>
                <w:w w:val="105"/>
              </w:rPr>
              <w:t xml:space="preserve"> </w:t>
            </w:r>
            <w:r w:rsidRPr="00812957">
              <w:rPr>
                <w:w w:val="105"/>
              </w:rPr>
              <w:t>and</w:t>
            </w:r>
            <w:r w:rsidRPr="00812957">
              <w:rPr>
                <w:spacing w:val="-9"/>
                <w:w w:val="105"/>
              </w:rPr>
              <w:t xml:space="preserve"> </w:t>
            </w:r>
            <w:r w:rsidRPr="00812957">
              <w:rPr>
                <w:w w:val="105"/>
              </w:rPr>
              <w:t>has</w:t>
            </w:r>
            <w:r w:rsidRPr="00812957">
              <w:rPr>
                <w:spacing w:val="-10"/>
                <w:w w:val="105"/>
              </w:rPr>
              <w:t xml:space="preserve"> </w:t>
            </w:r>
            <w:r w:rsidRPr="00812957">
              <w:rPr>
                <w:w w:val="105"/>
              </w:rPr>
              <w:t>membership</w:t>
            </w:r>
            <w:r w:rsidRPr="00812957">
              <w:rPr>
                <w:spacing w:val="-9"/>
                <w:w w:val="105"/>
              </w:rPr>
              <w:t xml:space="preserve"> </w:t>
            </w:r>
            <w:r w:rsidRPr="00812957">
              <w:rPr>
                <w:w w:val="105"/>
              </w:rPr>
              <w:t>of</w:t>
            </w:r>
            <w:r w:rsidRPr="00812957">
              <w:rPr>
                <w:spacing w:val="-10"/>
                <w:w w:val="105"/>
              </w:rPr>
              <w:t xml:space="preserve"> </w:t>
            </w:r>
            <w:r w:rsidRPr="00812957">
              <w:rPr>
                <w:w w:val="105"/>
              </w:rPr>
              <w:t>the</w:t>
            </w:r>
            <w:r w:rsidRPr="00812957">
              <w:rPr>
                <w:spacing w:val="27"/>
                <w:w w:val="102"/>
              </w:rPr>
              <w:t xml:space="preserve"> </w:t>
            </w:r>
            <w:r w:rsidRPr="00812957">
              <w:rPr>
                <w:w w:val="105"/>
              </w:rPr>
              <w:t>examination</w:t>
            </w:r>
            <w:r w:rsidRPr="00812957">
              <w:rPr>
                <w:spacing w:val="-7"/>
                <w:w w:val="105"/>
              </w:rPr>
              <w:t xml:space="preserve"> </w:t>
            </w:r>
            <w:r w:rsidRPr="00812957">
              <w:rPr>
                <w:spacing w:val="-1"/>
                <w:w w:val="105"/>
              </w:rPr>
              <w:t>boar</w:t>
            </w:r>
            <w:r w:rsidRPr="00812957">
              <w:rPr>
                <w:spacing w:val="-2"/>
                <w:w w:val="105"/>
              </w:rPr>
              <w:t>ds</w:t>
            </w:r>
            <w:r w:rsidRPr="00812957">
              <w:rPr>
                <w:spacing w:val="-7"/>
                <w:w w:val="105"/>
              </w:rPr>
              <w:t xml:space="preserve"> </w:t>
            </w:r>
            <w:r w:rsidRPr="00812957">
              <w:rPr>
                <w:w w:val="105"/>
              </w:rPr>
              <w:t>of</w:t>
            </w:r>
            <w:r w:rsidRPr="00812957">
              <w:rPr>
                <w:spacing w:val="-7"/>
                <w:w w:val="105"/>
              </w:rPr>
              <w:t xml:space="preserve"> </w:t>
            </w:r>
            <w:r w:rsidRPr="00812957">
              <w:rPr>
                <w:w w:val="105"/>
              </w:rPr>
              <w:t>the</w:t>
            </w:r>
            <w:r w:rsidRPr="00812957">
              <w:rPr>
                <w:spacing w:val="-6"/>
                <w:w w:val="105"/>
              </w:rPr>
              <w:t xml:space="preserve"> </w:t>
            </w:r>
            <w:r w:rsidRPr="00812957">
              <w:rPr>
                <w:w w:val="105"/>
              </w:rPr>
              <w:t>HEI,</w:t>
            </w:r>
            <w:r w:rsidRPr="00812957">
              <w:rPr>
                <w:spacing w:val="-7"/>
                <w:w w:val="105"/>
              </w:rPr>
              <w:t xml:space="preserve"> </w:t>
            </w:r>
            <w:r w:rsidRPr="00812957">
              <w:rPr>
                <w:w w:val="105"/>
              </w:rPr>
              <w:t>is</w:t>
            </w:r>
            <w:r w:rsidRPr="00812957">
              <w:rPr>
                <w:spacing w:val="-7"/>
                <w:w w:val="105"/>
              </w:rPr>
              <w:t xml:space="preserve"> </w:t>
            </w:r>
            <w:r w:rsidRPr="00812957">
              <w:rPr>
                <w:w w:val="105"/>
              </w:rPr>
              <w:t>explicit</w:t>
            </w:r>
            <w:r w:rsidRPr="00812957">
              <w:rPr>
                <w:spacing w:val="-6"/>
                <w:w w:val="105"/>
              </w:rPr>
              <w:t xml:space="preserve"> </w:t>
            </w:r>
            <w:r w:rsidRPr="00812957">
              <w:rPr>
                <w:w w:val="105"/>
              </w:rPr>
              <w:t>and</w:t>
            </w:r>
            <w:r w:rsidRPr="00812957">
              <w:rPr>
                <w:spacing w:val="-7"/>
                <w:w w:val="105"/>
              </w:rPr>
              <w:t xml:space="preserve"> </w:t>
            </w:r>
            <w:r w:rsidRPr="00812957">
              <w:rPr>
                <w:w w:val="105"/>
              </w:rPr>
              <w:t>auditable</w:t>
            </w:r>
          </w:p>
        </w:tc>
        <w:tc>
          <w:tcPr>
            <w:tcW w:w="4961" w:type="dxa"/>
          </w:tcPr>
          <w:p w:rsidR="00921B57" w:rsidRDefault="00921B57" w:rsidP="009B407A"/>
        </w:tc>
        <w:tc>
          <w:tcPr>
            <w:tcW w:w="2268" w:type="dxa"/>
          </w:tcPr>
          <w:p w:rsidR="00921B57" w:rsidRDefault="00921B57" w:rsidP="009B407A"/>
        </w:tc>
      </w:tr>
      <w:tr w:rsidR="00921B57" w:rsidTr="00CE55DD">
        <w:tc>
          <w:tcPr>
            <w:tcW w:w="440" w:type="dxa"/>
          </w:tcPr>
          <w:p w:rsidR="00921B57" w:rsidRDefault="00830854" w:rsidP="009B407A">
            <w:r>
              <w:t>5</w:t>
            </w:r>
          </w:p>
        </w:tc>
        <w:tc>
          <w:tcPr>
            <w:tcW w:w="6223" w:type="dxa"/>
          </w:tcPr>
          <w:p w:rsidR="008E5E0D" w:rsidRDefault="00812957" w:rsidP="00812957">
            <w:r>
              <w:t>The HEI verifies to the NMBI that the external examiner meets t</w:t>
            </w:r>
            <w:r w:rsidR="00020A36">
              <w:t>he standard as set out in No 3.</w:t>
            </w:r>
          </w:p>
        </w:tc>
        <w:tc>
          <w:tcPr>
            <w:tcW w:w="4961" w:type="dxa"/>
          </w:tcPr>
          <w:p w:rsidR="00921B57" w:rsidRDefault="00921B57" w:rsidP="009B407A"/>
        </w:tc>
        <w:tc>
          <w:tcPr>
            <w:tcW w:w="2268" w:type="dxa"/>
          </w:tcPr>
          <w:p w:rsidR="00921B57" w:rsidRDefault="00921B57" w:rsidP="009B407A"/>
        </w:tc>
      </w:tr>
    </w:tbl>
    <w:p w:rsidR="008834C2" w:rsidRPr="00C256A9" w:rsidRDefault="008834C2" w:rsidP="00C256A9"/>
    <w:p w:rsidR="001D5319" w:rsidRDefault="001D5319">
      <w:pPr>
        <w:rPr>
          <w:rFonts w:asciiTheme="majorHAnsi" w:eastAsiaTheme="majorEastAsia" w:hAnsiTheme="majorHAnsi" w:cstheme="majorBidi"/>
          <w:color w:val="2E74B5" w:themeColor="accent1" w:themeShade="BF"/>
          <w:sz w:val="32"/>
          <w:szCs w:val="32"/>
        </w:rPr>
      </w:pPr>
      <w:r>
        <w:br w:type="page"/>
      </w:r>
    </w:p>
    <w:p w:rsidR="00344AFF" w:rsidRPr="00F14873" w:rsidRDefault="00F14873" w:rsidP="00F14873">
      <w:pPr>
        <w:keepNext/>
        <w:keepLines/>
        <w:pageBreakBefore/>
        <w:pBdr>
          <w:bottom w:val="single" w:sz="18" w:space="16" w:color="1F497D"/>
        </w:pBdr>
        <w:spacing w:after="360" w:line="240" w:lineRule="auto"/>
        <w:outlineLvl w:val="0"/>
        <w:rPr>
          <w:rFonts w:ascii="Calibri" w:eastAsia="Times New Roman" w:hAnsi="Calibri" w:cs="Calibri"/>
          <w:b/>
          <w:bCs/>
          <w:color w:val="000000"/>
          <w:sz w:val="32"/>
          <w:szCs w:val="32"/>
          <w:lang w:val="en-AU"/>
        </w:rPr>
      </w:pPr>
      <w:r w:rsidRPr="00F14873">
        <w:rPr>
          <w:rFonts w:ascii="Calibri" w:eastAsia="Times New Roman" w:hAnsi="Calibri" w:cs="Calibri"/>
          <w:b/>
          <w:bCs/>
          <w:color w:val="000000"/>
          <w:sz w:val="32"/>
          <w:szCs w:val="32"/>
          <w:lang w:val="en-AU"/>
        </w:rPr>
        <w:t>Declaration</w:t>
      </w:r>
    </w:p>
    <w:tbl>
      <w:tblPr>
        <w:tblStyle w:val="TableGrid"/>
        <w:tblW w:w="0" w:type="auto"/>
        <w:tblInd w:w="108" w:type="dxa"/>
        <w:tblLook w:val="04A0" w:firstRow="1" w:lastRow="0" w:firstColumn="1" w:lastColumn="0" w:noHBand="0" w:noVBand="1"/>
      </w:tblPr>
      <w:tblGrid>
        <w:gridCol w:w="10348"/>
        <w:gridCol w:w="1418"/>
        <w:gridCol w:w="1302"/>
      </w:tblGrid>
      <w:tr w:rsidR="00344AFF" w:rsidTr="00344AFF">
        <w:tc>
          <w:tcPr>
            <w:tcW w:w="10348" w:type="dxa"/>
            <w:shd w:val="clear" w:color="auto" w:fill="auto"/>
          </w:tcPr>
          <w:sdt>
            <w:sdtPr>
              <w:rPr>
                <w:rStyle w:val="Heading2Char"/>
                <w:color w:val="auto"/>
                <w:sz w:val="28"/>
                <w:szCs w:val="28"/>
              </w:rPr>
              <w:alias w:val="Title"/>
              <w:id w:val="1478336780"/>
              <w:dataBinding w:prefixMappings="xmlns:ns0='http://schemas.openxmlformats.org/package/2006/metadata/core-properties' xmlns:ns1='http://purl.org/dc/elements/1.1/'" w:xpath="/ns0:coreProperties[1]/ns1:title[1]" w:storeItemID="{6C3C8BC8-F283-45AE-878A-BAB7291924A1}"/>
              <w:text/>
            </w:sdtPr>
            <w:sdtEndPr>
              <w:rPr>
                <w:rStyle w:val="Heading2Char"/>
              </w:rPr>
            </w:sdtEndPr>
            <w:sdtContent>
              <w:p w:rsidR="00F14873" w:rsidRPr="00F14873" w:rsidRDefault="00521664" w:rsidP="00F14873">
                <w:pPr>
                  <w:pStyle w:val="Heading1"/>
                  <w:outlineLvl w:val="0"/>
                  <w:rPr>
                    <w:rStyle w:val="Heading2Char"/>
                    <w:color w:val="auto"/>
                    <w:sz w:val="28"/>
                    <w:szCs w:val="28"/>
                  </w:rPr>
                </w:pPr>
                <w:r>
                  <w:rPr>
                    <w:rStyle w:val="Heading2Char"/>
                    <w:color w:val="auto"/>
                    <w:sz w:val="28"/>
                    <w:szCs w:val="28"/>
                  </w:rPr>
                  <w:t>Standards for the Approval of the Higher Education Institutions and Associated Health Care Provider Services and Educational Programmes Leading to Registration (</w:t>
                </w:r>
                <w:r w:rsidR="00444358">
                  <w:rPr>
                    <w:rStyle w:val="Heading2Char"/>
                    <w:color w:val="auto"/>
                    <w:sz w:val="28"/>
                    <w:szCs w:val="28"/>
                  </w:rPr>
                  <w:t>M</w:t>
                </w:r>
                <w:r>
                  <w:rPr>
                    <w:rStyle w:val="Heading2Char"/>
                    <w:color w:val="auto"/>
                    <w:sz w:val="28"/>
                    <w:szCs w:val="28"/>
                  </w:rPr>
                  <w:t>idwifery)</w:t>
                </w:r>
                <w:r w:rsidR="00444358">
                  <w:rPr>
                    <w:rStyle w:val="Heading2Char"/>
                    <w:color w:val="auto"/>
                    <w:sz w:val="28"/>
                    <w:szCs w:val="28"/>
                  </w:rPr>
                  <w:t xml:space="preserve"> </w:t>
                </w:r>
                <w:r>
                  <w:rPr>
                    <w:rStyle w:val="Heading2Char"/>
                    <w:color w:val="auto"/>
                    <w:sz w:val="28"/>
                    <w:szCs w:val="28"/>
                  </w:rPr>
                  <w:t>30/11/2017</w:t>
                </w:r>
              </w:p>
            </w:sdtContent>
          </w:sdt>
          <w:p w:rsidR="00344AFF" w:rsidRDefault="00344AFF" w:rsidP="00344AFF">
            <w:pPr>
              <w:pStyle w:val="Footer"/>
              <w:jc w:val="both"/>
              <w:rPr>
                <w:rStyle w:val="Heading2Char"/>
                <w:rFonts w:asciiTheme="minorHAnsi" w:hAnsiTheme="minorHAnsi"/>
                <w:color w:val="auto"/>
                <w:sz w:val="22"/>
                <w:szCs w:val="22"/>
              </w:rPr>
            </w:pPr>
          </w:p>
        </w:tc>
        <w:tc>
          <w:tcPr>
            <w:tcW w:w="1418" w:type="dxa"/>
          </w:tcPr>
          <w:p w:rsidR="00344AFF" w:rsidRDefault="00344AFF" w:rsidP="00344AFF">
            <w:pPr>
              <w:pStyle w:val="Footer"/>
              <w:jc w:val="center"/>
              <w:rPr>
                <w:rStyle w:val="Heading2Char"/>
                <w:rFonts w:asciiTheme="minorHAnsi" w:hAnsiTheme="minorHAnsi"/>
                <w:color w:val="auto"/>
                <w:sz w:val="22"/>
                <w:szCs w:val="22"/>
              </w:rPr>
            </w:pPr>
            <w:r>
              <w:rPr>
                <w:rStyle w:val="Heading2Char"/>
                <w:rFonts w:asciiTheme="minorHAnsi" w:hAnsiTheme="minorHAnsi"/>
                <w:color w:val="auto"/>
                <w:sz w:val="22"/>
                <w:szCs w:val="22"/>
              </w:rPr>
              <w:t>Yes</w:t>
            </w:r>
          </w:p>
        </w:tc>
        <w:tc>
          <w:tcPr>
            <w:tcW w:w="1302" w:type="dxa"/>
          </w:tcPr>
          <w:p w:rsidR="00344AFF" w:rsidRDefault="00344AFF" w:rsidP="00344AFF">
            <w:pPr>
              <w:pStyle w:val="Footer"/>
              <w:jc w:val="center"/>
              <w:rPr>
                <w:rStyle w:val="Heading2Char"/>
                <w:rFonts w:asciiTheme="minorHAnsi" w:hAnsiTheme="minorHAnsi"/>
                <w:color w:val="auto"/>
                <w:sz w:val="22"/>
                <w:szCs w:val="22"/>
              </w:rPr>
            </w:pPr>
            <w:r>
              <w:rPr>
                <w:rStyle w:val="Heading2Char"/>
                <w:rFonts w:asciiTheme="minorHAnsi" w:hAnsiTheme="minorHAnsi"/>
                <w:color w:val="auto"/>
                <w:sz w:val="22"/>
                <w:szCs w:val="22"/>
              </w:rPr>
              <w:t>No</w:t>
            </w:r>
          </w:p>
        </w:tc>
      </w:tr>
      <w:tr w:rsidR="00344AFF" w:rsidTr="00344AFF">
        <w:tc>
          <w:tcPr>
            <w:tcW w:w="10348" w:type="dxa"/>
            <w:shd w:val="clear" w:color="auto" w:fill="auto"/>
          </w:tcPr>
          <w:p w:rsidR="00344AFF" w:rsidRPr="00191A8E" w:rsidRDefault="00344AFF" w:rsidP="00FE09B7">
            <w:pPr>
              <w:pStyle w:val="Footer"/>
              <w:jc w:val="both"/>
              <w:rPr>
                <w:rStyle w:val="Heading2Char"/>
                <w:rFonts w:asciiTheme="minorHAnsi" w:hAnsiTheme="minorHAnsi"/>
                <w:b w:val="0"/>
                <w:color w:val="auto"/>
                <w:sz w:val="22"/>
                <w:szCs w:val="22"/>
              </w:rPr>
            </w:pPr>
            <w:r w:rsidRPr="00191A8E">
              <w:rPr>
                <w:rStyle w:val="Heading2Char"/>
                <w:rFonts w:asciiTheme="minorHAnsi" w:hAnsiTheme="minorHAnsi"/>
                <w:b w:val="0"/>
                <w:color w:val="auto"/>
                <w:sz w:val="22"/>
                <w:szCs w:val="22"/>
              </w:rPr>
              <w:t xml:space="preserve">The requirements of standard </w:t>
            </w:r>
            <w:r w:rsidR="00F14873">
              <w:rPr>
                <w:rStyle w:val="Heading2Char"/>
                <w:rFonts w:asciiTheme="minorHAnsi" w:hAnsiTheme="minorHAnsi"/>
                <w:b w:val="0"/>
                <w:color w:val="auto"/>
                <w:sz w:val="22"/>
                <w:szCs w:val="22"/>
              </w:rPr>
              <w:t>3.2.1</w:t>
            </w:r>
            <w:r w:rsidRPr="00191A8E">
              <w:rPr>
                <w:rStyle w:val="Heading2Char"/>
                <w:rFonts w:asciiTheme="minorHAnsi" w:hAnsiTheme="minorHAnsi"/>
                <w:b w:val="0"/>
                <w:color w:val="auto"/>
                <w:sz w:val="22"/>
                <w:szCs w:val="22"/>
              </w:rPr>
              <w:t xml:space="preserve"> </w:t>
            </w:r>
            <w:r w:rsidR="00FE09B7">
              <w:rPr>
                <w:rStyle w:val="Heading2Char"/>
                <w:rFonts w:asciiTheme="minorHAnsi" w:hAnsiTheme="minorHAnsi"/>
                <w:b w:val="0"/>
                <w:color w:val="auto"/>
                <w:sz w:val="22"/>
                <w:szCs w:val="22"/>
              </w:rPr>
              <w:t xml:space="preserve">Higher Education Institutes and Associated Healthcare Providers </w:t>
            </w:r>
            <w:r w:rsidRPr="00191A8E">
              <w:rPr>
                <w:rStyle w:val="Heading2Char"/>
                <w:rFonts w:asciiTheme="minorHAnsi" w:hAnsiTheme="minorHAnsi"/>
                <w:b w:val="0"/>
                <w:color w:val="auto"/>
                <w:sz w:val="22"/>
                <w:szCs w:val="22"/>
              </w:rPr>
              <w:t>have been met and are explicit in the curriculum document.</w:t>
            </w:r>
          </w:p>
        </w:tc>
        <w:tc>
          <w:tcPr>
            <w:tcW w:w="1418" w:type="dxa"/>
          </w:tcPr>
          <w:p w:rsidR="00344AFF" w:rsidRDefault="00344AFF" w:rsidP="00344AFF">
            <w:pPr>
              <w:pStyle w:val="Footer"/>
              <w:jc w:val="both"/>
              <w:rPr>
                <w:rStyle w:val="Heading2Char"/>
                <w:rFonts w:asciiTheme="minorHAnsi" w:hAnsiTheme="minorHAnsi"/>
                <w:color w:val="auto"/>
                <w:sz w:val="22"/>
                <w:szCs w:val="22"/>
              </w:rPr>
            </w:pPr>
          </w:p>
        </w:tc>
        <w:tc>
          <w:tcPr>
            <w:tcW w:w="1302" w:type="dxa"/>
          </w:tcPr>
          <w:p w:rsidR="00344AFF" w:rsidRDefault="00344AFF" w:rsidP="00344AFF">
            <w:pPr>
              <w:pStyle w:val="Footer"/>
              <w:jc w:val="both"/>
              <w:rPr>
                <w:rStyle w:val="Heading2Char"/>
                <w:rFonts w:asciiTheme="minorHAnsi" w:hAnsiTheme="minorHAnsi"/>
                <w:color w:val="auto"/>
                <w:sz w:val="22"/>
                <w:szCs w:val="22"/>
              </w:rPr>
            </w:pPr>
          </w:p>
        </w:tc>
      </w:tr>
      <w:tr w:rsidR="00833470" w:rsidTr="00344AFF">
        <w:tc>
          <w:tcPr>
            <w:tcW w:w="10348" w:type="dxa"/>
            <w:shd w:val="clear" w:color="auto" w:fill="auto"/>
          </w:tcPr>
          <w:p w:rsidR="00833470" w:rsidRDefault="00833470" w:rsidP="00444358">
            <w:r w:rsidRPr="009B18AA">
              <w:rPr>
                <w:rStyle w:val="Heading2Char"/>
                <w:rFonts w:asciiTheme="minorHAnsi" w:hAnsiTheme="minorHAnsi"/>
                <w:b w:val="0"/>
                <w:color w:val="auto"/>
                <w:sz w:val="22"/>
                <w:szCs w:val="22"/>
              </w:rPr>
              <w:t>The requirements of standard 3.2.</w:t>
            </w:r>
            <w:r>
              <w:rPr>
                <w:rStyle w:val="Heading2Char"/>
                <w:rFonts w:asciiTheme="minorHAnsi" w:hAnsiTheme="minorHAnsi"/>
                <w:b w:val="0"/>
                <w:color w:val="auto"/>
                <w:sz w:val="22"/>
                <w:szCs w:val="22"/>
              </w:rPr>
              <w:t>2</w:t>
            </w:r>
            <w:r w:rsidRPr="009B18AA">
              <w:rPr>
                <w:rStyle w:val="Heading2Char"/>
                <w:rFonts w:asciiTheme="minorHAnsi" w:hAnsiTheme="minorHAnsi"/>
                <w:b w:val="0"/>
                <w:color w:val="auto"/>
                <w:sz w:val="22"/>
                <w:szCs w:val="22"/>
              </w:rPr>
              <w:t xml:space="preserve"> </w:t>
            </w:r>
            <w:r w:rsidR="00444358">
              <w:rPr>
                <w:rStyle w:val="Heading2Char"/>
                <w:rFonts w:asciiTheme="minorHAnsi" w:hAnsiTheme="minorHAnsi"/>
                <w:b w:val="0"/>
                <w:color w:val="auto"/>
                <w:sz w:val="22"/>
                <w:szCs w:val="22"/>
              </w:rPr>
              <w:t xml:space="preserve">Curriculum Design and Development </w:t>
            </w:r>
            <w:r w:rsidRPr="009B18AA">
              <w:rPr>
                <w:rStyle w:val="Heading2Char"/>
                <w:rFonts w:asciiTheme="minorHAnsi" w:hAnsiTheme="minorHAnsi"/>
                <w:b w:val="0"/>
                <w:color w:val="auto"/>
                <w:sz w:val="22"/>
                <w:szCs w:val="22"/>
              </w:rPr>
              <w:t>have been met and are explicit in the curriculum document.</w:t>
            </w:r>
          </w:p>
        </w:tc>
        <w:tc>
          <w:tcPr>
            <w:tcW w:w="1418" w:type="dxa"/>
          </w:tcPr>
          <w:p w:rsidR="00833470" w:rsidRDefault="00833470" w:rsidP="00344AFF">
            <w:pPr>
              <w:pStyle w:val="Footer"/>
              <w:jc w:val="both"/>
              <w:rPr>
                <w:rStyle w:val="Heading2Char"/>
                <w:rFonts w:asciiTheme="minorHAnsi" w:hAnsiTheme="minorHAnsi"/>
                <w:color w:val="auto"/>
                <w:sz w:val="22"/>
                <w:szCs w:val="22"/>
              </w:rPr>
            </w:pPr>
          </w:p>
        </w:tc>
        <w:tc>
          <w:tcPr>
            <w:tcW w:w="1302" w:type="dxa"/>
          </w:tcPr>
          <w:p w:rsidR="00833470" w:rsidRDefault="00833470" w:rsidP="00344AFF">
            <w:pPr>
              <w:pStyle w:val="Footer"/>
              <w:jc w:val="both"/>
              <w:rPr>
                <w:rStyle w:val="Heading2Char"/>
                <w:rFonts w:asciiTheme="minorHAnsi" w:hAnsiTheme="minorHAnsi"/>
                <w:color w:val="auto"/>
                <w:sz w:val="22"/>
                <w:szCs w:val="22"/>
              </w:rPr>
            </w:pPr>
          </w:p>
        </w:tc>
      </w:tr>
      <w:tr w:rsidR="00833470" w:rsidTr="00344AFF">
        <w:tc>
          <w:tcPr>
            <w:tcW w:w="10348" w:type="dxa"/>
            <w:shd w:val="clear" w:color="auto" w:fill="auto"/>
          </w:tcPr>
          <w:p w:rsidR="00833470" w:rsidRDefault="00833470" w:rsidP="00444358">
            <w:r w:rsidRPr="009B18AA">
              <w:rPr>
                <w:rStyle w:val="Heading2Char"/>
                <w:rFonts w:asciiTheme="minorHAnsi" w:hAnsiTheme="minorHAnsi"/>
                <w:b w:val="0"/>
                <w:color w:val="auto"/>
                <w:sz w:val="22"/>
                <w:szCs w:val="22"/>
              </w:rPr>
              <w:t>The requirements of standard 3.2.</w:t>
            </w:r>
            <w:r>
              <w:rPr>
                <w:rStyle w:val="Heading2Char"/>
                <w:rFonts w:asciiTheme="minorHAnsi" w:hAnsiTheme="minorHAnsi"/>
                <w:b w:val="0"/>
                <w:color w:val="auto"/>
                <w:sz w:val="22"/>
                <w:szCs w:val="22"/>
              </w:rPr>
              <w:t>3</w:t>
            </w:r>
            <w:r w:rsidRPr="009B18AA">
              <w:rPr>
                <w:rStyle w:val="Heading2Char"/>
                <w:rFonts w:asciiTheme="minorHAnsi" w:hAnsiTheme="minorHAnsi"/>
                <w:b w:val="0"/>
                <w:color w:val="auto"/>
                <w:sz w:val="22"/>
                <w:szCs w:val="22"/>
              </w:rPr>
              <w:t xml:space="preserve"> </w:t>
            </w:r>
            <w:r w:rsidR="00444358">
              <w:rPr>
                <w:rStyle w:val="Heading2Char"/>
                <w:rFonts w:asciiTheme="minorHAnsi" w:hAnsiTheme="minorHAnsi"/>
                <w:b w:val="0"/>
                <w:color w:val="auto"/>
                <w:sz w:val="22"/>
                <w:szCs w:val="22"/>
              </w:rPr>
              <w:t xml:space="preserve">Clinical Practice Experience and the Clinical Learning Environment </w:t>
            </w:r>
            <w:r w:rsidRPr="009B18AA">
              <w:rPr>
                <w:rStyle w:val="Heading2Char"/>
                <w:rFonts w:asciiTheme="minorHAnsi" w:hAnsiTheme="minorHAnsi"/>
                <w:b w:val="0"/>
                <w:color w:val="auto"/>
                <w:sz w:val="22"/>
                <w:szCs w:val="22"/>
              </w:rPr>
              <w:t>have been met and are explicit in the curriculum document.</w:t>
            </w:r>
          </w:p>
        </w:tc>
        <w:tc>
          <w:tcPr>
            <w:tcW w:w="1418" w:type="dxa"/>
          </w:tcPr>
          <w:p w:rsidR="00833470" w:rsidRDefault="00833470" w:rsidP="00344AFF">
            <w:pPr>
              <w:pStyle w:val="Footer"/>
              <w:jc w:val="both"/>
              <w:rPr>
                <w:rStyle w:val="Heading2Char"/>
                <w:rFonts w:asciiTheme="minorHAnsi" w:hAnsiTheme="minorHAnsi"/>
                <w:color w:val="auto"/>
                <w:sz w:val="22"/>
                <w:szCs w:val="22"/>
              </w:rPr>
            </w:pPr>
          </w:p>
        </w:tc>
        <w:tc>
          <w:tcPr>
            <w:tcW w:w="1302" w:type="dxa"/>
          </w:tcPr>
          <w:p w:rsidR="00833470" w:rsidRDefault="00833470" w:rsidP="00344AFF">
            <w:pPr>
              <w:pStyle w:val="Footer"/>
              <w:jc w:val="both"/>
              <w:rPr>
                <w:rStyle w:val="Heading2Char"/>
                <w:rFonts w:asciiTheme="minorHAnsi" w:hAnsiTheme="minorHAnsi"/>
                <w:color w:val="auto"/>
                <w:sz w:val="22"/>
                <w:szCs w:val="22"/>
              </w:rPr>
            </w:pPr>
          </w:p>
        </w:tc>
      </w:tr>
      <w:tr w:rsidR="00833470" w:rsidTr="00344AFF">
        <w:tc>
          <w:tcPr>
            <w:tcW w:w="10348" w:type="dxa"/>
            <w:shd w:val="clear" w:color="auto" w:fill="auto"/>
          </w:tcPr>
          <w:p w:rsidR="00833470" w:rsidRDefault="00833470" w:rsidP="00444358">
            <w:r w:rsidRPr="009B18AA">
              <w:rPr>
                <w:rStyle w:val="Heading2Char"/>
                <w:rFonts w:asciiTheme="minorHAnsi" w:hAnsiTheme="minorHAnsi"/>
                <w:b w:val="0"/>
                <w:color w:val="auto"/>
                <w:sz w:val="22"/>
                <w:szCs w:val="22"/>
              </w:rPr>
              <w:t>The requirements of standard 3.2.</w:t>
            </w:r>
            <w:r>
              <w:rPr>
                <w:rStyle w:val="Heading2Char"/>
                <w:rFonts w:asciiTheme="minorHAnsi" w:hAnsiTheme="minorHAnsi"/>
                <w:b w:val="0"/>
                <w:color w:val="auto"/>
                <w:sz w:val="22"/>
                <w:szCs w:val="22"/>
              </w:rPr>
              <w:t>4</w:t>
            </w:r>
            <w:r w:rsidRPr="009B18AA">
              <w:rPr>
                <w:rStyle w:val="Heading2Char"/>
                <w:rFonts w:asciiTheme="minorHAnsi" w:hAnsiTheme="minorHAnsi"/>
                <w:b w:val="0"/>
                <w:color w:val="auto"/>
                <w:sz w:val="22"/>
                <w:szCs w:val="22"/>
              </w:rPr>
              <w:t xml:space="preserve"> </w:t>
            </w:r>
            <w:r w:rsidR="00444358">
              <w:rPr>
                <w:rStyle w:val="Heading2Char"/>
                <w:rFonts w:asciiTheme="minorHAnsi" w:hAnsiTheme="minorHAnsi"/>
                <w:b w:val="0"/>
                <w:color w:val="auto"/>
                <w:sz w:val="22"/>
                <w:szCs w:val="22"/>
              </w:rPr>
              <w:t xml:space="preserve">The assessment process </w:t>
            </w:r>
            <w:r w:rsidRPr="009B18AA">
              <w:rPr>
                <w:rStyle w:val="Heading2Char"/>
                <w:rFonts w:asciiTheme="minorHAnsi" w:hAnsiTheme="minorHAnsi"/>
                <w:b w:val="0"/>
                <w:color w:val="auto"/>
                <w:sz w:val="22"/>
                <w:szCs w:val="22"/>
              </w:rPr>
              <w:t>have been met and are explicit in the curriculum document.</w:t>
            </w:r>
          </w:p>
        </w:tc>
        <w:tc>
          <w:tcPr>
            <w:tcW w:w="1418" w:type="dxa"/>
          </w:tcPr>
          <w:p w:rsidR="00833470" w:rsidRDefault="00833470" w:rsidP="00344AFF">
            <w:pPr>
              <w:pStyle w:val="Footer"/>
              <w:jc w:val="both"/>
              <w:rPr>
                <w:rStyle w:val="Heading2Char"/>
                <w:rFonts w:asciiTheme="minorHAnsi" w:hAnsiTheme="minorHAnsi"/>
                <w:color w:val="auto"/>
                <w:sz w:val="22"/>
                <w:szCs w:val="22"/>
              </w:rPr>
            </w:pPr>
          </w:p>
        </w:tc>
        <w:tc>
          <w:tcPr>
            <w:tcW w:w="1302" w:type="dxa"/>
          </w:tcPr>
          <w:p w:rsidR="00833470" w:rsidRDefault="00833470" w:rsidP="00344AFF">
            <w:pPr>
              <w:pStyle w:val="Footer"/>
              <w:jc w:val="both"/>
              <w:rPr>
                <w:rStyle w:val="Heading2Char"/>
                <w:rFonts w:asciiTheme="minorHAnsi" w:hAnsiTheme="minorHAnsi"/>
                <w:color w:val="auto"/>
                <w:sz w:val="22"/>
                <w:szCs w:val="22"/>
              </w:rPr>
            </w:pPr>
          </w:p>
        </w:tc>
      </w:tr>
      <w:tr w:rsidR="00833470" w:rsidTr="00344AFF">
        <w:tc>
          <w:tcPr>
            <w:tcW w:w="10348" w:type="dxa"/>
            <w:shd w:val="clear" w:color="auto" w:fill="auto"/>
          </w:tcPr>
          <w:p w:rsidR="00833470" w:rsidRDefault="00833470" w:rsidP="00444358">
            <w:r w:rsidRPr="009B18AA">
              <w:rPr>
                <w:rStyle w:val="Heading2Char"/>
                <w:rFonts w:asciiTheme="minorHAnsi" w:hAnsiTheme="minorHAnsi"/>
                <w:b w:val="0"/>
                <w:color w:val="auto"/>
                <w:sz w:val="22"/>
                <w:szCs w:val="22"/>
              </w:rPr>
              <w:t>The requirements of standard 3.2.</w:t>
            </w:r>
            <w:r>
              <w:rPr>
                <w:rStyle w:val="Heading2Char"/>
                <w:rFonts w:asciiTheme="minorHAnsi" w:hAnsiTheme="minorHAnsi"/>
                <w:b w:val="0"/>
                <w:color w:val="auto"/>
                <w:sz w:val="22"/>
                <w:szCs w:val="22"/>
              </w:rPr>
              <w:t>5</w:t>
            </w:r>
            <w:r w:rsidRPr="009B18AA">
              <w:rPr>
                <w:rStyle w:val="Heading2Char"/>
                <w:rFonts w:asciiTheme="minorHAnsi" w:hAnsiTheme="minorHAnsi"/>
                <w:b w:val="0"/>
                <w:color w:val="auto"/>
                <w:sz w:val="22"/>
                <w:szCs w:val="22"/>
              </w:rPr>
              <w:t xml:space="preserve"> </w:t>
            </w:r>
            <w:r w:rsidR="00444358">
              <w:rPr>
                <w:rStyle w:val="Heading2Char"/>
                <w:rFonts w:asciiTheme="minorHAnsi" w:hAnsiTheme="minorHAnsi"/>
                <w:b w:val="0"/>
                <w:color w:val="auto"/>
                <w:sz w:val="22"/>
                <w:szCs w:val="22"/>
              </w:rPr>
              <w:t xml:space="preserve">External Examiners </w:t>
            </w:r>
            <w:r w:rsidRPr="009B18AA">
              <w:rPr>
                <w:rStyle w:val="Heading2Char"/>
                <w:rFonts w:asciiTheme="minorHAnsi" w:hAnsiTheme="minorHAnsi"/>
                <w:b w:val="0"/>
                <w:color w:val="auto"/>
                <w:sz w:val="22"/>
                <w:szCs w:val="22"/>
              </w:rPr>
              <w:t>have been met and are explicit in the curriculum document.</w:t>
            </w:r>
          </w:p>
        </w:tc>
        <w:tc>
          <w:tcPr>
            <w:tcW w:w="1418" w:type="dxa"/>
          </w:tcPr>
          <w:p w:rsidR="00833470" w:rsidRDefault="00833470" w:rsidP="00344AFF">
            <w:pPr>
              <w:pStyle w:val="Footer"/>
              <w:jc w:val="both"/>
              <w:rPr>
                <w:rStyle w:val="Heading2Char"/>
                <w:rFonts w:asciiTheme="minorHAnsi" w:hAnsiTheme="minorHAnsi"/>
                <w:color w:val="auto"/>
                <w:sz w:val="22"/>
                <w:szCs w:val="22"/>
              </w:rPr>
            </w:pPr>
          </w:p>
        </w:tc>
        <w:tc>
          <w:tcPr>
            <w:tcW w:w="1302" w:type="dxa"/>
          </w:tcPr>
          <w:p w:rsidR="00833470" w:rsidRDefault="00833470" w:rsidP="00344AFF">
            <w:pPr>
              <w:pStyle w:val="Footer"/>
              <w:jc w:val="both"/>
              <w:rPr>
                <w:rStyle w:val="Heading2Char"/>
                <w:rFonts w:asciiTheme="minorHAnsi" w:hAnsiTheme="minorHAnsi"/>
                <w:color w:val="auto"/>
                <w:sz w:val="22"/>
                <w:szCs w:val="22"/>
              </w:rPr>
            </w:pPr>
          </w:p>
        </w:tc>
      </w:tr>
      <w:tr w:rsidR="00344AFF" w:rsidTr="00020A36">
        <w:trPr>
          <w:trHeight w:val="264"/>
        </w:trPr>
        <w:tc>
          <w:tcPr>
            <w:tcW w:w="10348" w:type="dxa"/>
            <w:shd w:val="clear" w:color="auto" w:fill="auto"/>
          </w:tcPr>
          <w:p w:rsidR="00344AFF" w:rsidRPr="00191A8E" w:rsidRDefault="00833470" w:rsidP="00833470">
            <w:pPr>
              <w:pStyle w:val="Footer"/>
              <w:jc w:val="both"/>
              <w:rPr>
                <w:rStyle w:val="Heading2Char"/>
                <w:rFonts w:asciiTheme="minorHAnsi" w:hAnsiTheme="minorHAnsi"/>
                <w:b w:val="0"/>
                <w:color w:val="auto"/>
                <w:sz w:val="22"/>
                <w:szCs w:val="22"/>
              </w:rPr>
            </w:pPr>
            <w:r>
              <w:rPr>
                <w:rStyle w:val="Heading2Char"/>
                <w:rFonts w:asciiTheme="minorHAnsi" w:hAnsiTheme="minorHAnsi"/>
                <w:b w:val="0"/>
                <w:color w:val="auto"/>
                <w:sz w:val="22"/>
                <w:szCs w:val="22"/>
              </w:rPr>
              <w:t>Have s</w:t>
            </w:r>
            <w:r w:rsidR="00344AFF" w:rsidRPr="00191A8E">
              <w:rPr>
                <w:rStyle w:val="Heading2Char"/>
                <w:rFonts w:asciiTheme="minorHAnsi" w:hAnsiTheme="minorHAnsi"/>
                <w:b w:val="0"/>
                <w:color w:val="auto"/>
                <w:sz w:val="22"/>
                <w:szCs w:val="22"/>
              </w:rPr>
              <w:t>ubmit</w:t>
            </w:r>
            <w:r>
              <w:rPr>
                <w:rStyle w:val="Heading2Char"/>
                <w:rFonts w:asciiTheme="minorHAnsi" w:hAnsiTheme="minorHAnsi"/>
                <w:b w:val="0"/>
                <w:color w:val="auto"/>
                <w:sz w:val="22"/>
                <w:szCs w:val="22"/>
              </w:rPr>
              <w:t>ted</w:t>
            </w:r>
            <w:r w:rsidR="00344AFF" w:rsidRPr="00191A8E">
              <w:rPr>
                <w:rStyle w:val="Heading2Char"/>
                <w:rFonts w:asciiTheme="minorHAnsi" w:hAnsiTheme="minorHAnsi"/>
                <w:b w:val="0"/>
                <w:color w:val="auto"/>
                <w:sz w:val="22"/>
                <w:szCs w:val="22"/>
              </w:rPr>
              <w:t xml:space="preserve"> an electronic copy of the curriculum document.</w:t>
            </w:r>
          </w:p>
        </w:tc>
        <w:tc>
          <w:tcPr>
            <w:tcW w:w="1418" w:type="dxa"/>
          </w:tcPr>
          <w:p w:rsidR="00344AFF" w:rsidRDefault="00344AFF" w:rsidP="00344AFF">
            <w:pPr>
              <w:pStyle w:val="Footer"/>
              <w:jc w:val="both"/>
              <w:rPr>
                <w:rStyle w:val="Heading2Char"/>
                <w:rFonts w:asciiTheme="minorHAnsi" w:hAnsiTheme="minorHAnsi"/>
                <w:color w:val="auto"/>
                <w:sz w:val="22"/>
                <w:szCs w:val="22"/>
              </w:rPr>
            </w:pPr>
          </w:p>
        </w:tc>
        <w:tc>
          <w:tcPr>
            <w:tcW w:w="1302" w:type="dxa"/>
          </w:tcPr>
          <w:p w:rsidR="00344AFF" w:rsidRDefault="00344AFF" w:rsidP="00344AFF">
            <w:pPr>
              <w:pStyle w:val="Footer"/>
              <w:jc w:val="both"/>
              <w:rPr>
                <w:rStyle w:val="Heading2Char"/>
                <w:rFonts w:asciiTheme="minorHAnsi" w:hAnsiTheme="minorHAnsi"/>
                <w:color w:val="auto"/>
                <w:sz w:val="22"/>
                <w:szCs w:val="22"/>
              </w:rPr>
            </w:pPr>
          </w:p>
        </w:tc>
      </w:tr>
    </w:tbl>
    <w:p w:rsidR="00344AFF" w:rsidRPr="005D6C06" w:rsidRDefault="00344AFF" w:rsidP="00344AFF">
      <w:pPr>
        <w:pStyle w:val="Footer"/>
        <w:jc w:val="both"/>
        <w:rPr>
          <w:rStyle w:val="Heading2Char"/>
          <w:rFonts w:asciiTheme="minorHAnsi" w:hAnsiTheme="minorHAnsi"/>
          <w:color w:val="auto"/>
          <w:sz w:val="22"/>
          <w:szCs w:val="22"/>
        </w:rPr>
      </w:pPr>
    </w:p>
    <w:p w:rsidR="00344AFF" w:rsidRDefault="00344AFF" w:rsidP="00833470">
      <w:pPr>
        <w:pStyle w:val="Footer"/>
        <w:rPr>
          <w:rStyle w:val="Heading2Char"/>
          <w:rFonts w:asciiTheme="minorHAnsi" w:hAnsiTheme="minorHAnsi"/>
          <w:b w:val="0"/>
          <w:color w:val="auto"/>
          <w:sz w:val="24"/>
          <w:szCs w:val="22"/>
        </w:rPr>
      </w:pPr>
      <w:r w:rsidRPr="00833470">
        <w:rPr>
          <w:rStyle w:val="Heading2Char"/>
          <w:rFonts w:asciiTheme="minorHAnsi" w:hAnsiTheme="minorHAnsi"/>
          <w:b w:val="0"/>
          <w:color w:val="auto"/>
          <w:sz w:val="22"/>
          <w:szCs w:val="22"/>
        </w:rPr>
        <w:t xml:space="preserve">We declare that the programme has met all the </w:t>
      </w:r>
      <w:r w:rsidR="00F308E0" w:rsidRPr="00833470">
        <w:rPr>
          <w:rStyle w:val="Heading2Char"/>
          <w:rFonts w:asciiTheme="minorHAnsi" w:hAnsiTheme="minorHAnsi"/>
          <w:b w:val="0"/>
          <w:color w:val="auto"/>
          <w:sz w:val="22"/>
          <w:szCs w:val="22"/>
        </w:rPr>
        <w:t xml:space="preserve">requirements </w:t>
      </w:r>
      <w:r w:rsidR="00F308E0">
        <w:rPr>
          <w:rStyle w:val="Heading2Char"/>
          <w:rFonts w:asciiTheme="minorHAnsi" w:hAnsiTheme="minorHAnsi"/>
          <w:b w:val="0"/>
          <w:color w:val="auto"/>
          <w:sz w:val="22"/>
          <w:szCs w:val="22"/>
        </w:rPr>
        <w:t xml:space="preserve">of </w:t>
      </w:r>
      <w:r w:rsidR="00833470" w:rsidRPr="00833470">
        <w:t xml:space="preserve">NMBI (2016) </w:t>
      </w:r>
      <w:r w:rsidR="00833470" w:rsidRPr="00833470">
        <w:rPr>
          <w:i/>
        </w:rPr>
        <w:t>Nurse Registration Programmes Standards and Requirements.</w:t>
      </w:r>
      <w:r w:rsidRPr="00833470">
        <w:rPr>
          <w:rStyle w:val="Heading2Char"/>
          <w:rFonts w:asciiTheme="minorHAnsi" w:hAnsiTheme="minorHAnsi"/>
          <w:b w:val="0"/>
          <w:color w:val="auto"/>
          <w:sz w:val="22"/>
          <w:szCs w:val="22"/>
        </w:rPr>
        <w:t xml:space="preserve"> These standards and requirements are indicated and explicit in the submitted curriculum document</w:t>
      </w:r>
      <w:r>
        <w:rPr>
          <w:rStyle w:val="Heading2Char"/>
          <w:rFonts w:asciiTheme="minorHAnsi" w:hAnsiTheme="minorHAnsi"/>
          <w:b w:val="0"/>
          <w:color w:val="auto"/>
          <w:sz w:val="24"/>
          <w:szCs w:val="22"/>
        </w:rPr>
        <w:t>.</w:t>
      </w:r>
    </w:p>
    <w:p w:rsidR="00344AFF" w:rsidRDefault="00344AFF" w:rsidP="00344AFF">
      <w:pPr>
        <w:pStyle w:val="Footer"/>
        <w:jc w:val="both"/>
        <w:rPr>
          <w:rStyle w:val="Heading2Char"/>
          <w:rFonts w:asciiTheme="minorHAnsi" w:hAnsiTheme="minorHAnsi"/>
          <w:b w:val="0"/>
          <w:color w:val="auto"/>
          <w:sz w:val="24"/>
          <w:szCs w:val="22"/>
        </w:rPr>
      </w:pPr>
    </w:p>
    <w:p w:rsidR="00344AFF" w:rsidRDefault="00344AFF" w:rsidP="00344AFF">
      <w:pPr>
        <w:pStyle w:val="Footer"/>
        <w:jc w:val="both"/>
        <w:rPr>
          <w:rStyle w:val="Heading2Char"/>
          <w:rFonts w:asciiTheme="minorHAnsi" w:hAnsiTheme="minorHAnsi"/>
          <w:b w:val="0"/>
          <w:color w:val="auto"/>
          <w:sz w:val="24"/>
          <w:szCs w:val="22"/>
        </w:rPr>
      </w:pPr>
    </w:p>
    <w:p w:rsidR="00344AFF" w:rsidRDefault="00344AFF" w:rsidP="00344AFF">
      <w:pPr>
        <w:pStyle w:val="Footer"/>
        <w:jc w:val="both"/>
        <w:rPr>
          <w:rStyle w:val="Heading2Char"/>
          <w:rFonts w:asciiTheme="minorHAnsi" w:hAnsiTheme="minorHAnsi"/>
          <w:b w:val="0"/>
          <w:color w:val="auto"/>
          <w:sz w:val="24"/>
          <w:szCs w:val="22"/>
        </w:rPr>
      </w:pPr>
    </w:p>
    <w:p w:rsidR="00344AFF" w:rsidRDefault="00344AFF" w:rsidP="00344AFF">
      <w:pPr>
        <w:pStyle w:val="Footer"/>
        <w:jc w:val="both"/>
        <w:rPr>
          <w:rStyle w:val="Heading2Char"/>
          <w:rFonts w:asciiTheme="minorHAnsi" w:hAnsiTheme="minorHAnsi"/>
          <w:b w:val="0"/>
          <w:color w:val="auto"/>
          <w:sz w:val="24"/>
          <w:szCs w:val="22"/>
        </w:rPr>
      </w:pPr>
      <w:r>
        <w:rPr>
          <w:rStyle w:val="Heading2Char"/>
          <w:rFonts w:asciiTheme="minorHAnsi" w:hAnsiTheme="minorHAnsi"/>
          <w:b w:val="0"/>
          <w:color w:val="auto"/>
          <w:sz w:val="24"/>
          <w:szCs w:val="22"/>
        </w:rPr>
        <w:t>________________________________________                                                _________________________________________</w:t>
      </w:r>
    </w:p>
    <w:p w:rsidR="00344AFF" w:rsidRDefault="00344AFF" w:rsidP="00344AFF">
      <w:pPr>
        <w:pStyle w:val="Footer"/>
        <w:jc w:val="both"/>
        <w:rPr>
          <w:rStyle w:val="Heading2Char"/>
          <w:rFonts w:asciiTheme="minorHAnsi" w:hAnsiTheme="minorHAnsi"/>
          <w:b w:val="0"/>
          <w:color w:val="auto"/>
          <w:sz w:val="22"/>
          <w:szCs w:val="22"/>
        </w:rPr>
      </w:pPr>
      <w:r w:rsidRPr="00B25840">
        <w:rPr>
          <w:rStyle w:val="Heading2Char"/>
          <w:rFonts w:asciiTheme="minorHAnsi" w:hAnsiTheme="minorHAnsi"/>
          <w:b w:val="0"/>
          <w:color w:val="auto"/>
          <w:sz w:val="22"/>
          <w:szCs w:val="22"/>
        </w:rPr>
        <w:t xml:space="preserve">                     Head of School    </w:t>
      </w:r>
      <w:r w:rsidRPr="00B25840">
        <w:rPr>
          <w:rStyle w:val="Heading2Char"/>
          <w:rFonts w:asciiTheme="minorHAnsi" w:hAnsiTheme="minorHAnsi"/>
          <w:b w:val="0"/>
          <w:color w:val="auto"/>
          <w:sz w:val="22"/>
          <w:szCs w:val="22"/>
        </w:rPr>
        <w:tab/>
      </w:r>
      <w:r w:rsidRPr="00B25840">
        <w:rPr>
          <w:rStyle w:val="Heading2Char"/>
          <w:rFonts w:asciiTheme="minorHAnsi" w:hAnsiTheme="minorHAnsi"/>
          <w:b w:val="0"/>
          <w:color w:val="auto"/>
          <w:sz w:val="22"/>
          <w:szCs w:val="22"/>
        </w:rPr>
        <w:tab/>
        <w:t xml:space="preserve">    </w:t>
      </w:r>
      <w:r w:rsidRPr="00B25840">
        <w:rPr>
          <w:rStyle w:val="Heading2Char"/>
          <w:rFonts w:asciiTheme="minorHAnsi" w:hAnsiTheme="minorHAnsi"/>
          <w:b w:val="0"/>
          <w:color w:val="auto"/>
          <w:sz w:val="22"/>
          <w:szCs w:val="22"/>
        </w:rPr>
        <w:tab/>
        <w:t xml:space="preserve">Programme Coordinator      </w:t>
      </w:r>
    </w:p>
    <w:p w:rsidR="00344AFF" w:rsidRDefault="00344AFF" w:rsidP="00344AFF">
      <w:pPr>
        <w:pStyle w:val="Footer"/>
        <w:jc w:val="both"/>
        <w:rPr>
          <w:rStyle w:val="Heading2Char"/>
          <w:rFonts w:asciiTheme="minorHAnsi" w:hAnsiTheme="minorHAnsi"/>
          <w:b w:val="0"/>
          <w:color w:val="auto"/>
          <w:sz w:val="22"/>
          <w:szCs w:val="22"/>
        </w:rPr>
      </w:pPr>
    </w:p>
    <w:p w:rsidR="00344AFF" w:rsidRDefault="00344AFF" w:rsidP="00344AFF">
      <w:pPr>
        <w:pStyle w:val="Footer"/>
        <w:jc w:val="both"/>
        <w:rPr>
          <w:rStyle w:val="Heading2Char"/>
          <w:rFonts w:asciiTheme="minorHAnsi" w:hAnsiTheme="minorHAnsi"/>
          <w:color w:val="2E74B5" w:themeColor="accent1" w:themeShade="BF"/>
          <w:sz w:val="22"/>
          <w:szCs w:val="22"/>
        </w:rPr>
      </w:pPr>
    </w:p>
    <w:p w:rsidR="00344AFF" w:rsidRDefault="00344AFF" w:rsidP="00344AFF">
      <w:pPr>
        <w:pStyle w:val="Footer"/>
        <w:jc w:val="both"/>
        <w:rPr>
          <w:rStyle w:val="Heading2Char"/>
          <w:rFonts w:asciiTheme="minorHAnsi" w:hAnsiTheme="minorHAnsi"/>
          <w:b w:val="0"/>
          <w:color w:val="2E74B5" w:themeColor="accent1" w:themeShade="BF"/>
          <w:sz w:val="22"/>
          <w:szCs w:val="22"/>
        </w:rPr>
      </w:pPr>
      <w:r w:rsidRPr="00191A8E">
        <w:rPr>
          <w:rStyle w:val="Heading2Char"/>
          <w:rFonts w:asciiTheme="minorHAnsi" w:hAnsiTheme="minorHAnsi"/>
          <w:color w:val="2E74B5" w:themeColor="accent1" w:themeShade="BF"/>
          <w:sz w:val="22"/>
          <w:szCs w:val="22"/>
        </w:rPr>
        <w:t>Note:</w:t>
      </w:r>
      <w:r>
        <w:rPr>
          <w:rStyle w:val="Heading2Char"/>
          <w:rFonts w:asciiTheme="minorHAnsi" w:hAnsiTheme="minorHAnsi"/>
          <w:b w:val="0"/>
          <w:color w:val="2E74B5" w:themeColor="accent1" w:themeShade="BF"/>
          <w:sz w:val="22"/>
          <w:szCs w:val="22"/>
        </w:rPr>
        <w:t xml:space="preserve"> Please sign over printed name</w:t>
      </w:r>
    </w:p>
    <w:p w:rsidR="00344AFF" w:rsidRPr="00B25840" w:rsidRDefault="00344AFF" w:rsidP="00344AFF">
      <w:pPr>
        <w:pStyle w:val="Footer"/>
        <w:jc w:val="both"/>
        <w:rPr>
          <w:rStyle w:val="Heading2Char"/>
          <w:rFonts w:asciiTheme="minorHAnsi" w:hAnsiTheme="minorHAnsi"/>
          <w:b w:val="0"/>
          <w:color w:val="auto"/>
          <w:sz w:val="22"/>
          <w:szCs w:val="22"/>
        </w:rPr>
      </w:pPr>
      <w:r w:rsidRPr="00B25840">
        <w:rPr>
          <w:rStyle w:val="Heading2Char"/>
          <w:rFonts w:asciiTheme="minorHAnsi" w:hAnsiTheme="minorHAnsi"/>
          <w:b w:val="0"/>
          <w:color w:val="auto"/>
          <w:sz w:val="22"/>
          <w:szCs w:val="22"/>
        </w:rPr>
        <w:t xml:space="preserve">                                                                                                                                                                             </w:t>
      </w:r>
    </w:p>
    <w:sectPr w:rsidR="00344AFF" w:rsidRPr="00B25840" w:rsidSect="00082460">
      <w:footerReference w:type="default" r:id="rId10"/>
      <w:footerReference w:type="first" r:id="rId11"/>
      <w:pgSz w:w="15840" w:h="12240" w:orient="landscape"/>
      <w:pgMar w:top="1134" w:right="1440" w:bottom="1276"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00" w:rsidRDefault="007A5300" w:rsidP="002D0484">
      <w:pPr>
        <w:spacing w:after="0" w:line="240" w:lineRule="auto"/>
      </w:pPr>
      <w:r>
        <w:separator/>
      </w:r>
    </w:p>
  </w:endnote>
  <w:endnote w:type="continuationSeparator" w:id="0">
    <w:p w:rsidR="007A5300" w:rsidRDefault="007A5300" w:rsidP="002D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096678"/>
      <w:docPartObj>
        <w:docPartGallery w:val="Page Numbers (Bottom of Page)"/>
        <w:docPartUnique/>
      </w:docPartObj>
    </w:sdtPr>
    <w:sdtEndPr>
      <w:rPr>
        <w:noProof/>
      </w:rPr>
    </w:sdtEndPr>
    <w:sdtContent>
      <w:p w:rsidR="00EE79D0" w:rsidRDefault="00EE79D0">
        <w:pPr>
          <w:pStyle w:val="Footer"/>
          <w:jc w:val="right"/>
        </w:pPr>
        <w:r>
          <w:fldChar w:fldCharType="begin"/>
        </w:r>
        <w:r>
          <w:instrText xml:space="preserve"> PAGE   \* MERGEFORMAT </w:instrText>
        </w:r>
        <w:r>
          <w:fldChar w:fldCharType="separate"/>
        </w:r>
        <w:r w:rsidR="00CB7C51">
          <w:rPr>
            <w:noProof/>
          </w:rPr>
          <w:t>2</w:t>
        </w:r>
        <w:r>
          <w:rPr>
            <w:noProof/>
          </w:rPr>
          <w:fldChar w:fldCharType="end"/>
        </w:r>
      </w:p>
    </w:sdtContent>
  </w:sdt>
  <w:p w:rsidR="00EE79D0" w:rsidRDefault="00EE7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D0" w:rsidRPr="000C05B0" w:rsidRDefault="00EE79D0" w:rsidP="00C64FF7">
    <w:pPr>
      <w:pStyle w:val="Footer"/>
      <w:rPr>
        <w:color w:val="9CC2E5" w:themeColor="accent1" w:themeTint="99"/>
      </w:rPr>
    </w:pPr>
    <w:r w:rsidRPr="000C05B0">
      <w:rPr>
        <w:color w:val="9CC2E5" w:themeColor="accent1" w:themeTint="99"/>
      </w:rPr>
      <w:t xml:space="preserve">NMBI (2016) </w:t>
    </w:r>
    <w:r>
      <w:rPr>
        <w:color w:val="9CC2E5" w:themeColor="accent1" w:themeTint="99"/>
      </w:rPr>
      <w:t xml:space="preserve">Midwife </w:t>
    </w:r>
    <w:r w:rsidRPr="000C05B0">
      <w:rPr>
        <w:i/>
        <w:color w:val="9CC2E5" w:themeColor="accent1" w:themeTint="99"/>
      </w:rPr>
      <w:t xml:space="preserve">Registration Programmes Standards and Requirements. </w:t>
    </w:r>
    <w:r w:rsidRPr="000C05B0">
      <w:rPr>
        <w:color w:val="9CC2E5" w:themeColor="accent1" w:themeTint="99"/>
      </w:rPr>
      <w:t>4</w:t>
    </w:r>
    <w:r w:rsidRPr="000C05B0">
      <w:rPr>
        <w:color w:val="9CC2E5" w:themeColor="accent1" w:themeTint="99"/>
        <w:vertAlign w:val="superscript"/>
      </w:rPr>
      <w:t>th</w:t>
    </w:r>
    <w:r w:rsidRPr="000C05B0">
      <w:rPr>
        <w:color w:val="9CC2E5" w:themeColor="accent1" w:themeTint="99"/>
      </w:rPr>
      <w:t xml:space="preserve"> edn</w:t>
    </w:r>
    <w:r w:rsidRPr="000C05B0">
      <w:rPr>
        <w:i/>
        <w:color w:val="9CC2E5" w:themeColor="accent1" w:themeTint="99"/>
      </w:rPr>
      <w:t>.</w:t>
    </w:r>
    <w:r w:rsidRPr="000C05B0">
      <w:rPr>
        <w:color w:val="9CC2E5" w:themeColor="accent1" w:themeTint="99"/>
      </w:rPr>
      <w:t xml:space="preserve"> Nursing and Midwifery Board of Ireland, Dublin.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00" w:rsidRDefault="007A5300" w:rsidP="002D0484">
      <w:pPr>
        <w:spacing w:after="0" w:line="240" w:lineRule="auto"/>
      </w:pPr>
      <w:r>
        <w:separator/>
      </w:r>
    </w:p>
  </w:footnote>
  <w:footnote w:type="continuationSeparator" w:id="0">
    <w:p w:rsidR="007A5300" w:rsidRDefault="007A5300" w:rsidP="002D0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407"/>
    <w:multiLevelType w:val="hybridMultilevel"/>
    <w:tmpl w:val="B5C28724"/>
    <w:lvl w:ilvl="0" w:tplc="D55A5EF8">
      <w:start w:val="1"/>
      <w:numFmt w:val="decimal"/>
      <w:lvlText w:val="%1."/>
      <w:lvlJc w:val="left"/>
      <w:pPr>
        <w:ind w:left="340" w:hanging="341"/>
        <w:jc w:val="right"/>
      </w:pPr>
      <w:rPr>
        <w:rFonts w:ascii="Arial" w:eastAsia="Arial" w:hAnsi="Arial" w:hint="default"/>
        <w:color w:val="231F20"/>
        <w:w w:val="102"/>
        <w:sz w:val="21"/>
        <w:szCs w:val="21"/>
      </w:rPr>
    </w:lvl>
    <w:lvl w:ilvl="1" w:tplc="DB8069E2">
      <w:start w:val="1"/>
      <w:numFmt w:val="bullet"/>
      <w:lvlText w:val="•"/>
      <w:lvlJc w:val="left"/>
      <w:pPr>
        <w:ind w:left="736" w:hanging="341"/>
      </w:pPr>
      <w:rPr>
        <w:rFonts w:ascii="Arial" w:eastAsia="Arial" w:hAnsi="Arial" w:hint="default"/>
        <w:color w:val="231F20"/>
        <w:w w:val="146"/>
        <w:sz w:val="21"/>
        <w:szCs w:val="21"/>
      </w:rPr>
    </w:lvl>
    <w:lvl w:ilvl="2" w:tplc="9DA2CBB8">
      <w:start w:val="1"/>
      <w:numFmt w:val="bullet"/>
      <w:lvlText w:val="•"/>
      <w:lvlJc w:val="left"/>
      <w:pPr>
        <w:ind w:left="1710" w:hanging="341"/>
      </w:pPr>
      <w:rPr>
        <w:rFonts w:hint="default"/>
      </w:rPr>
    </w:lvl>
    <w:lvl w:ilvl="3" w:tplc="048002A0">
      <w:start w:val="1"/>
      <w:numFmt w:val="bullet"/>
      <w:lvlText w:val="•"/>
      <w:lvlJc w:val="left"/>
      <w:pPr>
        <w:ind w:left="2684" w:hanging="341"/>
      </w:pPr>
      <w:rPr>
        <w:rFonts w:hint="default"/>
      </w:rPr>
    </w:lvl>
    <w:lvl w:ilvl="4" w:tplc="F3BE877E">
      <w:start w:val="1"/>
      <w:numFmt w:val="bullet"/>
      <w:lvlText w:val="•"/>
      <w:lvlJc w:val="left"/>
      <w:pPr>
        <w:ind w:left="3658" w:hanging="341"/>
      </w:pPr>
      <w:rPr>
        <w:rFonts w:hint="default"/>
      </w:rPr>
    </w:lvl>
    <w:lvl w:ilvl="5" w:tplc="6978B32A">
      <w:start w:val="1"/>
      <w:numFmt w:val="bullet"/>
      <w:lvlText w:val="•"/>
      <w:lvlJc w:val="left"/>
      <w:pPr>
        <w:ind w:left="4632" w:hanging="341"/>
      </w:pPr>
      <w:rPr>
        <w:rFonts w:hint="default"/>
      </w:rPr>
    </w:lvl>
    <w:lvl w:ilvl="6" w:tplc="D0642150">
      <w:start w:val="1"/>
      <w:numFmt w:val="bullet"/>
      <w:lvlText w:val="•"/>
      <w:lvlJc w:val="left"/>
      <w:pPr>
        <w:ind w:left="5606" w:hanging="341"/>
      </w:pPr>
      <w:rPr>
        <w:rFonts w:hint="default"/>
      </w:rPr>
    </w:lvl>
    <w:lvl w:ilvl="7" w:tplc="80D4EB20">
      <w:start w:val="1"/>
      <w:numFmt w:val="bullet"/>
      <w:lvlText w:val="•"/>
      <w:lvlJc w:val="left"/>
      <w:pPr>
        <w:ind w:left="6580" w:hanging="341"/>
      </w:pPr>
      <w:rPr>
        <w:rFonts w:hint="default"/>
      </w:rPr>
    </w:lvl>
    <w:lvl w:ilvl="8" w:tplc="BC20C776">
      <w:start w:val="1"/>
      <w:numFmt w:val="bullet"/>
      <w:lvlText w:val="•"/>
      <w:lvlJc w:val="left"/>
      <w:pPr>
        <w:ind w:left="7553" w:hanging="341"/>
      </w:pPr>
      <w:rPr>
        <w:rFonts w:hint="default"/>
      </w:rPr>
    </w:lvl>
  </w:abstractNum>
  <w:abstractNum w:abstractNumId="1">
    <w:nsid w:val="064522C1"/>
    <w:multiLevelType w:val="hybridMultilevel"/>
    <w:tmpl w:val="35FEACC6"/>
    <w:lvl w:ilvl="0" w:tplc="C5D633FC">
      <w:start w:val="1"/>
      <w:numFmt w:val="decimal"/>
      <w:lvlText w:val="%1."/>
      <w:lvlJc w:val="left"/>
      <w:pPr>
        <w:ind w:left="657" w:hanging="341"/>
      </w:pPr>
      <w:rPr>
        <w:rFonts w:ascii="Arial" w:eastAsia="Arial" w:hAnsi="Arial" w:hint="default"/>
        <w:color w:val="231F20"/>
        <w:w w:val="102"/>
        <w:sz w:val="21"/>
        <w:szCs w:val="21"/>
      </w:rPr>
    </w:lvl>
    <w:lvl w:ilvl="1" w:tplc="D7EE56B4">
      <w:start w:val="1"/>
      <w:numFmt w:val="bullet"/>
      <w:lvlText w:val="•"/>
      <w:lvlJc w:val="left"/>
      <w:pPr>
        <w:ind w:left="997" w:hanging="341"/>
      </w:pPr>
      <w:rPr>
        <w:rFonts w:ascii="Arial" w:eastAsia="Arial" w:hAnsi="Arial" w:hint="default"/>
        <w:color w:val="231F20"/>
        <w:w w:val="146"/>
        <w:sz w:val="21"/>
        <w:szCs w:val="21"/>
      </w:rPr>
    </w:lvl>
    <w:lvl w:ilvl="2" w:tplc="89B6A268">
      <w:start w:val="1"/>
      <w:numFmt w:val="bullet"/>
      <w:lvlText w:val="•"/>
      <w:lvlJc w:val="left"/>
      <w:pPr>
        <w:ind w:left="2087" w:hanging="341"/>
      </w:pPr>
      <w:rPr>
        <w:rFonts w:hint="default"/>
      </w:rPr>
    </w:lvl>
    <w:lvl w:ilvl="3" w:tplc="0FDCD86A">
      <w:start w:val="1"/>
      <w:numFmt w:val="bullet"/>
      <w:lvlText w:val="•"/>
      <w:lvlJc w:val="left"/>
      <w:pPr>
        <w:ind w:left="3177" w:hanging="341"/>
      </w:pPr>
      <w:rPr>
        <w:rFonts w:hint="default"/>
      </w:rPr>
    </w:lvl>
    <w:lvl w:ilvl="4" w:tplc="EFC0583A">
      <w:start w:val="1"/>
      <w:numFmt w:val="bullet"/>
      <w:lvlText w:val="•"/>
      <w:lvlJc w:val="left"/>
      <w:pPr>
        <w:ind w:left="4266" w:hanging="341"/>
      </w:pPr>
      <w:rPr>
        <w:rFonts w:hint="default"/>
      </w:rPr>
    </w:lvl>
    <w:lvl w:ilvl="5" w:tplc="33B2BB16">
      <w:start w:val="1"/>
      <w:numFmt w:val="bullet"/>
      <w:lvlText w:val="•"/>
      <w:lvlJc w:val="left"/>
      <w:pPr>
        <w:ind w:left="5356" w:hanging="341"/>
      </w:pPr>
      <w:rPr>
        <w:rFonts w:hint="default"/>
      </w:rPr>
    </w:lvl>
    <w:lvl w:ilvl="6" w:tplc="BD0C1666">
      <w:start w:val="1"/>
      <w:numFmt w:val="bullet"/>
      <w:lvlText w:val="•"/>
      <w:lvlJc w:val="left"/>
      <w:pPr>
        <w:ind w:left="6446" w:hanging="341"/>
      </w:pPr>
      <w:rPr>
        <w:rFonts w:hint="default"/>
      </w:rPr>
    </w:lvl>
    <w:lvl w:ilvl="7" w:tplc="A9B4F920">
      <w:start w:val="1"/>
      <w:numFmt w:val="bullet"/>
      <w:lvlText w:val="•"/>
      <w:lvlJc w:val="left"/>
      <w:pPr>
        <w:ind w:left="7536" w:hanging="341"/>
      </w:pPr>
      <w:rPr>
        <w:rFonts w:hint="default"/>
      </w:rPr>
    </w:lvl>
    <w:lvl w:ilvl="8" w:tplc="C16CE322">
      <w:start w:val="1"/>
      <w:numFmt w:val="bullet"/>
      <w:lvlText w:val="•"/>
      <w:lvlJc w:val="left"/>
      <w:pPr>
        <w:ind w:left="8626" w:hanging="341"/>
      </w:pPr>
      <w:rPr>
        <w:rFonts w:hint="default"/>
      </w:rPr>
    </w:lvl>
  </w:abstractNum>
  <w:abstractNum w:abstractNumId="2">
    <w:nsid w:val="108A3E61"/>
    <w:multiLevelType w:val="hybridMultilevel"/>
    <w:tmpl w:val="81F0507C"/>
    <w:lvl w:ilvl="0" w:tplc="16FC06E8">
      <w:start w:val="1"/>
      <w:numFmt w:val="bullet"/>
      <w:lvlText w:val="•"/>
      <w:lvlJc w:val="left"/>
      <w:pPr>
        <w:ind w:left="340" w:hanging="341"/>
      </w:pPr>
      <w:rPr>
        <w:rFonts w:ascii="Arial" w:eastAsia="Arial" w:hAnsi="Arial" w:hint="default"/>
        <w:color w:val="231F20"/>
        <w:w w:val="146"/>
        <w:sz w:val="21"/>
        <w:szCs w:val="21"/>
      </w:rPr>
    </w:lvl>
    <w:lvl w:ilvl="1" w:tplc="4E78B892">
      <w:start w:val="1"/>
      <w:numFmt w:val="bullet"/>
      <w:lvlText w:val="•"/>
      <w:lvlJc w:val="left"/>
      <w:pPr>
        <w:ind w:left="1321" w:hanging="341"/>
      </w:pPr>
      <w:rPr>
        <w:rFonts w:hint="default"/>
      </w:rPr>
    </w:lvl>
    <w:lvl w:ilvl="2" w:tplc="6E927A0A">
      <w:start w:val="1"/>
      <w:numFmt w:val="bullet"/>
      <w:lvlText w:val="•"/>
      <w:lvlJc w:val="left"/>
      <w:pPr>
        <w:ind w:left="2302" w:hanging="341"/>
      </w:pPr>
      <w:rPr>
        <w:rFonts w:hint="default"/>
      </w:rPr>
    </w:lvl>
    <w:lvl w:ilvl="3" w:tplc="341EA98C">
      <w:start w:val="1"/>
      <w:numFmt w:val="bullet"/>
      <w:lvlText w:val="•"/>
      <w:lvlJc w:val="left"/>
      <w:pPr>
        <w:ind w:left="3282" w:hanging="341"/>
      </w:pPr>
      <w:rPr>
        <w:rFonts w:hint="default"/>
      </w:rPr>
    </w:lvl>
    <w:lvl w:ilvl="4" w:tplc="CE6E0948">
      <w:start w:val="1"/>
      <w:numFmt w:val="bullet"/>
      <w:lvlText w:val="•"/>
      <w:lvlJc w:val="left"/>
      <w:pPr>
        <w:ind w:left="4263" w:hanging="341"/>
      </w:pPr>
      <w:rPr>
        <w:rFonts w:hint="default"/>
      </w:rPr>
    </w:lvl>
    <w:lvl w:ilvl="5" w:tplc="85743298">
      <w:start w:val="1"/>
      <w:numFmt w:val="bullet"/>
      <w:lvlText w:val="•"/>
      <w:lvlJc w:val="left"/>
      <w:pPr>
        <w:ind w:left="5244" w:hanging="341"/>
      </w:pPr>
      <w:rPr>
        <w:rFonts w:hint="default"/>
      </w:rPr>
    </w:lvl>
    <w:lvl w:ilvl="6" w:tplc="67500224">
      <w:start w:val="1"/>
      <w:numFmt w:val="bullet"/>
      <w:lvlText w:val="•"/>
      <w:lvlJc w:val="left"/>
      <w:pPr>
        <w:ind w:left="6225" w:hanging="341"/>
      </w:pPr>
      <w:rPr>
        <w:rFonts w:hint="default"/>
      </w:rPr>
    </w:lvl>
    <w:lvl w:ilvl="7" w:tplc="973E9A1E">
      <w:start w:val="1"/>
      <w:numFmt w:val="bullet"/>
      <w:lvlText w:val="•"/>
      <w:lvlJc w:val="left"/>
      <w:pPr>
        <w:ind w:left="7206" w:hanging="341"/>
      </w:pPr>
      <w:rPr>
        <w:rFonts w:hint="default"/>
      </w:rPr>
    </w:lvl>
    <w:lvl w:ilvl="8" w:tplc="F8BE4082">
      <w:start w:val="1"/>
      <w:numFmt w:val="bullet"/>
      <w:lvlText w:val="•"/>
      <w:lvlJc w:val="left"/>
      <w:pPr>
        <w:ind w:left="8186" w:hanging="341"/>
      </w:pPr>
      <w:rPr>
        <w:rFonts w:hint="default"/>
      </w:rPr>
    </w:lvl>
  </w:abstractNum>
  <w:abstractNum w:abstractNumId="3">
    <w:nsid w:val="10BA6FC6"/>
    <w:multiLevelType w:val="hybridMultilevel"/>
    <w:tmpl w:val="8E689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244019"/>
    <w:multiLevelType w:val="hybridMultilevel"/>
    <w:tmpl w:val="E15289B8"/>
    <w:lvl w:ilvl="0" w:tplc="18090001">
      <w:start w:val="1"/>
      <w:numFmt w:val="bullet"/>
      <w:lvlText w:val=""/>
      <w:lvlJc w:val="left"/>
      <w:pPr>
        <w:ind w:left="1036" w:hanging="360"/>
      </w:pPr>
      <w:rPr>
        <w:rFonts w:ascii="Symbol" w:hAnsi="Symbol" w:hint="default"/>
      </w:rPr>
    </w:lvl>
    <w:lvl w:ilvl="1" w:tplc="18090003" w:tentative="1">
      <w:start w:val="1"/>
      <w:numFmt w:val="bullet"/>
      <w:lvlText w:val="o"/>
      <w:lvlJc w:val="left"/>
      <w:pPr>
        <w:ind w:left="1756" w:hanging="360"/>
      </w:pPr>
      <w:rPr>
        <w:rFonts w:ascii="Courier New" w:hAnsi="Courier New" w:cs="Courier New" w:hint="default"/>
      </w:rPr>
    </w:lvl>
    <w:lvl w:ilvl="2" w:tplc="18090005" w:tentative="1">
      <w:start w:val="1"/>
      <w:numFmt w:val="bullet"/>
      <w:lvlText w:val=""/>
      <w:lvlJc w:val="left"/>
      <w:pPr>
        <w:ind w:left="2476" w:hanging="360"/>
      </w:pPr>
      <w:rPr>
        <w:rFonts w:ascii="Wingdings" w:hAnsi="Wingdings" w:hint="default"/>
      </w:rPr>
    </w:lvl>
    <w:lvl w:ilvl="3" w:tplc="18090001" w:tentative="1">
      <w:start w:val="1"/>
      <w:numFmt w:val="bullet"/>
      <w:lvlText w:val=""/>
      <w:lvlJc w:val="left"/>
      <w:pPr>
        <w:ind w:left="3196" w:hanging="360"/>
      </w:pPr>
      <w:rPr>
        <w:rFonts w:ascii="Symbol" w:hAnsi="Symbol" w:hint="default"/>
      </w:rPr>
    </w:lvl>
    <w:lvl w:ilvl="4" w:tplc="18090003" w:tentative="1">
      <w:start w:val="1"/>
      <w:numFmt w:val="bullet"/>
      <w:lvlText w:val="o"/>
      <w:lvlJc w:val="left"/>
      <w:pPr>
        <w:ind w:left="3916" w:hanging="360"/>
      </w:pPr>
      <w:rPr>
        <w:rFonts w:ascii="Courier New" w:hAnsi="Courier New" w:cs="Courier New" w:hint="default"/>
      </w:rPr>
    </w:lvl>
    <w:lvl w:ilvl="5" w:tplc="18090005" w:tentative="1">
      <w:start w:val="1"/>
      <w:numFmt w:val="bullet"/>
      <w:lvlText w:val=""/>
      <w:lvlJc w:val="left"/>
      <w:pPr>
        <w:ind w:left="4636" w:hanging="360"/>
      </w:pPr>
      <w:rPr>
        <w:rFonts w:ascii="Wingdings" w:hAnsi="Wingdings" w:hint="default"/>
      </w:rPr>
    </w:lvl>
    <w:lvl w:ilvl="6" w:tplc="18090001" w:tentative="1">
      <w:start w:val="1"/>
      <w:numFmt w:val="bullet"/>
      <w:lvlText w:val=""/>
      <w:lvlJc w:val="left"/>
      <w:pPr>
        <w:ind w:left="5356" w:hanging="360"/>
      </w:pPr>
      <w:rPr>
        <w:rFonts w:ascii="Symbol" w:hAnsi="Symbol" w:hint="default"/>
      </w:rPr>
    </w:lvl>
    <w:lvl w:ilvl="7" w:tplc="18090003" w:tentative="1">
      <w:start w:val="1"/>
      <w:numFmt w:val="bullet"/>
      <w:lvlText w:val="o"/>
      <w:lvlJc w:val="left"/>
      <w:pPr>
        <w:ind w:left="6076" w:hanging="360"/>
      </w:pPr>
      <w:rPr>
        <w:rFonts w:ascii="Courier New" w:hAnsi="Courier New" w:cs="Courier New" w:hint="default"/>
      </w:rPr>
    </w:lvl>
    <w:lvl w:ilvl="8" w:tplc="18090005" w:tentative="1">
      <w:start w:val="1"/>
      <w:numFmt w:val="bullet"/>
      <w:lvlText w:val=""/>
      <w:lvlJc w:val="left"/>
      <w:pPr>
        <w:ind w:left="6796" w:hanging="360"/>
      </w:pPr>
      <w:rPr>
        <w:rFonts w:ascii="Wingdings" w:hAnsi="Wingdings" w:hint="default"/>
      </w:rPr>
    </w:lvl>
  </w:abstractNum>
  <w:abstractNum w:abstractNumId="5">
    <w:nsid w:val="1ACC44F5"/>
    <w:multiLevelType w:val="hybridMultilevel"/>
    <w:tmpl w:val="59BACB6A"/>
    <w:lvl w:ilvl="0" w:tplc="1E6C8FFC">
      <w:start w:val="1"/>
      <w:numFmt w:val="decimal"/>
      <w:lvlText w:val="%1."/>
      <w:lvlJc w:val="left"/>
      <w:pPr>
        <w:ind w:left="341" w:hanging="341"/>
      </w:pPr>
      <w:rPr>
        <w:rFonts w:ascii="Arial" w:eastAsia="Arial" w:hAnsi="Arial" w:hint="default"/>
        <w:color w:val="231F20"/>
        <w:w w:val="102"/>
        <w:sz w:val="21"/>
        <w:szCs w:val="21"/>
      </w:rPr>
    </w:lvl>
    <w:lvl w:ilvl="1" w:tplc="1E4823AA">
      <w:start w:val="1"/>
      <w:numFmt w:val="bullet"/>
      <w:lvlText w:val="•"/>
      <w:lvlJc w:val="left"/>
      <w:pPr>
        <w:ind w:left="681" w:hanging="341"/>
      </w:pPr>
      <w:rPr>
        <w:rFonts w:ascii="Arial" w:eastAsia="Arial" w:hAnsi="Arial" w:hint="default"/>
        <w:color w:val="231F20"/>
        <w:w w:val="146"/>
        <w:sz w:val="21"/>
        <w:szCs w:val="21"/>
      </w:rPr>
    </w:lvl>
    <w:lvl w:ilvl="2" w:tplc="9F1A49E6">
      <w:start w:val="1"/>
      <w:numFmt w:val="bullet"/>
      <w:lvlText w:val="•"/>
      <w:lvlJc w:val="left"/>
      <w:pPr>
        <w:ind w:left="1661" w:hanging="341"/>
      </w:pPr>
      <w:rPr>
        <w:rFonts w:hint="default"/>
      </w:rPr>
    </w:lvl>
    <w:lvl w:ilvl="3" w:tplc="9322E888">
      <w:start w:val="1"/>
      <w:numFmt w:val="bullet"/>
      <w:lvlText w:val="•"/>
      <w:lvlJc w:val="left"/>
      <w:pPr>
        <w:ind w:left="2641" w:hanging="341"/>
      </w:pPr>
      <w:rPr>
        <w:rFonts w:hint="default"/>
      </w:rPr>
    </w:lvl>
    <w:lvl w:ilvl="4" w:tplc="4ABA1F74">
      <w:start w:val="1"/>
      <w:numFmt w:val="bullet"/>
      <w:lvlText w:val="•"/>
      <w:lvlJc w:val="left"/>
      <w:pPr>
        <w:ind w:left="3621" w:hanging="341"/>
      </w:pPr>
      <w:rPr>
        <w:rFonts w:hint="default"/>
      </w:rPr>
    </w:lvl>
    <w:lvl w:ilvl="5" w:tplc="E766BC54">
      <w:start w:val="1"/>
      <w:numFmt w:val="bullet"/>
      <w:lvlText w:val="•"/>
      <w:lvlJc w:val="left"/>
      <w:pPr>
        <w:ind w:left="4601" w:hanging="341"/>
      </w:pPr>
      <w:rPr>
        <w:rFonts w:hint="default"/>
      </w:rPr>
    </w:lvl>
    <w:lvl w:ilvl="6" w:tplc="77CAEC72">
      <w:start w:val="1"/>
      <w:numFmt w:val="bullet"/>
      <w:lvlText w:val="•"/>
      <w:lvlJc w:val="left"/>
      <w:pPr>
        <w:ind w:left="5581" w:hanging="341"/>
      </w:pPr>
      <w:rPr>
        <w:rFonts w:hint="default"/>
      </w:rPr>
    </w:lvl>
    <w:lvl w:ilvl="7" w:tplc="59E883EA">
      <w:start w:val="1"/>
      <w:numFmt w:val="bullet"/>
      <w:lvlText w:val="•"/>
      <w:lvlJc w:val="left"/>
      <w:pPr>
        <w:ind w:left="6562" w:hanging="341"/>
      </w:pPr>
      <w:rPr>
        <w:rFonts w:hint="default"/>
      </w:rPr>
    </w:lvl>
    <w:lvl w:ilvl="8" w:tplc="0AF84FC4">
      <w:start w:val="1"/>
      <w:numFmt w:val="bullet"/>
      <w:lvlText w:val="•"/>
      <w:lvlJc w:val="left"/>
      <w:pPr>
        <w:ind w:left="7542" w:hanging="341"/>
      </w:pPr>
      <w:rPr>
        <w:rFonts w:hint="default"/>
      </w:rPr>
    </w:lvl>
  </w:abstractNum>
  <w:abstractNum w:abstractNumId="6">
    <w:nsid w:val="1F7B6206"/>
    <w:multiLevelType w:val="hybridMultilevel"/>
    <w:tmpl w:val="914E0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C0B5282"/>
    <w:multiLevelType w:val="hybridMultilevel"/>
    <w:tmpl w:val="FBEE6876"/>
    <w:lvl w:ilvl="0" w:tplc="0700F9A4">
      <w:start w:val="1"/>
      <w:numFmt w:val="decimal"/>
      <w:lvlText w:val="%1."/>
      <w:lvlJc w:val="left"/>
      <w:pPr>
        <w:ind w:left="657" w:hanging="341"/>
        <w:jc w:val="right"/>
      </w:pPr>
      <w:rPr>
        <w:rFonts w:ascii="Arial" w:eastAsia="Arial" w:hAnsi="Arial" w:hint="default"/>
        <w:color w:val="231F20"/>
        <w:w w:val="102"/>
        <w:sz w:val="21"/>
        <w:szCs w:val="21"/>
      </w:rPr>
    </w:lvl>
    <w:lvl w:ilvl="1" w:tplc="C2B2A8B4">
      <w:start w:val="1"/>
      <w:numFmt w:val="bullet"/>
      <w:lvlText w:val="•"/>
      <w:lvlJc w:val="left"/>
      <w:pPr>
        <w:ind w:left="1672" w:hanging="341"/>
      </w:pPr>
      <w:rPr>
        <w:rFonts w:hint="default"/>
      </w:rPr>
    </w:lvl>
    <w:lvl w:ilvl="2" w:tplc="AD52BBAC">
      <w:start w:val="1"/>
      <w:numFmt w:val="bullet"/>
      <w:lvlText w:val="•"/>
      <w:lvlJc w:val="left"/>
      <w:pPr>
        <w:ind w:left="2687" w:hanging="341"/>
      </w:pPr>
      <w:rPr>
        <w:rFonts w:hint="default"/>
      </w:rPr>
    </w:lvl>
    <w:lvl w:ilvl="3" w:tplc="62D2A420">
      <w:start w:val="1"/>
      <w:numFmt w:val="bullet"/>
      <w:lvlText w:val="•"/>
      <w:lvlJc w:val="left"/>
      <w:pPr>
        <w:ind w:left="3701" w:hanging="341"/>
      </w:pPr>
      <w:rPr>
        <w:rFonts w:hint="default"/>
      </w:rPr>
    </w:lvl>
    <w:lvl w:ilvl="4" w:tplc="D1D8D7C0">
      <w:start w:val="1"/>
      <w:numFmt w:val="bullet"/>
      <w:lvlText w:val="•"/>
      <w:lvlJc w:val="left"/>
      <w:pPr>
        <w:ind w:left="4716" w:hanging="341"/>
      </w:pPr>
      <w:rPr>
        <w:rFonts w:hint="default"/>
      </w:rPr>
    </w:lvl>
    <w:lvl w:ilvl="5" w:tplc="77E8935E">
      <w:start w:val="1"/>
      <w:numFmt w:val="bullet"/>
      <w:lvlText w:val="•"/>
      <w:lvlJc w:val="left"/>
      <w:pPr>
        <w:ind w:left="5731" w:hanging="341"/>
      </w:pPr>
      <w:rPr>
        <w:rFonts w:hint="default"/>
      </w:rPr>
    </w:lvl>
    <w:lvl w:ilvl="6" w:tplc="19925934">
      <w:start w:val="1"/>
      <w:numFmt w:val="bullet"/>
      <w:lvlText w:val="•"/>
      <w:lvlJc w:val="left"/>
      <w:pPr>
        <w:ind w:left="6746" w:hanging="341"/>
      </w:pPr>
      <w:rPr>
        <w:rFonts w:hint="default"/>
      </w:rPr>
    </w:lvl>
    <w:lvl w:ilvl="7" w:tplc="983A8558">
      <w:start w:val="1"/>
      <w:numFmt w:val="bullet"/>
      <w:lvlText w:val="•"/>
      <w:lvlJc w:val="left"/>
      <w:pPr>
        <w:ind w:left="7761" w:hanging="341"/>
      </w:pPr>
      <w:rPr>
        <w:rFonts w:hint="default"/>
      </w:rPr>
    </w:lvl>
    <w:lvl w:ilvl="8" w:tplc="ECDA03CE">
      <w:start w:val="1"/>
      <w:numFmt w:val="bullet"/>
      <w:lvlText w:val="•"/>
      <w:lvlJc w:val="left"/>
      <w:pPr>
        <w:ind w:left="8775" w:hanging="341"/>
      </w:pPr>
      <w:rPr>
        <w:rFonts w:hint="default"/>
      </w:rPr>
    </w:lvl>
  </w:abstractNum>
  <w:abstractNum w:abstractNumId="8">
    <w:nsid w:val="325E00F6"/>
    <w:multiLevelType w:val="hybridMultilevel"/>
    <w:tmpl w:val="59BACB6A"/>
    <w:lvl w:ilvl="0" w:tplc="1E6C8FFC">
      <w:start w:val="1"/>
      <w:numFmt w:val="decimal"/>
      <w:lvlText w:val="%1."/>
      <w:lvlJc w:val="left"/>
      <w:pPr>
        <w:ind w:left="341" w:hanging="341"/>
      </w:pPr>
      <w:rPr>
        <w:rFonts w:ascii="Arial" w:eastAsia="Arial" w:hAnsi="Arial" w:hint="default"/>
        <w:color w:val="231F20"/>
        <w:w w:val="102"/>
        <w:sz w:val="21"/>
        <w:szCs w:val="21"/>
      </w:rPr>
    </w:lvl>
    <w:lvl w:ilvl="1" w:tplc="1E4823AA">
      <w:start w:val="1"/>
      <w:numFmt w:val="bullet"/>
      <w:lvlText w:val="•"/>
      <w:lvlJc w:val="left"/>
      <w:pPr>
        <w:ind w:left="681" w:hanging="341"/>
      </w:pPr>
      <w:rPr>
        <w:rFonts w:ascii="Arial" w:eastAsia="Arial" w:hAnsi="Arial" w:hint="default"/>
        <w:color w:val="231F20"/>
        <w:w w:val="146"/>
        <w:sz w:val="21"/>
        <w:szCs w:val="21"/>
      </w:rPr>
    </w:lvl>
    <w:lvl w:ilvl="2" w:tplc="9F1A49E6">
      <w:start w:val="1"/>
      <w:numFmt w:val="bullet"/>
      <w:lvlText w:val="•"/>
      <w:lvlJc w:val="left"/>
      <w:pPr>
        <w:ind w:left="1661" w:hanging="341"/>
      </w:pPr>
      <w:rPr>
        <w:rFonts w:hint="default"/>
      </w:rPr>
    </w:lvl>
    <w:lvl w:ilvl="3" w:tplc="9322E888">
      <w:start w:val="1"/>
      <w:numFmt w:val="bullet"/>
      <w:lvlText w:val="•"/>
      <w:lvlJc w:val="left"/>
      <w:pPr>
        <w:ind w:left="2641" w:hanging="341"/>
      </w:pPr>
      <w:rPr>
        <w:rFonts w:hint="default"/>
      </w:rPr>
    </w:lvl>
    <w:lvl w:ilvl="4" w:tplc="4ABA1F74">
      <w:start w:val="1"/>
      <w:numFmt w:val="bullet"/>
      <w:lvlText w:val="•"/>
      <w:lvlJc w:val="left"/>
      <w:pPr>
        <w:ind w:left="3621" w:hanging="341"/>
      </w:pPr>
      <w:rPr>
        <w:rFonts w:hint="default"/>
      </w:rPr>
    </w:lvl>
    <w:lvl w:ilvl="5" w:tplc="E766BC54">
      <w:start w:val="1"/>
      <w:numFmt w:val="bullet"/>
      <w:lvlText w:val="•"/>
      <w:lvlJc w:val="left"/>
      <w:pPr>
        <w:ind w:left="4601" w:hanging="341"/>
      </w:pPr>
      <w:rPr>
        <w:rFonts w:hint="default"/>
      </w:rPr>
    </w:lvl>
    <w:lvl w:ilvl="6" w:tplc="77CAEC72">
      <w:start w:val="1"/>
      <w:numFmt w:val="bullet"/>
      <w:lvlText w:val="•"/>
      <w:lvlJc w:val="left"/>
      <w:pPr>
        <w:ind w:left="5581" w:hanging="341"/>
      </w:pPr>
      <w:rPr>
        <w:rFonts w:hint="default"/>
      </w:rPr>
    </w:lvl>
    <w:lvl w:ilvl="7" w:tplc="59E883EA">
      <w:start w:val="1"/>
      <w:numFmt w:val="bullet"/>
      <w:lvlText w:val="•"/>
      <w:lvlJc w:val="left"/>
      <w:pPr>
        <w:ind w:left="6562" w:hanging="341"/>
      </w:pPr>
      <w:rPr>
        <w:rFonts w:hint="default"/>
      </w:rPr>
    </w:lvl>
    <w:lvl w:ilvl="8" w:tplc="0AF84FC4">
      <w:start w:val="1"/>
      <w:numFmt w:val="bullet"/>
      <w:lvlText w:val="•"/>
      <w:lvlJc w:val="left"/>
      <w:pPr>
        <w:ind w:left="7542" w:hanging="341"/>
      </w:pPr>
      <w:rPr>
        <w:rFonts w:hint="default"/>
      </w:rPr>
    </w:lvl>
  </w:abstractNum>
  <w:abstractNum w:abstractNumId="9">
    <w:nsid w:val="327B4945"/>
    <w:multiLevelType w:val="hybridMultilevel"/>
    <w:tmpl w:val="4DFC2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81A6F9F"/>
    <w:multiLevelType w:val="hybridMultilevel"/>
    <w:tmpl w:val="23EEA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E6242D"/>
    <w:multiLevelType w:val="hybridMultilevel"/>
    <w:tmpl w:val="35FEACC6"/>
    <w:lvl w:ilvl="0" w:tplc="C5D633FC">
      <w:start w:val="1"/>
      <w:numFmt w:val="decimal"/>
      <w:lvlText w:val="%1."/>
      <w:lvlJc w:val="left"/>
      <w:pPr>
        <w:ind w:left="657" w:hanging="341"/>
      </w:pPr>
      <w:rPr>
        <w:rFonts w:ascii="Arial" w:eastAsia="Arial" w:hAnsi="Arial" w:hint="default"/>
        <w:color w:val="231F20"/>
        <w:w w:val="102"/>
        <w:sz w:val="21"/>
        <w:szCs w:val="21"/>
      </w:rPr>
    </w:lvl>
    <w:lvl w:ilvl="1" w:tplc="D7EE56B4">
      <w:start w:val="1"/>
      <w:numFmt w:val="bullet"/>
      <w:lvlText w:val="•"/>
      <w:lvlJc w:val="left"/>
      <w:pPr>
        <w:ind w:left="997" w:hanging="341"/>
      </w:pPr>
      <w:rPr>
        <w:rFonts w:ascii="Arial" w:eastAsia="Arial" w:hAnsi="Arial" w:hint="default"/>
        <w:color w:val="231F20"/>
        <w:w w:val="146"/>
        <w:sz w:val="21"/>
        <w:szCs w:val="21"/>
      </w:rPr>
    </w:lvl>
    <w:lvl w:ilvl="2" w:tplc="89B6A268">
      <w:start w:val="1"/>
      <w:numFmt w:val="bullet"/>
      <w:lvlText w:val="•"/>
      <w:lvlJc w:val="left"/>
      <w:pPr>
        <w:ind w:left="2087" w:hanging="341"/>
      </w:pPr>
      <w:rPr>
        <w:rFonts w:hint="default"/>
      </w:rPr>
    </w:lvl>
    <w:lvl w:ilvl="3" w:tplc="0FDCD86A">
      <w:start w:val="1"/>
      <w:numFmt w:val="bullet"/>
      <w:lvlText w:val="•"/>
      <w:lvlJc w:val="left"/>
      <w:pPr>
        <w:ind w:left="3177" w:hanging="341"/>
      </w:pPr>
      <w:rPr>
        <w:rFonts w:hint="default"/>
      </w:rPr>
    </w:lvl>
    <w:lvl w:ilvl="4" w:tplc="EFC0583A">
      <w:start w:val="1"/>
      <w:numFmt w:val="bullet"/>
      <w:lvlText w:val="•"/>
      <w:lvlJc w:val="left"/>
      <w:pPr>
        <w:ind w:left="4266" w:hanging="341"/>
      </w:pPr>
      <w:rPr>
        <w:rFonts w:hint="default"/>
      </w:rPr>
    </w:lvl>
    <w:lvl w:ilvl="5" w:tplc="33B2BB16">
      <w:start w:val="1"/>
      <w:numFmt w:val="bullet"/>
      <w:lvlText w:val="•"/>
      <w:lvlJc w:val="left"/>
      <w:pPr>
        <w:ind w:left="5356" w:hanging="341"/>
      </w:pPr>
      <w:rPr>
        <w:rFonts w:hint="default"/>
      </w:rPr>
    </w:lvl>
    <w:lvl w:ilvl="6" w:tplc="BD0C1666">
      <w:start w:val="1"/>
      <w:numFmt w:val="bullet"/>
      <w:lvlText w:val="•"/>
      <w:lvlJc w:val="left"/>
      <w:pPr>
        <w:ind w:left="6446" w:hanging="341"/>
      </w:pPr>
      <w:rPr>
        <w:rFonts w:hint="default"/>
      </w:rPr>
    </w:lvl>
    <w:lvl w:ilvl="7" w:tplc="A9B4F920">
      <w:start w:val="1"/>
      <w:numFmt w:val="bullet"/>
      <w:lvlText w:val="•"/>
      <w:lvlJc w:val="left"/>
      <w:pPr>
        <w:ind w:left="7536" w:hanging="341"/>
      </w:pPr>
      <w:rPr>
        <w:rFonts w:hint="default"/>
      </w:rPr>
    </w:lvl>
    <w:lvl w:ilvl="8" w:tplc="C16CE322">
      <w:start w:val="1"/>
      <w:numFmt w:val="bullet"/>
      <w:lvlText w:val="•"/>
      <w:lvlJc w:val="left"/>
      <w:pPr>
        <w:ind w:left="8626" w:hanging="341"/>
      </w:pPr>
      <w:rPr>
        <w:rFonts w:hint="default"/>
      </w:rPr>
    </w:lvl>
  </w:abstractNum>
  <w:abstractNum w:abstractNumId="12">
    <w:nsid w:val="44907BD7"/>
    <w:multiLevelType w:val="hybridMultilevel"/>
    <w:tmpl w:val="6E7AD5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638202B"/>
    <w:multiLevelType w:val="hybridMultilevel"/>
    <w:tmpl w:val="721E4A9A"/>
    <w:lvl w:ilvl="0" w:tplc="826A83B6">
      <w:start w:val="1"/>
      <w:numFmt w:val="decimal"/>
      <w:lvlText w:val="%1."/>
      <w:lvlJc w:val="left"/>
      <w:pPr>
        <w:ind w:left="657" w:hanging="341"/>
      </w:pPr>
      <w:rPr>
        <w:rFonts w:ascii="Arial" w:eastAsia="Arial" w:hAnsi="Arial" w:hint="default"/>
        <w:color w:val="231F20"/>
        <w:w w:val="102"/>
        <w:sz w:val="21"/>
        <w:szCs w:val="21"/>
      </w:rPr>
    </w:lvl>
    <w:lvl w:ilvl="1" w:tplc="60528614">
      <w:start w:val="1"/>
      <w:numFmt w:val="bullet"/>
      <w:lvlText w:val="•"/>
      <w:lvlJc w:val="left"/>
      <w:pPr>
        <w:ind w:left="1672" w:hanging="341"/>
      </w:pPr>
      <w:rPr>
        <w:rFonts w:hint="default"/>
      </w:rPr>
    </w:lvl>
    <w:lvl w:ilvl="2" w:tplc="32762F12">
      <w:start w:val="1"/>
      <w:numFmt w:val="bullet"/>
      <w:lvlText w:val="•"/>
      <w:lvlJc w:val="left"/>
      <w:pPr>
        <w:ind w:left="2687" w:hanging="341"/>
      </w:pPr>
      <w:rPr>
        <w:rFonts w:hint="default"/>
      </w:rPr>
    </w:lvl>
    <w:lvl w:ilvl="3" w:tplc="382C7D42">
      <w:start w:val="1"/>
      <w:numFmt w:val="bullet"/>
      <w:lvlText w:val="•"/>
      <w:lvlJc w:val="left"/>
      <w:pPr>
        <w:ind w:left="3701" w:hanging="341"/>
      </w:pPr>
      <w:rPr>
        <w:rFonts w:hint="default"/>
      </w:rPr>
    </w:lvl>
    <w:lvl w:ilvl="4" w:tplc="E4204AA2">
      <w:start w:val="1"/>
      <w:numFmt w:val="bullet"/>
      <w:lvlText w:val="•"/>
      <w:lvlJc w:val="left"/>
      <w:pPr>
        <w:ind w:left="4716" w:hanging="341"/>
      </w:pPr>
      <w:rPr>
        <w:rFonts w:hint="default"/>
      </w:rPr>
    </w:lvl>
    <w:lvl w:ilvl="5" w:tplc="AF0C09E0">
      <w:start w:val="1"/>
      <w:numFmt w:val="bullet"/>
      <w:lvlText w:val="•"/>
      <w:lvlJc w:val="left"/>
      <w:pPr>
        <w:ind w:left="5731" w:hanging="341"/>
      </w:pPr>
      <w:rPr>
        <w:rFonts w:hint="default"/>
      </w:rPr>
    </w:lvl>
    <w:lvl w:ilvl="6" w:tplc="13621B6E">
      <w:start w:val="1"/>
      <w:numFmt w:val="bullet"/>
      <w:lvlText w:val="•"/>
      <w:lvlJc w:val="left"/>
      <w:pPr>
        <w:ind w:left="6746" w:hanging="341"/>
      </w:pPr>
      <w:rPr>
        <w:rFonts w:hint="default"/>
      </w:rPr>
    </w:lvl>
    <w:lvl w:ilvl="7" w:tplc="BF584DF0">
      <w:start w:val="1"/>
      <w:numFmt w:val="bullet"/>
      <w:lvlText w:val="•"/>
      <w:lvlJc w:val="left"/>
      <w:pPr>
        <w:ind w:left="7761" w:hanging="341"/>
      </w:pPr>
      <w:rPr>
        <w:rFonts w:hint="default"/>
      </w:rPr>
    </w:lvl>
    <w:lvl w:ilvl="8" w:tplc="4BD231C2">
      <w:start w:val="1"/>
      <w:numFmt w:val="bullet"/>
      <w:lvlText w:val="•"/>
      <w:lvlJc w:val="left"/>
      <w:pPr>
        <w:ind w:left="8775" w:hanging="341"/>
      </w:pPr>
      <w:rPr>
        <w:rFonts w:hint="default"/>
      </w:rPr>
    </w:lvl>
  </w:abstractNum>
  <w:abstractNum w:abstractNumId="14">
    <w:nsid w:val="4D201208"/>
    <w:multiLevelType w:val="hybridMultilevel"/>
    <w:tmpl w:val="CDDAC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5B63875"/>
    <w:multiLevelType w:val="hybridMultilevel"/>
    <w:tmpl w:val="35FEACC6"/>
    <w:lvl w:ilvl="0" w:tplc="C5D633FC">
      <w:start w:val="1"/>
      <w:numFmt w:val="decimal"/>
      <w:lvlText w:val="%1."/>
      <w:lvlJc w:val="left"/>
      <w:pPr>
        <w:ind w:left="657" w:hanging="341"/>
      </w:pPr>
      <w:rPr>
        <w:rFonts w:ascii="Arial" w:eastAsia="Arial" w:hAnsi="Arial" w:hint="default"/>
        <w:color w:val="231F20"/>
        <w:w w:val="102"/>
        <w:sz w:val="21"/>
        <w:szCs w:val="21"/>
      </w:rPr>
    </w:lvl>
    <w:lvl w:ilvl="1" w:tplc="D7EE56B4">
      <w:start w:val="1"/>
      <w:numFmt w:val="bullet"/>
      <w:lvlText w:val="•"/>
      <w:lvlJc w:val="left"/>
      <w:pPr>
        <w:ind w:left="997" w:hanging="341"/>
      </w:pPr>
      <w:rPr>
        <w:rFonts w:ascii="Arial" w:eastAsia="Arial" w:hAnsi="Arial" w:hint="default"/>
        <w:color w:val="231F20"/>
        <w:w w:val="146"/>
        <w:sz w:val="21"/>
        <w:szCs w:val="21"/>
      </w:rPr>
    </w:lvl>
    <w:lvl w:ilvl="2" w:tplc="89B6A268">
      <w:start w:val="1"/>
      <w:numFmt w:val="bullet"/>
      <w:lvlText w:val="•"/>
      <w:lvlJc w:val="left"/>
      <w:pPr>
        <w:ind w:left="2087" w:hanging="341"/>
      </w:pPr>
      <w:rPr>
        <w:rFonts w:hint="default"/>
      </w:rPr>
    </w:lvl>
    <w:lvl w:ilvl="3" w:tplc="0FDCD86A">
      <w:start w:val="1"/>
      <w:numFmt w:val="bullet"/>
      <w:lvlText w:val="•"/>
      <w:lvlJc w:val="left"/>
      <w:pPr>
        <w:ind w:left="3177" w:hanging="341"/>
      </w:pPr>
      <w:rPr>
        <w:rFonts w:hint="default"/>
      </w:rPr>
    </w:lvl>
    <w:lvl w:ilvl="4" w:tplc="EFC0583A">
      <w:start w:val="1"/>
      <w:numFmt w:val="bullet"/>
      <w:lvlText w:val="•"/>
      <w:lvlJc w:val="left"/>
      <w:pPr>
        <w:ind w:left="4266" w:hanging="341"/>
      </w:pPr>
      <w:rPr>
        <w:rFonts w:hint="default"/>
      </w:rPr>
    </w:lvl>
    <w:lvl w:ilvl="5" w:tplc="33B2BB16">
      <w:start w:val="1"/>
      <w:numFmt w:val="bullet"/>
      <w:lvlText w:val="•"/>
      <w:lvlJc w:val="left"/>
      <w:pPr>
        <w:ind w:left="5356" w:hanging="341"/>
      </w:pPr>
      <w:rPr>
        <w:rFonts w:hint="default"/>
      </w:rPr>
    </w:lvl>
    <w:lvl w:ilvl="6" w:tplc="BD0C1666">
      <w:start w:val="1"/>
      <w:numFmt w:val="bullet"/>
      <w:lvlText w:val="•"/>
      <w:lvlJc w:val="left"/>
      <w:pPr>
        <w:ind w:left="6446" w:hanging="341"/>
      </w:pPr>
      <w:rPr>
        <w:rFonts w:hint="default"/>
      </w:rPr>
    </w:lvl>
    <w:lvl w:ilvl="7" w:tplc="A9B4F920">
      <w:start w:val="1"/>
      <w:numFmt w:val="bullet"/>
      <w:lvlText w:val="•"/>
      <w:lvlJc w:val="left"/>
      <w:pPr>
        <w:ind w:left="7536" w:hanging="341"/>
      </w:pPr>
      <w:rPr>
        <w:rFonts w:hint="default"/>
      </w:rPr>
    </w:lvl>
    <w:lvl w:ilvl="8" w:tplc="C16CE322">
      <w:start w:val="1"/>
      <w:numFmt w:val="bullet"/>
      <w:lvlText w:val="•"/>
      <w:lvlJc w:val="left"/>
      <w:pPr>
        <w:ind w:left="8626" w:hanging="341"/>
      </w:pPr>
      <w:rPr>
        <w:rFonts w:hint="default"/>
      </w:rPr>
    </w:lvl>
  </w:abstractNum>
  <w:abstractNum w:abstractNumId="16">
    <w:nsid w:val="71D841B0"/>
    <w:multiLevelType w:val="hybridMultilevel"/>
    <w:tmpl w:val="5CE4F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7862169"/>
    <w:multiLevelType w:val="hybridMultilevel"/>
    <w:tmpl w:val="35FEACC6"/>
    <w:lvl w:ilvl="0" w:tplc="C5D633FC">
      <w:start w:val="1"/>
      <w:numFmt w:val="decimal"/>
      <w:lvlText w:val="%1."/>
      <w:lvlJc w:val="left"/>
      <w:pPr>
        <w:ind w:left="657" w:hanging="341"/>
      </w:pPr>
      <w:rPr>
        <w:rFonts w:ascii="Arial" w:eastAsia="Arial" w:hAnsi="Arial" w:hint="default"/>
        <w:color w:val="231F20"/>
        <w:w w:val="102"/>
        <w:sz w:val="21"/>
        <w:szCs w:val="21"/>
      </w:rPr>
    </w:lvl>
    <w:lvl w:ilvl="1" w:tplc="D7EE56B4">
      <w:start w:val="1"/>
      <w:numFmt w:val="bullet"/>
      <w:lvlText w:val="•"/>
      <w:lvlJc w:val="left"/>
      <w:pPr>
        <w:ind w:left="997" w:hanging="341"/>
      </w:pPr>
      <w:rPr>
        <w:rFonts w:ascii="Arial" w:eastAsia="Arial" w:hAnsi="Arial" w:hint="default"/>
        <w:color w:val="231F20"/>
        <w:w w:val="146"/>
        <w:sz w:val="21"/>
        <w:szCs w:val="21"/>
      </w:rPr>
    </w:lvl>
    <w:lvl w:ilvl="2" w:tplc="89B6A268">
      <w:start w:val="1"/>
      <w:numFmt w:val="bullet"/>
      <w:lvlText w:val="•"/>
      <w:lvlJc w:val="left"/>
      <w:pPr>
        <w:ind w:left="2087" w:hanging="341"/>
      </w:pPr>
      <w:rPr>
        <w:rFonts w:hint="default"/>
      </w:rPr>
    </w:lvl>
    <w:lvl w:ilvl="3" w:tplc="0FDCD86A">
      <w:start w:val="1"/>
      <w:numFmt w:val="bullet"/>
      <w:lvlText w:val="•"/>
      <w:lvlJc w:val="left"/>
      <w:pPr>
        <w:ind w:left="3177" w:hanging="341"/>
      </w:pPr>
      <w:rPr>
        <w:rFonts w:hint="default"/>
      </w:rPr>
    </w:lvl>
    <w:lvl w:ilvl="4" w:tplc="EFC0583A">
      <w:start w:val="1"/>
      <w:numFmt w:val="bullet"/>
      <w:lvlText w:val="•"/>
      <w:lvlJc w:val="left"/>
      <w:pPr>
        <w:ind w:left="4266" w:hanging="341"/>
      </w:pPr>
      <w:rPr>
        <w:rFonts w:hint="default"/>
      </w:rPr>
    </w:lvl>
    <w:lvl w:ilvl="5" w:tplc="33B2BB16">
      <w:start w:val="1"/>
      <w:numFmt w:val="bullet"/>
      <w:lvlText w:val="•"/>
      <w:lvlJc w:val="left"/>
      <w:pPr>
        <w:ind w:left="5356" w:hanging="341"/>
      </w:pPr>
      <w:rPr>
        <w:rFonts w:hint="default"/>
      </w:rPr>
    </w:lvl>
    <w:lvl w:ilvl="6" w:tplc="BD0C1666">
      <w:start w:val="1"/>
      <w:numFmt w:val="bullet"/>
      <w:lvlText w:val="•"/>
      <w:lvlJc w:val="left"/>
      <w:pPr>
        <w:ind w:left="6446" w:hanging="341"/>
      </w:pPr>
      <w:rPr>
        <w:rFonts w:hint="default"/>
      </w:rPr>
    </w:lvl>
    <w:lvl w:ilvl="7" w:tplc="A9B4F920">
      <w:start w:val="1"/>
      <w:numFmt w:val="bullet"/>
      <w:lvlText w:val="•"/>
      <w:lvlJc w:val="left"/>
      <w:pPr>
        <w:ind w:left="7536" w:hanging="341"/>
      </w:pPr>
      <w:rPr>
        <w:rFonts w:hint="default"/>
      </w:rPr>
    </w:lvl>
    <w:lvl w:ilvl="8" w:tplc="C16CE322">
      <w:start w:val="1"/>
      <w:numFmt w:val="bullet"/>
      <w:lvlText w:val="•"/>
      <w:lvlJc w:val="left"/>
      <w:pPr>
        <w:ind w:left="8626" w:hanging="341"/>
      </w:pPr>
      <w:rPr>
        <w:rFonts w:hint="default"/>
      </w:rPr>
    </w:lvl>
  </w:abstractNum>
  <w:abstractNum w:abstractNumId="18">
    <w:nsid w:val="7BD97E85"/>
    <w:multiLevelType w:val="hybridMultilevel"/>
    <w:tmpl w:val="59BACB6A"/>
    <w:lvl w:ilvl="0" w:tplc="1E6C8FFC">
      <w:start w:val="1"/>
      <w:numFmt w:val="decimal"/>
      <w:lvlText w:val="%1."/>
      <w:lvlJc w:val="left"/>
      <w:pPr>
        <w:ind w:left="341" w:hanging="341"/>
      </w:pPr>
      <w:rPr>
        <w:rFonts w:ascii="Arial" w:eastAsia="Arial" w:hAnsi="Arial" w:hint="default"/>
        <w:color w:val="231F20"/>
        <w:w w:val="102"/>
        <w:sz w:val="21"/>
        <w:szCs w:val="21"/>
      </w:rPr>
    </w:lvl>
    <w:lvl w:ilvl="1" w:tplc="1E4823AA">
      <w:start w:val="1"/>
      <w:numFmt w:val="bullet"/>
      <w:lvlText w:val="•"/>
      <w:lvlJc w:val="left"/>
      <w:pPr>
        <w:ind w:left="681" w:hanging="341"/>
      </w:pPr>
      <w:rPr>
        <w:rFonts w:ascii="Arial" w:eastAsia="Arial" w:hAnsi="Arial" w:hint="default"/>
        <w:color w:val="231F20"/>
        <w:w w:val="146"/>
        <w:sz w:val="21"/>
        <w:szCs w:val="21"/>
      </w:rPr>
    </w:lvl>
    <w:lvl w:ilvl="2" w:tplc="9F1A49E6">
      <w:start w:val="1"/>
      <w:numFmt w:val="bullet"/>
      <w:lvlText w:val="•"/>
      <w:lvlJc w:val="left"/>
      <w:pPr>
        <w:ind w:left="1661" w:hanging="341"/>
      </w:pPr>
      <w:rPr>
        <w:rFonts w:hint="default"/>
      </w:rPr>
    </w:lvl>
    <w:lvl w:ilvl="3" w:tplc="9322E888">
      <w:start w:val="1"/>
      <w:numFmt w:val="bullet"/>
      <w:lvlText w:val="•"/>
      <w:lvlJc w:val="left"/>
      <w:pPr>
        <w:ind w:left="2641" w:hanging="341"/>
      </w:pPr>
      <w:rPr>
        <w:rFonts w:hint="default"/>
      </w:rPr>
    </w:lvl>
    <w:lvl w:ilvl="4" w:tplc="4ABA1F74">
      <w:start w:val="1"/>
      <w:numFmt w:val="bullet"/>
      <w:lvlText w:val="•"/>
      <w:lvlJc w:val="left"/>
      <w:pPr>
        <w:ind w:left="3621" w:hanging="341"/>
      </w:pPr>
      <w:rPr>
        <w:rFonts w:hint="default"/>
      </w:rPr>
    </w:lvl>
    <w:lvl w:ilvl="5" w:tplc="E766BC54">
      <w:start w:val="1"/>
      <w:numFmt w:val="bullet"/>
      <w:lvlText w:val="•"/>
      <w:lvlJc w:val="left"/>
      <w:pPr>
        <w:ind w:left="4601" w:hanging="341"/>
      </w:pPr>
      <w:rPr>
        <w:rFonts w:hint="default"/>
      </w:rPr>
    </w:lvl>
    <w:lvl w:ilvl="6" w:tplc="77CAEC72">
      <w:start w:val="1"/>
      <w:numFmt w:val="bullet"/>
      <w:lvlText w:val="•"/>
      <w:lvlJc w:val="left"/>
      <w:pPr>
        <w:ind w:left="5581" w:hanging="341"/>
      </w:pPr>
      <w:rPr>
        <w:rFonts w:hint="default"/>
      </w:rPr>
    </w:lvl>
    <w:lvl w:ilvl="7" w:tplc="59E883EA">
      <w:start w:val="1"/>
      <w:numFmt w:val="bullet"/>
      <w:lvlText w:val="•"/>
      <w:lvlJc w:val="left"/>
      <w:pPr>
        <w:ind w:left="6562" w:hanging="341"/>
      </w:pPr>
      <w:rPr>
        <w:rFonts w:hint="default"/>
      </w:rPr>
    </w:lvl>
    <w:lvl w:ilvl="8" w:tplc="0AF84FC4">
      <w:start w:val="1"/>
      <w:numFmt w:val="bullet"/>
      <w:lvlText w:val="•"/>
      <w:lvlJc w:val="left"/>
      <w:pPr>
        <w:ind w:left="7542" w:hanging="341"/>
      </w:pPr>
      <w:rPr>
        <w:rFonts w:hint="default"/>
      </w:rPr>
    </w:lvl>
  </w:abstractNum>
  <w:num w:numId="1">
    <w:abstractNumId w:val="7"/>
  </w:num>
  <w:num w:numId="2">
    <w:abstractNumId w:val="13"/>
  </w:num>
  <w:num w:numId="3">
    <w:abstractNumId w:val="0"/>
  </w:num>
  <w:num w:numId="4">
    <w:abstractNumId w:val="2"/>
  </w:num>
  <w:num w:numId="5">
    <w:abstractNumId w:val="11"/>
  </w:num>
  <w:num w:numId="6">
    <w:abstractNumId w:val="4"/>
  </w:num>
  <w:num w:numId="7">
    <w:abstractNumId w:val="15"/>
  </w:num>
  <w:num w:numId="8">
    <w:abstractNumId w:val="1"/>
  </w:num>
  <w:num w:numId="9">
    <w:abstractNumId w:val="17"/>
  </w:num>
  <w:num w:numId="10">
    <w:abstractNumId w:val="5"/>
  </w:num>
  <w:num w:numId="11">
    <w:abstractNumId w:val="18"/>
  </w:num>
  <w:num w:numId="12">
    <w:abstractNumId w:val="8"/>
  </w:num>
  <w:num w:numId="13">
    <w:abstractNumId w:val="10"/>
  </w:num>
  <w:num w:numId="14">
    <w:abstractNumId w:val="3"/>
  </w:num>
  <w:num w:numId="15">
    <w:abstractNumId w:val="9"/>
  </w:num>
  <w:num w:numId="16">
    <w:abstractNumId w:val="16"/>
  </w:num>
  <w:num w:numId="17">
    <w:abstractNumId w:val="14"/>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7C"/>
    <w:rsid w:val="00012CFF"/>
    <w:rsid w:val="00020A36"/>
    <w:rsid w:val="00054973"/>
    <w:rsid w:val="00082460"/>
    <w:rsid w:val="00086388"/>
    <w:rsid w:val="00093C2D"/>
    <w:rsid w:val="000A2CE6"/>
    <w:rsid w:val="000C05B0"/>
    <w:rsid w:val="000C74A0"/>
    <w:rsid w:val="000D233F"/>
    <w:rsid w:val="00102406"/>
    <w:rsid w:val="00166950"/>
    <w:rsid w:val="001A1C4C"/>
    <w:rsid w:val="001A2166"/>
    <w:rsid w:val="001B34C3"/>
    <w:rsid w:val="001C30AF"/>
    <w:rsid w:val="001D5319"/>
    <w:rsid w:val="001D5EC5"/>
    <w:rsid w:val="002010CA"/>
    <w:rsid w:val="002206F8"/>
    <w:rsid w:val="002B1462"/>
    <w:rsid w:val="002C2712"/>
    <w:rsid w:val="002D0484"/>
    <w:rsid w:val="002E18B7"/>
    <w:rsid w:val="0031014C"/>
    <w:rsid w:val="00321B3D"/>
    <w:rsid w:val="00344AFF"/>
    <w:rsid w:val="003547A5"/>
    <w:rsid w:val="00371F5F"/>
    <w:rsid w:val="00374AEE"/>
    <w:rsid w:val="003A6FDB"/>
    <w:rsid w:val="00432D05"/>
    <w:rsid w:val="00433E4E"/>
    <w:rsid w:val="00444358"/>
    <w:rsid w:val="0046438D"/>
    <w:rsid w:val="004E3E67"/>
    <w:rsid w:val="004F5E75"/>
    <w:rsid w:val="00504A06"/>
    <w:rsid w:val="00521664"/>
    <w:rsid w:val="00536729"/>
    <w:rsid w:val="005A71C3"/>
    <w:rsid w:val="005D1750"/>
    <w:rsid w:val="00607E0E"/>
    <w:rsid w:val="0061637C"/>
    <w:rsid w:val="00623709"/>
    <w:rsid w:val="00627A45"/>
    <w:rsid w:val="006305AE"/>
    <w:rsid w:val="006342D5"/>
    <w:rsid w:val="006507EF"/>
    <w:rsid w:val="00650C3C"/>
    <w:rsid w:val="00660A70"/>
    <w:rsid w:val="006A137E"/>
    <w:rsid w:val="006C139C"/>
    <w:rsid w:val="00700BD7"/>
    <w:rsid w:val="00706FBE"/>
    <w:rsid w:val="00746C34"/>
    <w:rsid w:val="00753523"/>
    <w:rsid w:val="00760228"/>
    <w:rsid w:val="007664E7"/>
    <w:rsid w:val="00767746"/>
    <w:rsid w:val="007A3E91"/>
    <w:rsid w:val="007A5300"/>
    <w:rsid w:val="007C0CB7"/>
    <w:rsid w:val="007C27EB"/>
    <w:rsid w:val="007D15E7"/>
    <w:rsid w:val="007D3332"/>
    <w:rsid w:val="007D7B3F"/>
    <w:rsid w:val="007E310F"/>
    <w:rsid w:val="00810BBA"/>
    <w:rsid w:val="00812957"/>
    <w:rsid w:val="00820DE3"/>
    <w:rsid w:val="00823BB8"/>
    <w:rsid w:val="00830854"/>
    <w:rsid w:val="00833470"/>
    <w:rsid w:val="00845946"/>
    <w:rsid w:val="008834C2"/>
    <w:rsid w:val="00890A2C"/>
    <w:rsid w:val="008E5E0D"/>
    <w:rsid w:val="008E68D5"/>
    <w:rsid w:val="00917CC8"/>
    <w:rsid w:val="00921B57"/>
    <w:rsid w:val="00926043"/>
    <w:rsid w:val="00961639"/>
    <w:rsid w:val="009669C1"/>
    <w:rsid w:val="00985875"/>
    <w:rsid w:val="00991C05"/>
    <w:rsid w:val="009A3304"/>
    <w:rsid w:val="009B407A"/>
    <w:rsid w:val="009D16CC"/>
    <w:rsid w:val="009E3A56"/>
    <w:rsid w:val="009F7A15"/>
    <w:rsid w:val="00A302C9"/>
    <w:rsid w:val="00AE1909"/>
    <w:rsid w:val="00AE6EF0"/>
    <w:rsid w:val="00B0794F"/>
    <w:rsid w:val="00B15569"/>
    <w:rsid w:val="00B23D90"/>
    <w:rsid w:val="00B27788"/>
    <w:rsid w:val="00B33190"/>
    <w:rsid w:val="00B4343B"/>
    <w:rsid w:val="00B43B7A"/>
    <w:rsid w:val="00BD4905"/>
    <w:rsid w:val="00C256A9"/>
    <w:rsid w:val="00C54D8E"/>
    <w:rsid w:val="00C64FF7"/>
    <w:rsid w:val="00C74E18"/>
    <w:rsid w:val="00C7551B"/>
    <w:rsid w:val="00CB7C51"/>
    <w:rsid w:val="00CC29A9"/>
    <w:rsid w:val="00CE55DD"/>
    <w:rsid w:val="00D144B2"/>
    <w:rsid w:val="00D22CCF"/>
    <w:rsid w:val="00D30252"/>
    <w:rsid w:val="00D3063B"/>
    <w:rsid w:val="00D42F59"/>
    <w:rsid w:val="00DC7F0F"/>
    <w:rsid w:val="00DD55F4"/>
    <w:rsid w:val="00DE241D"/>
    <w:rsid w:val="00E351D2"/>
    <w:rsid w:val="00E543D7"/>
    <w:rsid w:val="00E660CC"/>
    <w:rsid w:val="00EB18B4"/>
    <w:rsid w:val="00EC1E32"/>
    <w:rsid w:val="00EE56EB"/>
    <w:rsid w:val="00EE79D0"/>
    <w:rsid w:val="00F10538"/>
    <w:rsid w:val="00F14873"/>
    <w:rsid w:val="00F27E82"/>
    <w:rsid w:val="00F308E0"/>
    <w:rsid w:val="00F4338A"/>
    <w:rsid w:val="00FB1481"/>
    <w:rsid w:val="00FD7D66"/>
    <w:rsid w:val="00FE09B7"/>
    <w:rsid w:val="00FF7A3D"/>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table" w:customStyle="1" w:styleId="ANMAC2">
    <w:name w:val="ANMAC 2"/>
    <w:basedOn w:val="TableNormal"/>
    <w:uiPriority w:val="99"/>
    <w:rsid w:val="009E3A56"/>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paragraph" w:customStyle="1" w:styleId="TableText">
    <w:name w:val="Table Text"/>
    <w:uiPriority w:val="19"/>
    <w:qFormat/>
    <w:rsid w:val="009E3A56"/>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9E3A56"/>
    <w:pPr>
      <w:keepNext/>
      <w:keepLines/>
      <w:jc w:val="center"/>
    </w:pPr>
    <w:rPr>
      <w:b/>
    </w:rPr>
  </w:style>
  <w:style w:type="paragraph" w:styleId="BodyText">
    <w:name w:val="Body Text"/>
    <w:basedOn w:val="Normal"/>
    <w:link w:val="BodyTextChar"/>
    <w:uiPriority w:val="1"/>
    <w:qFormat/>
    <w:rsid w:val="000C74A0"/>
    <w:pPr>
      <w:widowControl w:val="0"/>
      <w:spacing w:after="0" w:line="240" w:lineRule="auto"/>
      <w:ind w:left="1644" w:hanging="340"/>
    </w:pPr>
    <w:rPr>
      <w:rFonts w:ascii="Arial" w:eastAsia="Arial" w:hAnsi="Arial"/>
      <w:sz w:val="21"/>
      <w:szCs w:val="21"/>
      <w:lang w:val="en-US"/>
    </w:rPr>
  </w:style>
  <w:style w:type="character" w:customStyle="1" w:styleId="BodyTextChar">
    <w:name w:val="Body Text Char"/>
    <w:basedOn w:val="DefaultParagraphFont"/>
    <w:link w:val="BodyText"/>
    <w:uiPriority w:val="1"/>
    <w:rsid w:val="000C74A0"/>
    <w:rPr>
      <w:rFonts w:ascii="Arial" w:eastAsia="Arial" w:hAnsi="Arial"/>
      <w:sz w:val="21"/>
      <w:szCs w:val="21"/>
    </w:rPr>
  </w:style>
  <w:style w:type="paragraph" w:styleId="ListParagraph">
    <w:name w:val="List Paragraph"/>
    <w:basedOn w:val="Normal"/>
    <w:uiPriority w:val="34"/>
    <w:qFormat/>
    <w:rsid w:val="00EE7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IE"/>
    </w:rPr>
  </w:style>
  <w:style w:type="paragraph" w:styleId="Heading1">
    <w:name w:val="heading 1"/>
    <w:basedOn w:val="Normal"/>
    <w:next w:val="Normal"/>
    <w:link w:val="Heading1Char"/>
    <w:uiPriority w:val="9"/>
    <w:qFormat/>
    <w:rsid w:val="00746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30A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46C34"/>
    <w:rPr>
      <w:rFonts w:asciiTheme="majorHAnsi" w:eastAsiaTheme="majorEastAsia" w:hAnsiTheme="majorHAnsi" w:cstheme="majorBidi"/>
      <w:color w:val="2E74B5" w:themeColor="accent1" w:themeShade="BF"/>
      <w:sz w:val="32"/>
      <w:szCs w:val="32"/>
      <w:lang w:val="en-IE"/>
    </w:rPr>
  </w:style>
  <w:style w:type="paragraph" w:styleId="BalloonText">
    <w:name w:val="Balloon Text"/>
    <w:basedOn w:val="Normal"/>
    <w:link w:val="BalloonTextChar"/>
    <w:uiPriority w:val="99"/>
    <w:semiHidden/>
    <w:unhideWhenUsed/>
    <w:rsid w:val="00321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B3D"/>
    <w:rPr>
      <w:rFonts w:ascii="Tahoma" w:hAnsi="Tahoma" w:cs="Tahoma"/>
      <w:sz w:val="16"/>
      <w:szCs w:val="16"/>
      <w:lang w:val="en-IE"/>
    </w:rPr>
  </w:style>
  <w:style w:type="paragraph" w:styleId="NoSpacing">
    <w:name w:val="No Spacing"/>
    <w:link w:val="NoSpacingChar"/>
    <w:uiPriority w:val="1"/>
    <w:qFormat/>
    <w:rsid w:val="001C30A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C30AF"/>
    <w:rPr>
      <w:rFonts w:eastAsiaTheme="minorEastAsia"/>
      <w:lang w:eastAsia="ja-JP"/>
    </w:rPr>
  </w:style>
  <w:style w:type="character" w:customStyle="1" w:styleId="Heading2Char">
    <w:name w:val="Heading 2 Char"/>
    <w:basedOn w:val="DefaultParagraphFont"/>
    <w:link w:val="Heading2"/>
    <w:uiPriority w:val="9"/>
    <w:rsid w:val="001C30AF"/>
    <w:rPr>
      <w:rFonts w:asciiTheme="majorHAnsi" w:eastAsiaTheme="majorEastAsia" w:hAnsiTheme="majorHAnsi" w:cstheme="majorBidi"/>
      <w:b/>
      <w:bCs/>
      <w:color w:val="5B9BD5" w:themeColor="accent1"/>
      <w:sz w:val="26"/>
      <w:szCs w:val="26"/>
      <w:lang w:val="en-IE"/>
    </w:rPr>
  </w:style>
  <w:style w:type="paragraph" w:styleId="Header">
    <w:name w:val="header"/>
    <w:basedOn w:val="Normal"/>
    <w:link w:val="HeaderChar"/>
    <w:uiPriority w:val="99"/>
    <w:unhideWhenUsed/>
    <w:rsid w:val="002D0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484"/>
    <w:rPr>
      <w:lang w:val="en-IE"/>
    </w:rPr>
  </w:style>
  <w:style w:type="paragraph" w:styleId="Footer">
    <w:name w:val="footer"/>
    <w:basedOn w:val="Normal"/>
    <w:link w:val="FooterChar"/>
    <w:uiPriority w:val="99"/>
    <w:unhideWhenUsed/>
    <w:rsid w:val="002D0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484"/>
    <w:rPr>
      <w:lang w:val="en-IE"/>
    </w:rPr>
  </w:style>
  <w:style w:type="paragraph" w:styleId="Quote">
    <w:name w:val="Quote"/>
    <w:basedOn w:val="Normal"/>
    <w:next w:val="Normal"/>
    <w:link w:val="QuoteChar"/>
    <w:uiPriority w:val="29"/>
    <w:qFormat/>
    <w:rsid w:val="000C05B0"/>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C05B0"/>
    <w:rPr>
      <w:rFonts w:eastAsiaTheme="minorEastAsia"/>
      <w:i/>
      <w:iCs/>
      <w:color w:val="000000" w:themeColor="text1"/>
      <w:lang w:eastAsia="ja-JP"/>
    </w:rPr>
  </w:style>
  <w:style w:type="table" w:customStyle="1" w:styleId="ANMAC2">
    <w:name w:val="ANMAC 2"/>
    <w:basedOn w:val="TableNormal"/>
    <w:uiPriority w:val="99"/>
    <w:rsid w:val="009E3A56"/>
    <w:pPr>
      <w:spacing w:after="0" w:line="240" w:lineRule="auto"/>
    </w:pPr>
    <w:rPr>
      <w:rFonts w:ascii="Courier" w:hAnsi="Courier"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cPr>
      <w:shd w:val="clear" w:color="auto" w:fill="FFFFFF"/>
    </w:tcPr>
    <w:tblStylePr w:type="firstCol">
      <w:tblPr/>
      <w:tcPr>
        <w:shd w:val="clear" w:color="auto" w:fill="9BBB59"/>
      </w:tcPr>
    </w:tblStylePr>
  </w:style>
  <w:style w:type="paragraph" w:customStyle="1" w:styleId="TableText">
    <w:name w:val="Table Text"/>
    <w:uiPriority w:val="19"/>
    <w:qFormat/>
    <w:rsid w:val="009E3A56"/>
    <w:pPr>
      <w:spacing w:before="60" w:after="60" w:line="260" w:lineRule="atLeast"/>
      <w:ind w:left="85" w:right="85"/>
    </w:pPr>
    <w:rPr>
      <w:rFonts w:cs="Times New Roman"/>
      <w:color w:val="000000" w:themeColor="text1"/>
      <w:sz w:val="20"/>
      <w:szCs w:val="20"/>
      <w:lang w:val="en-AU"/>
    </w:rPr>
  </w:style>
  <w:style w:type="paragraph" w:customStyle="1" w:styleId="TableSubheading">
    <w:name w:val="Table Subheading"/>
    <w:basedOn w:val="TableText"/>
    <w:next w:val="TableText"/>
    <w:uiPriority w:val="20"/>
    <w:qFormat/>
    <w:rsid w:val="009E3A56"/>
    <w:pPr>
      <w:keepNext/>
      <w:keepLines/>
      <w:jc w:val="center"/>
    </w:pPr>
    <w:rPr>
      <w:b/>
    </w:rPr>
  </w:style>
  <w:style w:type="paragraph" w:styleId="BodyText">
    <w:name w:val="Body Text"/>
    <w:basedOn w:val="Normal"/>
    <w:link w:val="BodyTextChar"/>
    <w:uiPriority w:val="1"/>
    <w:qFormat/>
    <w:rsid w:val="000C74A0"/>
    <w:pPr>
      <w:widowControl w:val="0"/>
      <w:spacing w:after="0" w:line="240" w:lineRule="auto"/>
      <w:ind w:left="1644" w:hanging="340"/>
    </w:pPr>
    <w:rPr>
      <w:rFonts w:ascii="Arial" w:eastAsia="Arial" w:hAnsi="Arial"/>
      <w:sz w:val="21"/>
      <w:szCs w:val="21"/>
      <w:lang w:val="en-US"/>
    </w:rPr>
  </w:style>
  <w:style w:type="character" w:customStyle="1" w:styleId="BodyTextChar">
    <w:name w:val="Body Text Char"/>
    <w:basedOn w:val="DefaultParagraphFont"/>
    <w:link w:val="BodyText"/>
    <w:uiPriority w:val="1"/>
    <w:rsid w:val="000C74A0"/>
    <w:rPr>
      <w:rFonts w:ascii="Arial" w:eastAsia="Arial" w:hAnsi="Arial"/>
      <w:sz w:val="21"/>
      <w:szCs w:val="21"/>
    </w:rPr>
  </w:style>
  <w:style w:type="paragraph" w:styleId="ListParagraph">
    <w:name w:val="List Paragraph"/>
    <w:basedOn w:val="Normal"/>
    <w:uiPriority w:val="34"/>
    <w:qFormat/>
    <w:rsid w:val="00EE7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26C8849BEC4DB990AEBF6A91911C62"/>
        <w:category>
          <w:name w:val="General"/>
          <w:gallery w:val="placeholder"/>
        </w:category>
        <w:types>
          <w:type w:val="bbPlcHdr"/>
        </w:types>
        <w:behaviors>
          <w:behavior w:val="content"/>
        </w:behaviors>
        <w:guid w:val="{CD680A94-EDA2-4A26-B137-F03195547327}"/>
      </w:docPartPr>
      <w:docPartBody>
        <w:p w:rsidR="007B2998" w:rsidRDefault="00083CA9" w:rsidP="00083CA9">
          <w:pPr>
            <w:pStyle w:val="9826C8849BEC4DB990AEBF6A91911C62"/>
          </w:pPr>
          <w:r>
            <w:rPr>
              <w:rFonts w:asciiTheme="majorHAnsi" w:eastAsiaTheme="majorEastAsia" w:hAnsiTheme="majorHAnsi" w:cstheme="majorBidi"/>
            </w:rPr>
            <w:t>[Type the company name]</w:t>
          </w:r>
        </w:p>
      </w:docPartBody>
    </w:docPart>
    <w:docPart>
      <w:docPartPr>
        <w:name w:val="680653A77D0D476CAE7A2FA38B0D352E"/>
        <w:category>
          <w:name w:val="General"/>
          <w:gallery w:val="placeholder"/>
        </w:category>
        <w:types>
          <w:type w:val="bbPlcHdr"/>
        </w:types>
        <w:behaviors>
          <w:behavior w:val="content"/>
        </w:behaviors>
        <w:guid w:val="{8103731A-3883-4343-9275-834D2E2A2C17}"/>
      </w:docPartPr>
      <w:docPartBody>
        <w:p w:rsidR="007B2998" w:rsidRDefault="00083CA9" w:rsidP="00083CA9">
          <w:pPr>
            <w:pStyle w:val="680653A77D0D476CAE7A2FA38B0D352E"/>
          </w:pPr>
          <w:r>
            <w:rPr>
              <w:rFonts w:asciiTheme="majorHAnsi" w:eastAsiaTheme="majorEastAsia" w:hAnsiTheme="majorHAnsi" w:cstheme="majorBidi"/>
              <w:color w:val="4F81BD" w:themeColor="accent1"/>
              <w:sz w:val="80"/>
              <w:szCs w:val="80"/>
            </w:rPr>
            <w:t>[Type the document title]</w:t>
          </w:r>
        </w:p>
      </w:docPartBody>
    </w:docPart>
    <w:docPart>
      <w:docPartPr>
        <w:name w:val="3D26DAC67D6D443ABB0E79011C188F09"/>
        <w:category>
          <w:name w:val="General"/>
          <w:gallery w:val="placeholder"/>
        </w:category>
        <w:types>
          <w:type w:val="bbPlcHdr"/>
        </w:types>
        <w:behaviors>
          <w:behavior w:val="content"/>
        </w:behaviors>
        <w:guid w:val="{AEA954BD-AFBC-433B-A0A4-F83CCB44509C}"/>
      </w:docPartPr>
      <w:docPartBody>
        <w:p w:rsidR="007B2998" w:rsidRDefault="00083CA9" w:rsidP="00083CA9">
          <w:pPr>
            <w:pStyle w:val="3D26DAC67D6D443ABB0E79011C188F09"/>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A9"/>
    <w:rsid w:val="000130C0"/>
    <w:rsid w:val="00083CA9"/>
    <w:rsid w:val="000A351B"/>
    <w:rsid w:val="007B2998"/>
    <w:rsid w:val="007B4672"/>
    <w:rsid w:val="009E48CC"/>
    <w:rsid w:val="00D50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 w:type="paragraph" w:customStyle="1" w:styleId="1C154DBBD25D4A80AA3D26F0EA7125E1">
    <w:name w:val="1C154DBBD25D4A80AA3D26F0EA7125E1"/>
    <w:rsid w:val="000A351B"/>
  </w:style>
  <w:style w:type="paragraph" w:customStyle="1" w:styleId="7F2E01F0A4F149B9BC72130871BE9ABC">
    <w:name w:val="7F2E01F0A4F149B9BC72130871BE9ABC"/>
    <w:rsid w:val="000A35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7CCDC8CB7B455FBF00D4ED78011F6A">
    <w:name w:val="0C7CCDC8CB7B455FBF00D4ED78011F6A"/>
    <w:rsid w:val="00083CA9"/>
  </w:style>
  <w:style w:type="paragraph" w:customStyle="1" w:styleId="DDD5E46B039F4EB38B6B309BAEED6014">
    <w:name w:val="DDD5E46B039F4EB38B6B309BAEED6014"/>
    <w:rsid w:val="00083CA9"/>
  </w:style>
  <w:style w:type="paragraph" w:customStyle="1" w:styleId="F6F430B5F1EB4E2A8DE960C3C5B3773F">
    <w:name w:val="F6F430B5F1EB4E2A8DE960C3C5B3773F"/>
    <w:rsid w:val="00083CA9"/>
  </w:style>
  <w:style w:type="paragraph" w:customStyle="1" w:styleId="1B7CEBBEB79245C6A0D401AC5F6761DE">
    <w:name w:val="1B7CEBBEB79245C6A0D401AC5F6761DE"/>
    <w:rsid w:val="00083CA9"/>
  </w:style>
  <w:style w:type="paragraph" w:customStyle="1" w:styleId="7DB8A81B75844F25BEA60FC285E50CD7">
    <w:name w:val="7DB8A81B75844F25BEA60FC285E50CD7"/>
    <w:rsid w:val="00083CA9"/>
  </w:style>
  <w:style w:type="paragraph" w:customStyle="1" w:styleId="265718F837774090BE5B9BA007814932">
    <w:name w:val="265718F837774090BE5B9BA007814932"/>
    <w:rsid w:val="00083CA9"/>
  </w:style>
  <w:style w:type="paragraph" w:customStyle="1" w:styleId="543F92B3A8D844C19812204F8A90AE63">
    <w:name w:val="543F92B3A8D844C19812204F8A90AE63"/>
    <w:rsid w:val="00083CA9"/>
  </w:style>
  <w:style w:type="paragraph" w:customStyle="1" w:styleId="F9CFEDBC650140438AAA4BA0B1BF5903">
    <w:name w:val="F9CFEDBC650140438AAA4BA0B1BF5903"/>
    <w:rsid w:val="00083CA9"/>
  </w:style>
  <w:style w:type="paragraph" w:customStyle="1" w:styleId="4F393EBD3F554E44A15974C3EBF39C3A">
    <w:name w:val="4F393EBD3F554E44A15974C3EBF39C3A"/>
    <w:rsid w:val="00083CA9"/>
  </w:style>
  <w:style w:type="paragraph" w:customStyle="1" w:styleId="0F3139D0DB2E42C6BA76A3B307D51367">
    <w:name w:val="0F3139D0DB2E42C6BA76A3B307D51367"/>
    <w:rsid w:val="00083CA9"/>
  </w:style>
  <w:style w:type="paragraph" w:customStyle="1" w:styleId="99EED12C6D9E4A9FB56138D0EFA48A3B">
    <w:name w:val="99EED12C6D9E4A9FB56138D0EFA48A3B"/>
    <w:rsid w:val="00083CA9"/>
  </w:style>
  <w:style w:type="paragraph" w:customStyle="1" w:styleId="9826C8849BEC4DB990AEBF6A91911C62">
    <w:name w:val="9826C8849BEC4DB990AEBF6A91911C62"/>
    <w:rsid w:val="00083CA9"/>
  </w:style>
  <w:style w:type="paragraph" w:customStyle="1" w:styleId="680653A77D0D476CAE7A2FA38B0D352E">
    <w:name w:val="680653A77D0D476CAE7A2FA38B0D352E"/>
    <w:rsid w:val="00083CA9"/>
  </w:style>
  <w:style w:type="paragraph" w:customStyle="1" w:styleId="3D26DAC67D6D443ABB0E79011C188F09">
    <w:name w:val="3D26DAC67D6D443ABB0E79011C188F09"/>
    <w:rsid w:val="00083CA9"/>
  </w:style>
  <w:style w:type="paragraph" w:customStyle="1" w:styleId="A8D6FDA013D64E25B55C5AB833B55F7B">
    <w:name w:val="A8D6FDA013D64E25B55C5AB833B55F7B"/>
    <w:rsid w:val="00083CA9"/>
  </w:style>
  <w:style w:type="paragraph" w:customStyle="1" w:styleId="1C154DBBD25D4A80AA3D26F0EA7125E1">
    <w:name w:val="1C154DBBD25D4A80AA3D26F0EA7125E1"/>
    <w:rsid w:val="000A351B"/>
  </w:style>
  <w:style w:type="paragraph" w:customStyle="1" w:styleId="7F2E01F0A4F149B9BC72130871BE9ABC">
    <w:name w:val="7F2E01F0A4F149B9BC72130871BE9ABC"/>
    <w:rsid w:val="000A3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15CE32-4264-4097-8D9A-35BDE3F1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3330</Words>
  <Characters>18986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Standards for the Approval of the Higher Education Institutions and Associated Health Care Provider Services and Educational Programmes Leading to Registration (Midwifery) 30/11/2017</vt:lpstr>
    </vt:vector>
  </TitlesOfParts>
  <Company>NMBI</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the Approval of the Higher Education Institutions and Associated Health Care Provider Services and Educational Programmes Leading to Registration (Midwifery) 30/11/2017</dc:title>
  <dc:subject>Self- Assessment Audit Tool</dc:subject>
  <dc:creator>Revised</dc:creator>
  <cp:lastModifiedBy>Gillian Campbell</cp:lastModifiedBy>
  <cp:revision>2</cp:revision>
  <cp:lastPrinted>2017-10-13T13:50:00Z</cp:lastPrinted>
  <dcterms:created xsi:type="dcterms:W3CDTF">2017-12-19T14:26:00Z</dcterms:created>
  <dcterms:modified xsi:type="dcterms:W3CDTF">2017-12-19T14:26:00Z</dcterms:modified>
</cp:coreProperties>
</file>