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699C" w14:textId="681FE0F8" w:rsidR="001831E2" w:rsidRDefault="001831E2" w:rsidP="0089582D">
      <w:pPr>
        <w:pStyle w:val="NoSpacing"/>
        <w:jc w:val="center"/>
        <w:rPr>
          <w:rFonts w:asciiTheme="minorHAnsi" w:hAnsiTheme="minorHAnsi" w:cstheme="minorHAnsi"/>
          <w:b/>
          <w:sz w:val="22"/>
          <w:szCs w:val="22"/>
        </w:rPr>
      </w:pPr>
    </w:p>
    <w:p w14:paraId="3C830BF7" w14:textId="77777777" w:rsidR="001831E2" w:rsidRDefault="001831E2">
      <w:pPr>
        <w:rPr>
          <w:rFonts w:asciiTheme="minorHAnsi" w:hAnsiTheme="minorHAnsi" w:cstheme="minorHAnsi"/>
          <w:b/>
          <w:sz w:val="22"/>
          <w:szCs w:val="22"/>
        </w:rPr>
      </w:pPr>
    </w:p>
    <w:p w14:paraId="59950445" w14:textId="77777777" w:rsidR="001831E2" w:rsidRDefault="001831E2">
      <w:pPr>
        <w:rPr>
          <w:rFonts w:asciiTheme="minorHAnsi" w:hAnsiTheme="minorHAnsi" w:cstheme="minorHAnsi"/>
          <w:b/>
          <w:sz w:val="22"/>
          <w:szCs w:val="22"/>
        </w:rPr>
      </w:pPr>
    </w:p>
    <w:p w14:paraId="3D2E21BC" w14:textId="77777777" w:rsidR="001831E2" w:rsidRDefault="001831E2">
      <w:pPr>
        <w:rPr>
          <w:rFonts w:asciiTheme="minorHAnsi" w:hAnsiTheme="minorHAnsi" w:cstheme="minorHAnsi"/>
          <w:b/>
          <w:sz w:val="22"/>
          <w:szCs w:val="22"/>
        </w:rPr>
      </w:pPr>
    </w:p>
    <w:p w14:paraId="44082331" w14:textId="77777777" w:rsidR="001831E2" w:rsidRDefault="001831E2">
      <w:pPr>
        <w:rPr>
          <w:rFonts w:asciiTheme="minorHAnsi" w:hAnsiTheme="minorHAnsi" w:cstheme="minorHAnsi"/>
          <w:b/>
          <w:sz w:val="22"/>
          <w:szCs w:val="22"/>
        </w:rPr>
      </w:pPr>
    </w:p>
    <w:p w14:paraId="7A7747B0" w14:textId="77777777" w:rsidR="001831E2" w:rsidRDefault="001831E2">
      <w:pPr>
        <w:rPr>
          <w:rFonts w:asciiTheme="minorHAnsi" w:hAnsiTheme="minorHAnsi" w:cstheme="minorHAnsi"/>
          <w:b/>
          <w:sz w:val="22"/>
          <w:szCs w:val="22"/>
        </w:rPr>
      </w:pPr>
    </w:p>
    <w:sdt>
      <w:sdtPr>
        <w:id w:val="-409776181"/>
        <w:docPartObj>
          <w:docPartGallery w:val="Cover Pages"/>
          <w:docPartUnique/>
        </w:docPartObj>
      </w:sdtPr>
      <w:sdtEndPr/>
      <w:sdtContent>
        <w:p w14:paraId="5D13ACD6" w14:textId="77777777" w:rsidR="001831E2" w:rsidRDefault="001831E2"/>
        <w:p w14:paraId="56DA7B36" w14:textId="77777777" w:rsidR="001831E2" w:rsidRPr="00736AD7" w:rsidRDefault="001831E2" w:rsidP="00EF5A9B">
          <w:pPr>
            <w:spacing w:after="120"/>
            <w:jc w:val="center"/>
            <w:rPr>
              <w:rFonts w:asciiTheme="minorHAnsi" w:hAnsiTheme="minorHAnsi" w:cstheme="minorHAnsi"/>
              <w:b/>
              <w:bCs/>
              <w:color w:val="0065BD"/>
              <w:sz w:val="48"/>
              <w:szCs w:val="48"/>
            </w:rPr>
          </w:pPr>
          <w:r w:rsidRPr="00736AD7">
            <w:rPr>
              <w:rFonts w:asciiTheme="minorHAnsi" w:hAnsiTheme="minorHAnsi" w:cstheme="minorHAnsi"/>
              <w:b/>
              <w:bCs/>
              <w:color w:val="0065BD"/>
              <w:sz w:val="48"/>
              <w:szCs w:val="48"/>
            </w:rPr>
            <w:t>BSc (Hons) in General Nursing</w:t>
          </w:r>
        </w:p>
        <w:p w14:paraId="16B5AEEC" w14:textId="1375B35D" w:rsidR="001831E2" w:rsidRPr="00736AD7" w:rsidRDefault="001831E2" w:rsidP="00EF5A9B">
          <w:pPr>
            <w:spacing w:after="120"/>
            <w:jc w:val="center"/>
            <w:rPr>
              <w:rFonts w:asciiTheme="minorHAnsi" w:hAnsiTheme="minorHAnsi" w:cstheme="minorHAnsi"/>
              <w:b/>
              <w:bCs/>
              <w:color w:val="0065BD"/>
              <w:sz w:val="48"/>
              <w:szCs w:val="48"/>
            </w:rPr>
          </w:pPr>
          <w:r w:rsidRPr="00736AD7">
            <w:rPr>
              <w:rFonts w:asciiTheme="minorHAnsi" w:hAnsiTheme="minorHAnsi" w:cstheme="minorHAnsi"/>
              <w:b/>
              <w:bCs/>
              <w:color w:val="0065BD"/>
              <w:sz w:val="48"/>
              <w:szCs w:val="48"/>
            </w:rPr>
            <w:t>Practice Placement – Year Three</w:t>
          </w:r>
        </w:p>
        <w:p w14:paraId="53044137" w14:textId="5B877E20" w:rsidR="001831E2" w:rsidRPr="00EF5A9B" w:rsidRDefault="004548ED" w:rsidP="004548ED">
          <w:pPr>
            <w:tabs>
              <w:tab w:val="center" w:pos="4680"/>
              <w:tab w:val="left" w:pos="8250"/>
            </w:tabs>
            <w:spacing w:after="120"/>
            <w:rPr>
              <w:b/>
              <w:bCs/>
              <w:color w:val="0065BD"/>
              <w:sz w:val="48"/>
              <w:szCs w:val="48"/>
            </w:rPr>
          </w:pPr>
          <w:r w:rsidRPr="00736AD7">
            <w:rPr>
              <w:rFonts w:asciiTheme="minorHAnsi" w:hAnsiTheme="minorHAnsi" w:cstheme="minorHAnsi"/>
              <w:b/>
              <w:bCs/>
              <w:color w:val="0065BD"/>
              <w:sz w:val="48"/>
              <w:szCs w:val="48"/>
            </w:rPr>
            <w:tab/>
          </w:r>
          <w:r w:rsidR="001831E2" w:rsidRPr="00736AD7">
            <w:rPr>
              <w:rFonts w:asciiTheme="minorHAnsi" w:hAnsiTheme="minorHAnsi" w:cstheme="minorHAnsi"/>
              <w:b/>
              <w:bCs/>
              <w:color w:val="0065BD"/>
              <w:sz w:val="48"/>
              <w:szCs w:val="48"/>
            </w:rPr>
            <w:t>(4 weeks or more)</w:t>
          </w:r>
          <w:r>
            <w:rPr>
              <w:b/>
              <w:bCs/>
              <w:color w:val="0065BD"/>
              <w:sz w:val="48"/>
              <w:szCs w:val="48"/>
            </w:rPr>
            <w:tab/>
          </w:r>
        </w:p>
        <w:tbl>
          <w:tblPr>
            <w:tblStyle w:val="GridTable1Light-Accent61"/>
            <w:tblpPr w:leftFromText="180" w:rightFromText="180" w:vertAnchor="page" w:horzAnchor="margin" w:tblpXSpec="center" w:tblpY="11701"/>
            <w:tblW w:w="4496" w:type="pct"/>
            <w:tblLook w:val="0000" w:firstRow="0" w:lastRow="0" w:firstColumn="0" w:lastColumn="0" w:noHBand="0" w:noVBand="0"/>
          </w:tblPr>
          <w:tblGrid>
            <w:gridCol w:w="8408"/>
          </w:tblGrid>
          <w:tr w:rsidR="001831E2" w:rsidRPr="009B2C48" w14:paraId="672D0CBB" w14:textId="77777777" w:rsidTr="001831E2">
            <w:trPr>
              <w:trHeight w:val="398"/>
            </w:trPr>
            <w:tc>
              <w:tcPr>
                <w:tcW w:w="5000" w:type="pct"/>
                <w:tcBorders>
                  <w:top w:val="single" w:sz="4" w:space="0" w:color="0065BD"/>
                  <w:left w:val="single" w:sz="4" w:space="0" w:color="0065BD"/>
                  <w:bottom w:val="single" w:sz="4" w:space="0" w:color="0065BD"/>
                  <w:right w:val="single" w:sz="4" w:space="0" w:color="0065BD"/>
                </w:tcBorders>
                <w:shd w:val="clear" w:color="auto" w:fill="0065BD"/>
                <w:vAlign w:val="center"/>
              </w:tcPr>
              <w:p w14:paraId="5C69F01A" w14:textId="77777777" w:rsidR="001831E2" w:rsidRPr="009B2C48" w:rsidRDefault="001831E2" w:rsidP="001831E2">
                <w:pPr>
                  <w:pStyle w:val="NoSpacing"/>
                  <w:rPr>
                    <w:rFonts w:ascii="Calibri" w:hAnsi="Calibri" w:cs="Calibri"/>
                    <w:b/>
                    <w:bCs/>
                    <w:color w:val="FFFFFF" w:themeColor="background1"/>
                  </w:rPr>
                </w:pPr>
                <w:r w:rsidRPr="009B2C48">
                  <w:rPr>
                    <w:rFonts w:ascii="Calibri" w:hAnsi="Calibri" w:cs="Calibri"/>
                    <w:b/>
                    <w:bCs/>
                    <w:color w:val="FFFFFF" w:themeColor="background1"/>
                  </w:rPr>
                  <w:t xml:space="preserve">Full nursing student name (as per </w:t>
                </w:r>
                <w:r>
                  <w:rPr>
                    <w:rFonts w:ascii="Calibri" w:hAnsi="Calibri" w:cs="Calibri"/>
                    <w:b/>
                    <w:bCs/>
                    <w:color w:val="FFFFFF" w:themeColor="background1"/>
                  </w:rPr>
                  <w:t>C</w:t>
                </w:r>
                <w:r w:rsidRPr="009B2C48">
                  <w:rPr>
                    <w:rFonts w:ascii="Calibri" w:hAnsi="Calibri" w:cs="Calibri"/>
                    <w:b/>
                    <w:bCs/>
                    <w:color w:val="FFFFFF" w:themeColor="background1"/>
                  </w:rPr>
                  <w:t xml:space="preserve">andidate </w:t>
                </w:r>
                <w:r>
                  <w:rPr>
                    <w:rFonts w:ascii="Calibri" w:hAnsi="Calibri" w:cs="Calibri"/>
                    <w:b/>
                    <w:bCs/>
                    <w:color w:val="FFFFFF" w:themeColor="background1"/>
                  </w:rPr>
                  <w:t>R</w:t>
                </w:r>
                <w:r w:rsidRPr="009B2C48">
                  <w:rPr>
                    <w:rFonts w:ascii="Calibri" w:hAnsi="Calibri" w:cs="Calibri"/>
                    <w:b/>
                    <w:bCs/>
                    <w:color w:val="FFFFFF" w:themeColor="background1"/>
                  </w:rPr>
                  <w:t>egister):</w:t>
                </w:r>
              </w:p>
            </w:tc>
          </w:tr>
          <w:tr w:rsidR="001831E2" w:rsidRPr="009B2C48" w14:paraId="4354E139" w14:textId="77777777" w:rsidTr="001831E2">
            <w:trPr>
              <w:trHeight w:val="398"/>
            </w:trPr>
            <w:tc>
              <w:tcPr>
                <w:tcW w:w="5000" w:type="pct"/>
                <w:tcBorders>
                  <w:top w:val="single" w:sz="4" w:space="0" w:color="0065BD"/>
                  <w:left w:val="single" w:sz="4" w:space="0" w:color="0065BD"/>
                  <w:bottom w:val="single" w:sz="8" w:space="0" w:color="0065BD"/>
                  <w:right w:val="single" w:sz="4" w:space="0" w:color="0065BD"/>
                </w:tcBorders>
                <w:vAlign w:val="center"/>
              </w:tcPr>
              <w:p w14:paraId="464E425E" w14:textId="77777777" w:rsidR="001831E2" w:rsidRPr="009B2C48" w:rsidRDefault="001831E2" w:rsidP="001831E2">
                <w:pPr>
                  <w:pStyle w:val="NoSpacing"/>
                  <w:rPr>
                    <w:rFonts w:ascii="Calibri" w:hAnsi="Calibri" w:cs="Calibri"/>
                  </w:rPr>
                </w:pPr>
              </w:p>
            </w:tc>
          </w:tr>
          <w:tr w:rsidR="001831E2" w:rsidRPr="009B2C48" w14:paraId="02D4A851" w14:textId="77777777" w:rsidTr="001831E2">
            <w:trPr>
              <w:trHeight w:val="398"/>
            </w:trPr>
            <w:tc>
              <w:tcPr>
                <w:tcW w:w="5000" w:type="pct"/>
                <w:tcBorders>
                  <w:top w:val="single" w:sz="8" w:space="0" w:color="0065BD"/>
                  <w:left w:val="single" w:sz="4" w:space="0" w:color="0065BD"/>
                  <w:bottom w:val="single" w:sz="4" w:space="0" w:color="0065BD"/>
                  <w:right w:val="single" w:sz="4" w:space="0" w:color="0065BD"/>
                </w:tcBorders>
                <w:shd w:val="clear" w:color="auto" w:fill="0065BD"/>
                <w:vAlign w:val="center"/>
              </w:tcPr>
              <w:p w14:paraId="2A510FB7" w14:textId="77777777" w:rsidR="001831E2" w:rsidRPr="009B2C48" w:rsidRDefault="001831E2" w:rsidP="001831E2">
                <w:pPr>
                  <w:pStyle w:val="NoSpacing"/>
                  <w:rPr>
                    <w:rFonts w:ascii="Calibri" w:hAnsi="Calibri" w:cs="Calibri"/>
                    <w:b/>
                    <w:bCs/>
                  </w:rPr>
                </w:pPr>
                <w:r w:rsidRPr="009B2C48">
                  <w:rPr>
                    <w:rFonts w:ascii="Calibri" w:hAnsi="Calibri" w:cs="Calibri"/>
                    <w:b/>
                    <w:bCs/>
                    <w:color w:val="FFFFFF" w:themeColor="background1"/>
                  </w:rPr>
                  <w:t>Nursing student college ID number:</w:t>
                </w:r>
              </w:p>
            </w:tc>
          </w:tr>
          <w:tr w:rsidR="001831E2" w:rsidRPr="009B2C48" w14:paraId="3169B314" w14:textId="77777777" w:rsidTr="001831E2">
            <w:trPr>
              <w:trHeight w:val="398"/>
            </w:trPr>
            <w:tc>
              <w:tcPr>
                <w:tcW w:w="5000" w:type="pct"/>
                <w:tcBorders>
                  <w:top w:val="single" w:sz="4" w:space="0" w:color="0065BD"/>
                  <w:left w:val="single" w:sz="4" w:space="0" w:color="0065BD"/>
                  <w:bottom w:val="single" w:sz="8" w:space="0" w:color="0065BD"/>
                  <w:right w:val="single" w:sz="4" w:space="0" w:color="0065BD"/>
                </w:tcBorders>
                <w:vAlign w:val="center"/>
              </w:tcPr>
              <w:p w14:paraId="3349CDD2" w14:textId="77777777" w:rsidR="001831E2" w:rsidRPr="009B2C48" w:rsidRDefault="001831E2" w:rsidP="001831E2">
                <w:pPr>
                  <w:pStyle w:val="NoSpacing"/>
                  <w:rPr>
                    <w:rFonts w:ascii="Calibri" w:hAnsi="Calibri" w:cs="Calibri"/>
                  </w:rPr>
                </w:pPr>
              </w:p>
            </w:tc>
          </w:tr>
          <w:tr w:rsidR="001831E2" w:rsidRPr="009B2C48" w14:paraId="2CA3182E" w14:textId="77777777" w:rsidTr="001831E2">
            <w:trPr>
              <w:trHeight w:val="398"/>
            </w:trPr>
            <w:tc>
              <w:tcPr>
                <w:tcW w:w="5000" w:type="pct"/>
                <w:tcBorders>
                  <w:top w:val="single" w:sz="8" w:space="0" w:color="0065BD"/>
                  <w:left w:val="single" w:sz="4" w:space="0" w:color="0065BD"/>
                  <w:bottom w:val="single" w:sz="4" w:space="0" w:color="0065BD"/>
                  <w:right w:val="single" w:sz="4" w:space="0" w:color="0065BD"/>
                </w:tcBorders>
                <w:shd w:val="clear" w:color="auto" w:fill="0065BD"/>
                <w:vAlign w:val="center"/>
              </w:tcPr>
              <w:p w14:paraId="3F07E32D" w14:textId="77777777" w:rsidR="001831E2" w:rsidRPr="009B2C48" w:rsidRDefault="001831E2" w:rsidP="001831E2">
                <w:pPr>
                  <w:pStyle w:val="NoSpacing"/>
                  <w:rPr>
                    <w:rFonts w:ascii="Calibri" w:hAnsi="Calibri" w:cs="Calibri"/>
                    <w:b/>
                    <w:bCs/>
                  </w:rPr>
                </w:pPr>
                <w:r w:rsidRPr="009B2C48">
                  <w:rPr>
                    <w:rFonts w:ascii="Calibri" w:hAnsi="Calibri" w:cs="Calibri"/>
                    <w:b/>
                    <w:bCs/>
                    <w:color w:val="FFFFFF" w:themeColor="background1"/>
                  </w:rPr>
                  <w:t>Higher education institution:</w:t>
                </w:r>
              </w:p>
            </w:tc>
          </w:tr>
          <w:tr w:rsidR="001831E2" w:rsidRPr="009B2C48" w14:paraId="39E38C71" w14:textId="77777777" w:rsidTr="001831E2">
            <w:trPr>
              <w:trHeight w:val="398"/>
            </w:trPr>
            <w:tc>
              <w:tcPr>
                <w:tcW w:w="5000" w:type="pct"/>
                <w:tcBorders>
                  <w:top w:val="single" w:sz="4" w:space="0" w:color="0065BD"/>
                  <w:left w:val="single" w:sz="4" w:space="0" w:color="0065BD"/>
                  <w:bottom w:val="single" w:sz="4" w:space="0" w:color="0065BD"/>
                  <w:right w:val="single" w:sz="4" w:space="0" w:color="0065BD"/>
                </w:tcBorders>
                <w:vAlign w:val="center"/>
              </w:tcPr>
              <w:p w14:paraId="07E36698" w14:textId="77777777" w:rsidR="001831E2" w:rsidRPr="009B2C48" w:rsidRDefault="001831E2" w:rsidP="001831E2">
                <w:pPr>
                  <w:pStyle w:val="NoSpacing"/>
                  <w:rPr>
                    <w:rFonts w:ascii="Calibri" w:hAnsi="Calibri" w:cs="Calibri"/>
                  </w:rPr>
                </w:pPr>
              </w:p>
            </w:tc>
          </w:tr>
        </w:tbl>
        <w:p w14:paraId="6546BEA2" w14:textId="16888051" w:rsidR="001831E2" w:rsidRDefault="001831E2" w:rsidP="00543E5B">
          <w:r>
            <w:rPr>
              <w:noProof/>
            </w:rPr>
            <mc:AlternateContent>
              <mc:Choice Requires="wps">
                <w:drawing>
                  <wp:anchor distT="45720" distB="45720" distL="114300" distR="114300" simplePos="0" relativeHeight="251675648" behindDoc="0" locked="0" layoutInCell="1" allowOverlap="1" wp14:anchorId="661E9F07" wp14:editId="7C28F430">
                    <wp:simplePos x="0" y="0"/>
                    <wp:positionH relativeFrom="margin">
                      <wp:align>center</wp:align>
                    </wp:positionH>
                    <wp:positionV relativeFrom="margin">
                      <wp:posOffset>3173730</wp:posOffset>
                    </wp:positionV>
                    <wp:extent cx="2861945" cy="2782570"/>
                    <wp:effectExtent l="0" t="0" r="1460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2782570"/>
                            </a:xfrm>
                            <a:prstGeom prst="rect">
                              <a:avLst/>
                            </a:prstGeom>
                            <a:solidFill>
                              <a:srgbClr val="FFFFFF"/>
                            </a:solidFill>
                            <a:ln w="9525">
                              <a:solidFill>
                                <a:srgbClr val="0065BD"/>
                              </a:solidFill>
                              <a:miter lim="800000"/>
                              <a:headEnd/>
                              <a:tailEnd/>
                            </a:ln>
                          </wps:spPr>
                          <wps:txbx>
                            <w:txbxContent>
                              <w:p w14:paraId="517250DE" w14:textId="77777777" w:rsidR="001831E2" w:rsidRPr="009B2C48" w:rsidRDefault="001831E2" w:rsidP="009B2C48">
                                <w:pPr>
                                  <w:jc w:val="center"/>
                                  <w:rPr>
                                    <w:lang w:val="en-US"/>
                                  </w:rPr>
                                </w:pPr>
                                <w:r>
                                  <w:rPr>
                                    <w:lang w:val="en-US"/>
                                  </w:rPr>
                                  <w:t>Please insert your HEI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E9F07" id="_x0000_t202" coordsize="21600,21600" o:spt="202" path="m,l,21600r21600,l21600,xe">
                    <v:stroke joinstyle="miter"/>
                    <v:path gradientshapeok="t" o:connecttype="rect"/>
                  </v:shapetype>
                  <v:shape id="Text Box 2" o:spid="_x0000_s1026" type="#_x0000_t202" style="position:absolute;margin-left:0;margin-top:249.9pt;width:225.35pt;height:219.1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" strokecolor="#0065bd">
                    <v:textbox>
                      <w:txbxContent>
                        <w:p w14:paraId="517250DE" w14:textId="77777777" w:rsidR="001831E2" w:rsidRPr="009B2C48" w:rsidRDefault="001831E2" w:rsidP="009B2C48">
                          <w:pPr>
                            <w:jc w:val="center"/>
                            <w:rPr>
                              <w:lang w:val="en-US"/>
                            </w:rPr>
                          </w:pPr>
                          <w:r>
                            <w:rPr>
                              <w:lang w:val="en-US"/>
                            </w:rPr>
                            <w:t>Please insert your HEI logo here</w:t>
                          </w:r>
                        </w:p>
                      </w:txbxContent>
                    </v:textbox>
                    <w10:wrap type="square" anchorx="margin" anchory="margin"/>
                  </v:shape>
                </w:pict>
              </mc:Fallback>
            </mc:AlternateContent>
          </w:r>
        </w:p>
      </w:sdtContent>
    </w:sdt>
    <w:p w14:paraId="4D5528D5" w14:textId="26F16A52" w:rsidR="001831E2" w:rsidRDefault="001831E2" w:rsidP="00543E5B"/>
    <w:p w14:paraId="570C5E86" w14:textId="77777777" w:rsidR="001831E2" w:rsidRDefault="001831E2" w:rsidP="00543E5B"/>
    <w:p w14:paraId="10933125" w14:textId="77777777" w:rsidR="001831E2" w:rsidRDefault="001831E2" w:rsidP="00543E5B"/>
    <w:p w14:paraId="79D11295" w14:textId="77777777" w:rsidR="001831E2" w:rsidRDefault="001831E2" w:rsidP="00543E5B"/>
    <w:p w14:paraId="64C2DC88" w14:textId="77777777" w:rsidR="001831E2" w:rsidRDefault="001831E2" w:rsidP="00543E5B"/>
    <w:p w14:paraId="229337BB" w14:textId="150E52FD" w:rsidR="001831E2" w:rsidRDefault="001831E2" w:rsidP="00543E5B"/>
    <w:p w14:paraId="04CDD11C" w14:textId="77777777" w:rsidR="001831E2" w:rsidRDefault="001831E2" w:rsidP="00543E5B"/>
    <w:p w14:paraId="66DBE048" w14:textId="77777777" w:rsidR="001831E2" w:rsidRDefault="001831E2" w:rsidP="00543E5B"/>
    <w:p w14:paraId="1C382471" w14:textId="77777777" w:rsidR="001831E2" w:rsidRDefault="001831E2" w:rsidP="00543E5B"/>
    <w:p w14:paraId="30DAC750" w14:textId="77777777" w:rsidR="001831E2" w:rsidRDefault="001831E2" w:rsidP="00543E5B"/>
    <w:p w14:paraId="541D0DBF" w14:textId="77777777" w:rsidR="001831E2" w:rsidRDefault="001831E2" w:rsidP="00543E5B"/>
    <w:p w14:paraId="79A52F60" w14:textId="2EFA4463" w:rsidR="001831E2" w:rsidRDefault="001831E2" w:rsidP="00543E5B"/>
    <w:p w14:paraId="511771A8" w14:textId="77777777" w:rsidR="001831E2" w:rsidRDefault="001831E2" w:rsidP="00543E5B"/>
    <w:p w14:paraId="0B701692" w14:textId="77777777" w:rsidR="001831E2" w:rsidRPr="00543E5B" w:rsidRDefault="001831E2" w:rsidP="00543E5B"/>
    <w:p w14:paraId="1C56804D" w14:textId="073AEBDE" w:rsidR="001831E2" w:rsidRDefault="001831E2">
      <w:pPr>
        <w:rPr>
          <w:rFonts w:asciiTheme="minorHAnsi" w:hAnsiTheme="minorHAnsi" w:cstheme="minorHAnsi"/>
          <w:b/>
          <w:sz w:val="22"/>
          <w:szCs w:val="22"/>
        </w:rPr>
      </w:pPr>
      <w:r>
        <w:rPr>
          <w:rFonts w:asciiTheme="minorHAnsi" w:hAnsiTheme="minorHAnsi" w:cstheme="minorHAnsi"/>
          <w:b/>
          <w:sz w:val="22"/>
          <w:szCs w:val="22"/>
        </w:rPr>
        <w:br w:type="page"/>
      </w:r>
    </w:p>
    <w:p w14:paraId="27D4ED06" w14:textId="48666C53" w:rsidR="004C6F66" w:rsidRPr="006374D9" w:rsidRDefault="00DF5191" w:rsidP="0089582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D36454" w:rsidRPr="006374D9">
        <w:rPr>
          <w:rFonts w:asciiTheme="minorHAnsi" w:hAnsiTheme="minorHAnsi" w:cstheme="minorHAnsi"/>
          <w:b/>
          <w:sz w:val="22"/>
          <w:szCs w:val="22"/>
        </w:rPr>
        <w:t xml:space="preserve"> Assessment Document</w:t>
      </w:r>
      <w:r w:rsidR="004C6F66" w:rsidRPr="006374D9">
        <w:rPr>
          <w:rFonts w:asciiTheme="minorHAnsi" w:hAnsiTheme="minorHAnsi" w:cstheme="minorHAnsi"/>
          <w:b/>
          <w:sz w:val="22"/>
          <w:szCs w:val="22"/>
        </w:rPr>
        <w:t xml:space="preserve"> – YEAR </w:t>
      </w:r>
      <w:r w:rsidR="00F01D65" w:rsidRPr="006374D9">
        <w:rPr>
          <w:rFonts w:asciiTheme="minorHAnsi" w:hAnsiTheme="minorHAnsi" w:cstheme="minorHAnsi"/>
          <w:b/>
          <w:sz w:val="22"/>
          <w:szCs w:val="22"/>
        </w:rPr>
        <w:t>THREE</w:t>
      </w:r>
    </w:p>
    <w:p w14:paraId="2E95BF8B" w14:textId="77777777" w:rsidR="004C6F66" w:rsidRPr="006374D9" w:rsidRDefault="004C6F66" w:rsidP="0089582D">
      <w:pPr>
        <w:pStyle w:val="NoSpacing"/>
        <w:jc w:val="center"/>
        <w:rPr>
          <w:rFonts w:asciiTheme="minorHAnsi" w:hAnsiTheme="minorHAnsi" w:cstheme="minorHAnsi"/>
          <w:b/>
          <w:sz w:val="22"/>
          <w:szCs w:val="22"/>
        </w:rPr>
      </w:pPr>
    </w:p>
    <w:p w14:paraId="41E21276" w14:textId="77777777" w:rsidR="00D36454" w:rsidRPr="006374D9" w:rsidRDefault="00D36454" w:rsidP="0089582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Signature Bank</w:t>
      </w:r>
    </w:p>
    <w:p w14:paraId="18EAFFFA" w14:textId="77777777" w:rsidR="00D36454" w:rsidRPr="006374D9" w:rsidRDefault="00856B1C" w:rsidP="007D0D01">
      <w:pPr>
        <w:pStyle w:val="NoSpacing"/>
        <w:tabs>
          <w:tab w:val="left" w:pos="2113"/>
        </w:tabs>
        <w:rPr>
          <w:rFonts w:asciiTheme="minorHAnsi" w:hAnsiTheme="minorHAnsi" w:cstheme="minorHAnsi"/>
          <w:sz w:val="22"/>
          <w:szCs w:val="22"/>
        </w:rPr>
      </w:pPr>
      <w:r w:rsidRPr="006374D9">
        <w:rPr>
          <w:rFonts w:asciiTheme="minorHAnsi" w:hAnsiTheme="minorHAnsi" w:cstheme="minorHAnsi"/>
          <w:sz w:val="22"/>
          <w:szCs w:val="22"/>
        </w:rPr>
        <w:tab/>
      </w:r>
    </w:p>
    <w:p w14:paraId="407D7552" w14:textId="30150B48" w:rsidR="00D36454" w:rsidRPr="006374D9" w:rsidRDefault="00D36454" w:rsidP="006C679C">
      <w:pPr>
        <w:pStyle w:val="Heading1"/>
        <w:rPr>
          <w:rFonts w:asciiTheme="minorHAnsi" w:hAnsiTheme="minorHAnsi" w:cstheme="minorHAnsi"/>
          <w:color w:val="auto"/>
        </w:rPr>
      </w:pPr>
      <w:bookmarkStart w:id="0" w:name="_Toc482006566"/>
      <w:bookmarkStart w:id="1" w:name="_Toc482006817"/>
      <w:bookmarkStart w:id="2" w:name="_Toc482104826"/>
      <w:bookmarkStart w:id="3" w:name="_Toc482104945"/>
      <w:r w:rsidRPr="006374D9">
        <w:rPr>
          <w:rFonts w:asciiTheme="minorHAnsi" w:hAnsiTheme="minorHAnsi" w:cstheme="minorHAnsi"/>
          <w:color w:val="auto"/>
        </w:rPr>
        <w:t>PRECEPTORS/ASSOCIATE PRECEPTORS/REGISTERED NURSE</w:t>
      </w:r>
      <w:r w:rsidR="00CA39B1" w:rsidRPr="006374D9">
        <w:rPr>
          <w:rFonts w:asciiTheme="minorHAnsi" w:hAnsiTheme="minorHAnsi" w:cstheme="minorHAnsi"/>
          <w:color w:val="auto"/>
        </w:rPr>
        <w:t>S</w:t>
      </w:r>
      <w:r w:rsidRPr="006374D9">
        <w:rPr>
          <w:rFonts w:asciiTheme="minorHAnsi" w:hAnsiTheme="minorHAnsi" w:cstheme="minorHAnsi"/>
          <w:color w:val="auto"/>
        </w:rPr>
        <w:t xml:space="preserve"> SIGNATURE SHEET</w:t>
      </w:r>
      <w:bookmarkEnd w:id="0"/>
      <w:bookmarkEnd w:id="1"/>
      <w:bookmarkEnd w:id="2"/>
      <w:bookmarkEnd w:id="3"/>
    </w:p>
    <w:p w14:paraId="280AAE72" w14:textId="77777777" w:rsidR="00D36454" w:rsidRPr="006374D9" w:rsidRDefault="00D36454" w:rsidP="00D36454">
      <w:pPr>
        <w:pStyle w:val="NoSpacing"/>
        <w:rPr>
          <w:rFonts w:asciiTheme="minorHAnsi" w:hAnsiTheme="minorHAnsi" w:cstheme="minorHAnsi"/>
        </w:rPr>
      </w:pPr>
    </w:p>
    <w:p w14:paraId="3CD31538" w14:textId="77777777" w:rsidR="00D36454" w:rsidRPr="006374D9" w:rsidRDefault="00D36454" w:rsidP="00D36454">
      <w:pPr>
        <w:pStyle w:val="NoSpacing"/>
        <w:jc w:val="both"/>
        <w:rPr>
          <w:rFonts w:asciiTheme="minorHAnsi" w:hAnsiTheme="minorHAnsi" w:cstheme="minorHAnsi"/>
          <w:color w:val="000000"/>
          <w:sz w:val="22"/>
          <w:szCs w:val="22"/>
          <w:lang w:val="en-US"/>
        </w:rPr>
      </w:pPr>
      <w:r w:rsidRPr="006374D9">
        <w:rPr>
          <w:rFonts w:asciiTheme="minorHAnsi" w:hAnsiTheme="minorHAnsi" w:cstheme="minorHAnsi"/>
          <w:color w:val="000000"/>
          <w:sz w:val="22"/>
          <w:szCs w:val="22"/>
          <w:lang w:val="en-US"/>
        </w:rPr>
        <w:t xml:space="preserve">All </w:t>
      </w:r>
      <w:r w:rsidR="00816628" w:rsidRPr="006374D9">
        <w:rPr>
          <w:rFonts w:asciiTheme="minorHAnsi" w:hAnsiTheme="minorHAnsi" w:cstheme="minorHAnsi"/>
          <w:color w:val="000000"/>
          <w:sz w:val="22"/>
          <w:szCs w:val="22"/>
          <w:lang w:val="en-US"/>
        </w:rPr>
        <w:t>Preceptors/Associate Preceptors/Registered N</w:t>
      </w:r>
      <w:r w:rsidRPr="006374D9">
        <w:rPr>
          <w:rFonts w:asciiTheme="minorHAnsi" w:hAnsiTheme="minorHAnsi" w:cstheme="minorHAnsi"/>
          <w:color w:val="000000"/>
          <w:sz w:val="22"/>
          <w:szCs w:val="22"/>
          <w:lang w:val="en-US"/>
        </w:rPr>
        <w:t xml:space="preserve">urses signing </w:t>
      </w:r>
      <w:r w:rsidR="00711AA2" w:rsidRPr="006374D9">
        <w:rPr>
          <w:rFonts w:asciiTheme="minorHAnsi" w:hAnsiTheme="minorHAnsi" w:cstheme="minorHAnsi"/>
          <w:color w:val="000000"/>
          <w:sz w:val="22"/>
          <w:szCs w:val="22"/>
          <w:lang w:val="en-US"/>
        </w:rPr>
        <w:t xml:space="preserve">nursing </w:t>
      </w:r>
      <w:r w:rsidRPr="006374D9">
        <w:rPr>
          <w:rFonts w:asciiTheme="minorHAnsi" w:hAnsiTheme="minorHAnsi" w:cstheme="minorHAnsi"/>
          <w:color w:val="000000"/>
          <w:sz w:val="22"/>
          <w:szCs w:val="22"/>
          <w:lang w:val="en-US"/>
        </w:rPr>
        <w:t>student documentation should insert their details below, as indicated.</w:t>
      </w:r>
    </w:p>
    <w:tbl>
      <w:tblPr>
        <w:tblStyle w:val="GridTable1Ligh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2906"/>
        <w:gridCol w:w="1245"/>
        <w:gridCol w:w="2186"/>
      </w:tblGrid>
      <w:tr w:rsidR="003A79EB" w:rsidRPr="006374D9" w14:paraId="09E34048" w14:textId="77777777" w:rsidTr="0079386A">
        <w:trPr>
          <w:trHeight w:val="510"/>
        </w:trPr>
        <w:tc>
          <w:tcPr>
            <w:tcW w:w="1611" w:type="pct"/>
            <w:vAlign w:val="center"/>
          </w:tcPr>
          <w:p w14:paraId="08E1DBF7" w14:textId="77777777" w:rsidR="003A79EB" w:rsidRPr="006374D9" w:rsidRDefault="003A79EB" w:rsidP="00FD19DC">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 xml:space="preserve">Name of Preceptor/Associate Preceptor/ Registered Nurse (PRINT NAME)  </w:t>
            </w:r>
          </w:p>
        </w:tc>
        <w:tc>
          <w:tcPr>
            <w:tcW w:w="1554" w:type="pct"/>
            <w:vAlign w:val="center"/>
          </w:tcPr>
          <w:p w14:paraId="5BC0454E" w14:textId="77777777" w:rsidR="003A79EB" w:rsidRPr="006374D9" w:rsidRDefault="003A79EB" w:rsidP="00FD19DC">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 xml:space="preserve">Signature </w:t>
            </w:r>
          </w:p>
        </w:tc>
        <w:tc>
          <w:tcPr>
            <w:tcW w:w="666" w:type="pct"/>
            <w:vAlign w:val="center"/>
          </w:tcPr>
          <w:p w14:paraId="7A2FB279" w14:textId="77777777" w:rsidR="003A79EB" w:rsidRPr="006374D9" w:rsidRDefault="003A79EB" w:rsidP="00FD19DC">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Initials</w:t>
            </w:r>
          </w:p>
        </w:tc>
        <w:tc>
          <w:tcPr>
            <w:tcW w:w="1169" w:type="pct"/>
            <w:vAlign w:val="center"/>
          </w:tcPr>
          <w:p w14:paraId="12DED6CD" w14:textId="77777777" w:rsidR="003A79EB" w:rsidRPr="006374D9" w:rsidRDefault="006A0BA4" w:rsidP="00FD19DC">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Practice</w:t>
            </w:r>
            <w:r w:rsidR="003A79EB" w:rsidRPr="006374D9">
              <w:rPr>
                <w:rFonts w:asciiTheme="minorHAnsi" w:hAnsiTheme="minorHAnsi" w:cstheme="minorHAnsi"/>
                <w:sz w:val="22"/>
                <w:szCs w:val="22"/>
                <w:lang w:val="en-US"/>
              </w:rPr>
              <w:t xml:space="preserve"> Placement Area </w:t>
            </w:r>
          </w:p>
        </w:tc>
      </w:tr>
      <w:tr w:rsidR="003A79EB" w:rsidRPr="006374D9" w14:paraId="42F28AFB" w14:textId="77777777" w:rsidTr="0079386A">
        <w:trPr>
          <w:trHeight w:val="510"/>
        </w:trPr>
        <w:tc>
          <w:tcPr>
            <w:tcW w:w="1611" w:type="pct"/>
          </w:tcPr>
          <w:p w14:paraId="6E25BA68"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386D2716"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4E8141D8"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4FC7E6EA"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0404DB4D" w14:textId="77777777" w:rsidTr="0079386A">
        <w:trPr>
          <w:trHeight w:val="510"/>
        </w:trPr>
        <w:tc>
          <w:tcPr>
            <w:tcW w:w="1611" w:type="pct"/>
          </w:tcPr>
          <w:p w14:paraId="6DCA8F34"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0EE4BDCC"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7851F0FB"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7A96BE06"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4BAC046E" w14:textId="77777777" w:rsidTr="0079386A">
        <w:trPr>
          <w:trHeight w:val="510"/>
        </w:trPr>
        <w:tc>
          <w:tcPr>
            <w:tcW w:w="1611" w:type="pct"/>
          </w:tcPr>
          <w:p w14:paraId="495DDAD6"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30A1109F"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2E07652D"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6CC138C6"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57FAA37A" w14:textId="77777777" w:rsidTr="0079386A">
        <w:trPr>
          <w:trHeight w:val="510"/>
        </w:trPr>
        <w:tc>
          <w:tcPr>
            <w:tcW w:w="1611" w:type="pct"/>
          </w:tcPr>
          <w:p w14:paraId="2132DD95"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376B6D01"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2F418AF8"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007D0A23"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2992624F" w14:textId="77777777" w:rsidTr="0079386A">
        <w:trPr>
          <w:trHeight w:val="510"/>
        </w:trPr>
        <w:tc>
          <w:tcPr>
            <w:tcW w:w="1611" w:type="pct"/>
          </w:tcPr>
          <w:p w14:paraId="455E5317"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4EA68181"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64C31E22"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2C67EA40"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0BE62405" w14:textId="77777777" w:rsidTr="0079386A">
        <w:trPr>
          <w:trHeight w:val="510"/>
        </w:trPr>
        <w:tc>
          <w:tcPr>
            <w:tcW w:w="1611" w:type="pct"/>
          </w:tcPr>
          <w:p w14:paraId="6FD227FE"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6C553D6C"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1D2245B5"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46D8F2C4"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2CD1DFF9" w14:textId="77777777" w:rsidTr="0079386A">
        <w:trPr>
          <w:trHeight w:val="510"/>
        </w:trPr>
        <w:tc>
          <w:tcPr>
            <w:tcW w:w="1611" w:type="pct"/>
          </w:tcPr>
          <w:p w14:paraId="17008CFD"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0B2D9018"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6DFD9573"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345B477A"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5A6EA06D" w14:textId="77777777" w:rsidTr="0079386A">
        <w:trPr>
          <w:trHeight w:val="510"/>
        </w:trPr>
        <w:tc>
          <w:tcPr>
            <w:tcW w:w="1611" w:type="pct"/>
          </w:tcPr>
          <w:p w14:paraId="0A8A2655"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70ED3A4E"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57E2C1B7" w14:textId="77777777" w:rsidR="003A79EB" w:rsidRPr="006374D9" w:rsidRDefault="003A79EB" w:rsidP="007D0D01">
            <w:pPr>
              <w:pStyle w:val="NoSpacing"/>
              <w:jc w:val="center"/>
              <w:rPr>
                <w:rFonts w:asciiTheme="minorHAnsi" w:hAnsiTheme="minorHAnsi" w:cstheme="minorHAnsi"/>
                <w:sz w:val="22"/>
                <w:szCs w:val="22"/>
                <w:lang w:val="en-US"/>
              </w:rPr>
            </w:pPr>
          </w:p>
        </w:tc>
        <w:tc>
          <w:tcPr>
            <w:tcW w:w="1169" w:type="pct"/>
          </w:tcPr>
          <w:p w14:paraId="312E5B3A"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2EE64A93" w14:textId="77777777" w:rsidTr="0079386A">
        <w:trPr>
          <w:trHeight w:val="510"/>
        </w:trPr>
        <w:tc>
          <w:tcPr>
            <w:tcW w:w="1611" w:type="pct"/>
          </w:tcPr>
          <w:p w14:paraId="610D6610"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5A11664D"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688E86CA"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3ED5E606"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33E3D5F0" w14:textId="77777777" w:rsidTr="0079386A">
        <w:trPr>
          <w:trHeight w:val="510"/>
        </w:trPr>
        <w:tc>
          <w:tcPr>
            <w:tcW w:w="1611" w:type="pct"/>
          </w:tcPr>
          <w:p w14:paraId="53C7AD70"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2E5578D5"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2009405F"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1DF750CF"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0FE60B9C" w14:textId="77777777" w:rsidTr="0079386A">
        <w:trPr>
          <w:trHeight w:val="510"/>
        </w:trPr>
        <w:tc>
          <w:tcPr>
            <w:tcW w:w="1611" w:type="pct"/>
          </w:tcPr>
          <w:p w14:paraId="46932FA1"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17970C5B"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18C1C2DF"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5C5DA73F"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48C55AE1" w14:textId="77777777" w:rsidTr="0079386A">
        <w:trPr>
          <w:trHeight w:val="510"/>
        </w:trPr>
        <w:tc>
          <w:tcPr>
            <w:tcW w:w="1611" w:type="pct"/>
          </w:tcPr>
          <w:p w14:paraId="07580C7C"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57E395FC"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50FDD371"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34A5694C"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3D3627EB" w14:textId="77777777" w:rsidTr="0079386A">
        <w:trPr>
          <w:trHeight w:val="510"/>
        </w:trPr>
        <w:tc>
          <w:tcPr>
            <w:tcW w:w="1611" w:type="pct"/>
          </w:tcPr>
          <w:p w14:paraId="563C5483"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6382F935"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329F5B5E"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2680FB51"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4411B762" w14:textId="77777777" w:rsidTr="0079386A">
        <w:trPr>
          <w:trHeight w:val="510"/>
        </w:trPr>
        <w:tc>
          <w:tcPr>
            <w:tcW w:w="1611" w:type="pct"/>
          </w:tcPr>
          <w:p w14:paraId="61A645E0"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42D3849B"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47930D2B"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6F6D02CF"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432AA827" w14:textId="77777777" w:rsidTr="0079386A">
        <w:trPr>
          <w:trHeight w:val="510"/>
        </w:trPr>
        <w:tc>
          <w:tcPr>
            <w:tcW w:w="1611" w:type="pct"/>
          </w:tcPr>
          <w:p w14:paraId="76B511ED"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1B7D9D72"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3D0DEB11"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59FFBE0C"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1A6AB746" w14:textId="77777777" w:rsidTr="0079386A">
        <w:trPr>
          <w:trHeight w:val="510"/>
        </w:trPr>
        <w:tc>
          <w:tcPr>
            <w:tcW w:w="1611" w:type="pct"/>
          </w:tcPr>
          <w:p w14:paraId="5681B92F"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49AA11D2"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1C7A85A6"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2365FB69" w14:textId="77777777" w:rsidR="003A79EB" w:rsidRPr="006374D9" w:rsidRDefault="003A79EB" w:rsidP="00FD19DC">
            <w:pPr>
              <w:pStyle w:val="NoSpacing"/>
              <w:rPr>
                <w:rFonts w:asciiTheme="minorHAnsi" w:hAnsiTheme="minorHAnsi" w:cstheme="minorHAnsi"/>
                <w:sz w:val="22"/>
                <w:szCs w:val="22"/>
                <w:lang w:val="en-US"/>
              </w:rPr>
            </w:pPr>
          </w:p>
        </w:tc>
      </w:tr>
      <w:tr w:rsidR="003A79EB" w:rsidRPr="006374D9" w14:paraId="590E6E4B" w14:textId="77777777" w:rsidTr="0079386A">
        <w:trPr>
          <w:trHeight w:val="510"/>
        </w:trPr>
        <w:tc>
          <w:tcPr>
            <w:tcW w:w="1611" w:type="pct"/>
          </w:tcPr>
          <w:p w14:paraId="0B05C0E4" w14:textId="77777777" w:rsidR="003A79EB" w:rsidRPr="006374D9" w:rsidRDefault="003A79EB" w:rsidP="00FD19DC">
            <w:pPr>
              <w:pStyle w:val="NoSpacing"/>
              <w:rPr>
                <w:rFonts w:asciiTheme="minorHAnsi" w:hAnsiTheme="minorHAnsi" w:cstheme="minorHAnsi"/>
                <w:sz w:val="22"/>
                <w:szCs w:val="22"/>
                <w:lang w:val="en-US"/>
              </w:rPr>
            </w:pPr>
          </w:p>
        </w:tc>
        <w:tc>
          <w:tcPr>
            <w:tcW w:w="1554" w:type="pct"/>
          </w:tcPr>
          <w:p w14:paraId="76C590BD" w14:textId="77777777" w:rsidR="003A79EB" w:rsidRPr="006374D9" w:rsidRDefault="003A79EB" w:rsidP="00FD19DC">
            <w:pPr>
              <w:pStyle w:val="NoSpacing"/>
              <w:rPr>
                <w:rFonts w:asciiTheme="minorHAnsi" w:hAnsiTheme="minorHAnsi" w:cstheme="minorHAnsi"/>
                <w:sz w:val="22"/>
                <w:szCs w:val="22"/>
                <w:lang w:val="en-US"/>
              </w:rPr>
            </w:pPr>
          </w:p>
        </w:tc>
        <w:tc>
          <w:tcPr>
            <w:tcW w:w="666" w:type="pct"/>
          </w:tcPr>
          <w:p w14:paraId="144E9F6B" w14:textId="77777777" w:rsidR="003A79EB" w:rsidRPr="006374D9" w:rsidRDefault="003A79EB" w:rsidP="00FD19DC">
            <w:pPr>
              <w:pStyle w:val="NoSpacing"/>
              <w:rPr>
                <w:rFonts w:asciiTheme="minorHAnsi" w:hAnsiTheme="minorHAnsi" w:cstheme="minorHAnsi"/>
                <w:sz w:val="22"/>
                <w:szCs w:val="22"/>
                <w:lang w:val="en-US"/>
              </w:rPr>
            </w:pPr>
          </w:p>
        </w:tc>
        <w:tc>
          <w:tcPr>
            <w:tcW w:w="1169" w:type="pct"/>
          </w:tcPr>
          <w:p w14:paraId="27468FFC" w14:textId="77777777" w:rsidR="003A79EB" w:rsidRPr="006374D9" w:rsidRDefault="003A79EB" w:rsidP="00FD19DC">
            <w:pPr>
              <w:pStyle w:val="NoSpacing"/>
              <w:rPr>
                <w:rFonts w:asciiTheme="minorHAnsi" w:hAnsiTheme="minorHAnsi" w:cstheme="minorHAnsi"/>
                <w:sz w:val="22"/>
                <w:szCs w:val="22"/>
                <w:lang w:val="en-US"/>
              </w:rPr>
            </w:pPr>
          </w:p>
        </w:tc>
      </w:tr>
    </w:tbl>
    <w:p w14:paraId="19AA127C" w14:textId="3F488F77" w:rsidR="00E40BA7" w:rsidRPr="006374D9" w:rsidRDefault="00D36454" w:rsidP="00E46806">
      <w:pPr>
        <w:pStyle w:val="NoSpacing"/>
        <w:jc w:val="both"/>
        <w:rPr>
          <w:rFonts w:asciiTheme="minorHAnsi" w:hAnsiTheme="minorHAnsi" w:cstheme="minorHAnsi"/>
          <w:color w:val="000000"/>
          <w:sz w:val="22"/>
          <w:szCs w:val="22"/>
          <w:lang w:val="en-US"/>
        </w:rPr>
      </w:pPr>
      <w:r w:rsidRPr="006374D9">
        <w:rPr>
          <w:rFonts w:asciiTheme="minorHAnsi" w:hAnsiTheme="minorHAnsi" w:cstheme="minorHAnsi"/>
          <w:color w:val="000000"/>
          <w:sz w:val="22"/>
          <w:szCs w:val="22"/>
          <w:lang w:val="en-US"/>
        </w:rPr>
        <w:t xml:space="preserve">Completing this grid is a requirement for any professional who is signing </w:t>
      </w:r>
      <w:r w:rsidR="007E61EE" w:rsidRPr="006374D9">
        <w:rPr>
          <w:rFonts w:asciiTheme="minorHAnsi" w:hAnsiTheme="minorHAnsi" w:cstheme="minorHAnsi"/>
          <w:color w:val="000000"/>
          <w:sz w:val="22"/>
          <w:szCs w:val="22"/>
          <w:lang w:val="en-US"/>
        </w:rPr>
        <w:t>the National</w:t>
      </w:r>
      <w:r w:rsidRPr="006374D9">
        <w:rPr>
          <w:rFonts w:asciiTheme="minorHAnsi" w:hAnsiTheme="minorHAnsi" w:cstheme="minorHAnsi"/>
          <w:color w:val="000000"/>
          <w:sz w:val="22"/>
          <w:szCs w:val="22"/>
          <w:lang w:val="en-US"/>
        </w:rPr>
        <w:t xml:space="preserve"> </w:t>
      </w:r>
      <w:r w:rsidR="00B55EF6" w:rsidRPr="006374D9">
        <w:rPr>
          <w:rFonts w:asciiTheme="minorHAnsi" w:hAnsiTheme="minorHAnsi" w:cstheme="minorHAnsi"/>
          <w:color w:val="000000"/>
          <w:sz w:val="22"/>
          <w:szCs w:val="22"/>
          <w:lang w:val="en-US"/>
        </w:rPr>
        <w:t>Competence</w:t>
      </w:r>
      <w:r w:rsidRPr="006374D9">
        <w:rPr>
          <w:rFonts w:asciiTheme="minorHAnsi" w:hAnsiTheme="minorHAnsi" w:cstheme="minorHAnsi"/>
          <w:color w:val="000000"/>
          <w:sz w:val="22"/>
          <w:szCs w:val="22"/>
          <w:lang w:val="en-US"/>
        </w:rPr>
        <w:t xml:space="preserve"> Assessment Document or making an entry. </w:t>
      </w:r>
    </w:p>
    <w:p w14:paraId="7010AB4D" w14:textId="77777777" w:rsidR="006C679C" w:rsidRPr="006374D9" w:rsidRDefault="006C679C">
      <w:pPr>
        <w:rPr>
          <w:rFonts w:asciiTheme="minorHAnsi" w:hAnsiTheme="minorHAnsi" w:cstheme="minorHAnsi"/>
          <w:b/>
          <w:sz w:val="22"/>
          <w:szCs w:val="22"/>
        </w:rPr>
      </w:pPr>
      <w:r w:rsidRPr="006374D9">
        <w:rPr>
          <w:rFonts w:asciiTheme="minorHAnsi" w:hAnsiTheme="minorHAnsi" w:cstheme="minorHAnsi"/>
          <w:b/>
          <w:sz w:val="22"/>
          <w:szCs w:val="22"/>
        </w:rPr>
        <w:br w:type="page"/>
      </w:r>
    </w:p>
    <w:p w14:paraId="2C93CD5B" w14:textId="18688F42" w:rsidR="004C6F66" w:rsidRPr="006374D9" w:rsidRDefault="00DF5191" w:rsidP="00E46806">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9F297D" w:rsidRPr="006374D9">
        <w:rPr>
          <w:rFonts w:asciiTheme="minorHAnsi" w:hAnsiTheme="minorHAnsi" w:cstheme="minorHAnsi"/>
          <w:b/>
          <w:sz w:val="22"/>
          <w:szCs w:val="22"/>
        </w:rPr>
        <w:t xml:space="preserve"> </w:t>
      </w:r>
      <w:r w:rsidR="004C6F66" w:rsidRPr="006374D9">
        <w:rPr>
          <w:rFonts w:asciiTheme="minorHAnsi" w:hAnsiTheme="minorHAnsi" w:cstheme="minorHAnsi"/>
          <w:b/>
          <w:sz w:val="22"/>
          <w:szCs w:val="22"/>
        </w:rPr>
        <w:t xml:space="preserve">Assessment Document – YEAR </w:t>
      </w:r>
      <w:r w:rsidR="00F01D65" w:rsidRPr="006374D9">
        <w:rPr>
          <w:rFonts w:asciiTheme="minorHAnsi" w:hAnsiTheme="minorHAnsi" w:cstheme="minorHAnsi"/>
          <w:b/>
          <w:sz w:val="22"/>
          <w:szCs w:val="22"/>
        </w:rPr>
        <w:t>THREE</w:t>
      </w:r>
    </w:p>
    <w:p w14:paraId="3D39D947" w14:textId="77777777" w:rsidR="009F297D" w:rsidRPr="006374D9" w:rsidRDefault="006A0BA4" w:rsidP="00E46806">
      <w:pPr>
        <w:pStyle w:val="NoSpacing"/>
        <w:jc w:val="center"/>
        <w:rPr>
          <w:rFonts w:asciiTheme="minorHAnsi" w:hAnsiTheme="minorHAnsi" w:cstheme="minorHAnsi"/>
          <w:color w:val="000000"/>
          <w:sz w:val="22"/>
          <w:szCs w:val="22"/>
          <w:lang w:val="en-US"/>
        </w:rPr>
      </w:pPr>
      <w:r w:rsidRPr="006374D9">
        <w:rPr>
          <w:rFonts w:asciiTheme="minorHAnsi" w:hAnsiTheme="minorHAnsi" w:cstheme="minorHAnsi"/>
          <w:b/>
          <w:sz w:val="22"/>
          <w:szCs w:val="22"/>
        </w:rPr>
        <w:t xml:space="preserve">Practice </w:t>
      </w:r>
      <w:r w:rsidR="009F297D" w:rsidRPr="006374D9">
        <w:rPr>
          <w:rFonts w:asciiTheme="minorHAnsi" w:hAnsiTheme="minorHAnsi" w:cstheme="minorHAnsi"/>
          <w:b/>
          <w:sz w:val="22"/>
          <w:szCs w:val="22"/>
        </w:rPr>
        <w:t xml:space="preserve">Placement Details and Attendance </w:t>
      </w:r>
      <w:r w:rsidR="00412796" w:rsidRPr="006374D9">
        <w:rPr>
          <w:rFonts w:asciiTheme="minorHAnsi" w:hAnsiTheme="minorHAnsi" w:cstheme="minorHAnsi"/>
          <w:b/>
          <w:sz w:val="22"/>
          <w:szCs w:val="22"/>
        </w:rPr>
        <w:t>Record</w:t>
      </w:r>
    </w:p>
    <w:p w14:paraId="1A696A3B" w14:textId="7E60D743" w:rsidR="009F297D" w:rsidRPr="006374D9" w:rsidRDefault="009F0202" w:rsidP="00B92152">
      <w:pPr>
        <w:pStyle w:val="Heading1"/>
        <w:jc w:val="left"/>
        <w:rPr>
          <w:rFonts w:asciiTheme="minorHAnsi" w:hAnsiTheme="minorHAnsi" w:cstheme="minorHAnsi"/>
          <w:color w:val="auto"/>
        </w:rPr>
      </w:pPr>
      <w:r w:rsidRPr="006374D9">
        <w:rPr>
          <w:rFonts w:asciiTheme="minorHAnsi" w:hAnsiTheme="minorHAnsi" w:cstheme="minorHAnsi"/>
          <w:color w:val="auto"/>
          <w:sz w:val="22"/>
        </w:rPr>
        <w:t xml:space="preserve">This is a </w:t>
      </w:r>
      <w:r w:rsidRPr="006374D9">
        <w:rPr>
          <w:rFonts w:asciiTheme="minorHAnsi" w:hAnsiTheme="minorHAnsi" w:cstheme="minorHAnsi"/>
          <w:color w:val="auto"/>
          <w:sz w:val="22"/>
          <w:u w:val="single"/>
        </w:rPr>
        <w:t>sample</w:t>
      </w:r>
      <w:r w:rsidRPr="006374D9">
        <w:rPr>
          <w:rFonts w:asciiTheme="minorHAnsi" w:hAnsiTheme="minorHAnsi" w:cstheme="minorHAnsi"/>
          <w:color w:val="auto"/>
          <w:sz w:val="22"/>
        </w:rPr>
        <w:t xml:space="preserve"> attendance record and will be operationalised in each HEI in accordance </w:t>
      </w:r>
      <w:r w:rsidR="00CA39B1" w:rsidRPr="006374D9">
        <w:rPr>
          <w:rFonts w:asciiTheme="minorHAnsi" w:hAnsiTheme="minorHAnsi" w:cstheme="minorHAnsi"/>
          <w:color w:val="auto"/>
          <w:sz w:val="22"/>
        </w:rPr>
        <w:t>with</w:t>
      </w:r>
      <w:r w:rsidRPr="006374D9">
        <w:rPr>
          <w:rFonts w:asciiTheme="minorHAnsi" w:hAnsiTheme="minorHAnsi" w:cstheme="minorHAnsi"/>
          <w:color w:val="auto"/>
          <w:sz w:val="22"/>
        </w:rPr>
        <w:t xml:space="preserve"> local policy</w:t>
      </w:r>
      <w:r w:rsidR="00CA39B1" w:rsidRPr="006374D9">
        <w:rPr>
          <w:rFonts w:asciiTheme="minorHAnsi" w:hAnsiTheme="minorHAnsi" w:cstheme="minorHAnsi"/>
          <w:color w:val="auto"/>
          <w:sz w:val="22"/>
        </w:rPr>
        <w:t xml:space="preserve"> and procedures</w:t>
      </w:r>
      <w:r w:rsidR="00494CE9" w:rsidRPr="006374D9">
        <w:rPr>
          <w:rFonts w:asciiTheme="minorHAnsi" w:hAnsiTheme="minorHAnsi" w:cstheme="minorHAnsi"/>
          <w:color w:val="auto"/>
          <w:sz w:val="22"/>
        </w:rPr>
        <w:t>.</w:t>
      </w:r>
    </w:p>
    <w:p w14:paraId="591D0BB6" w14:textId="77777777" w:rsidR="00AA1E1C" w:rsidRPr="006374D9" w:rsidRDefault="006A0BA4" w:rsidP="00AA1E1C">
      <w:pPr>
        <w:pStyle w:val="NoSpacing"/>
        <w:jc w:val="center"/>
        <w:rPr>
          <w:rFonts w:asciiTheme="minorHAnsi" w:hAnsiTheme="minorHAnsi" w:cstheme="minorHAnsi"/>
          <w:b/>
          <w:sz w:val="22"/>
          <w:szCs w:val="22"/>
        </w:rPr>
      </w:pPr>
      <w:r w:rsidRPr="006374D9">
        <w:rPr>
          <w:rFonts w:asciiTheme="minorHAnsi" w:hAnsiTheme="minorHAnsi" w:cstheme="minorHAnsi"/>
          <w:b/>
          <w:szCs w:val="22"/>
        </w:rPr>
        <w:t xml:space="preserve">PRACTICE </w:t>
      </w:r>
      <w:r w:rsidR="009F297D" w:rsidRPr="006374D9">
        <w:rPr>
          <w:rFonts w:asciiTheme="minorHAnsi" w:hAnsiTheme="minorHAnsi" w:cstheme="minorHAnsi"/>
          <w:b/>
          <w:szCs w:val="22"/>
        </w:rPr>
        <w:t xml:space="preserve">PLACEMENT </w:t>
      </w:r>
    </w:p>
    <w:tbl>
      <w:tblPr>
        <w:tblStyle w:val="GridTable1Ligh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77"/>
      </w:tblGrid>
      <w:tr w:rsidR="00904421" w:rsidRPr="006374D9" w14:paraId="211A80E9" w14:textId="77777777" w:rsidTr="0079386A">
        <w:trPr>
          <w:trHeight w:val="292"/>
        </w:trPr>
        <w:tc>
          <w:tcPr>
            <w:tcW w:w="2499" w:type="pct"/>
          </w:tcPr>
          <w:p w14:paraId="4A571A63" w14:textId="77777777" w:rsidR="00904421" w:rsidRPr="006374D9" w:rsidRDefault="00904421" w:rsidP="006A0BA4">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Name of </w:t>
            </w:r>
            <w:r w:rsidR="003C62B8" w:rsidRPr="006374D9">
              <w:rPr>
                <w:rFonts w:asciiTheme="minorHAnsi" w:hAnsiTheme="minorHAnsi" w:cstheme="minorHAnsi"/>
                <w:sz w:val="20"/>
                <w:szCs w:val="20"/>
              </w:rPr>
              <w:t xml:space="preserve">practice placement </w:t>
            </w:r>
          </w:p>
        </w:tc>
        <w:tc>
          <w:tcPr>
            <w:tcW w:w="2501" w:type="pct"/>
          </w:tcPr>
          <w:p w14:paraId="0A9C1691" w14:textId="77777777" w:rsidR="00904421" w:rsidRPr="006374D9" w:rsidRDefault="00904421" w:rsidP="00D23311">
            <w:pPr>
              <w:pStyle w:val="NoSpacing"/>
              <w:rPr>
                <w:rFonts w:asciiTheme="minorHAnsi" w:hAnsiTheme="minorHAnsi" w:cstheme="minorHAnsi"/>
                <w:sz w:val="22"/>
                <w:szCs w:val="22"/>
              </w:rPr>
            </w:pPr>
          </w:p>
        </w:tc>
      </w:tr>
      <w:tr w:rsidR="00C53FD9" w:rsidRPr="006374D9" w14:paraId="29E79888" w14:textId="77777777" w:rsidTr="0079386A">
        <w:trPr>
          <w:trHeight w:val="292"/>
        </w:trPr>
        <w:tc>
          <w:tcPr>
            <w:tcW w:w="2499" w:type="pct"/>
          </w:tcPr>
          <w:p w14:paraId="10D02205" w14:textId="77777777" w:rsidR="00C53FD9" w:rsidRPr="006374D9" w:rsidRDefault="00C53FD9" w:rsidP="00D23311">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Number of </w:t>
            </w:r>
            <w:r w:rsidR="003C62B8" w:rsidRPr="006374D9">
              <w:rPr>
                <w:rFonts w:asciiTheme="minorHAnsi" w:hAnsiTheme="minorHAnsi" w:cstheme="minorHAnsi"/>
                <w:sz w:val="20"/>
                <w:szCs w:val="20"/>
              </w:rPr>
              <w:t xml:space="preserve">weeks </w:t>
            </w:r>
            <w:r w:rsidRPr="006374D9">
              <w:rPr>
                <w:rFonts w:asciiTheme="minorHAnsi" w:hAnsiTheme="minorHAnsi" w:cstheme="minorHAnsi"/>
                <w:sz w:val="20"/>
                <w:szCs w:val="20"/>
              </w:rPr>
              <w:t xml:space="preserve">in this </w:t>
            </w:r>
            <w:r w:rsidR="003C62B8" w:rsidRPr="006374D9">
              <w:rPr>
                <w:rFonts w:asciiTheme="minorHAnsi" w:hAnsiTheme="minorHAnsi" w:cstheme="minorHAnsi"/>
                <w:sz w:val="20"/>
                <w:szCs w:val="20"/>
              </w:rPr>
              <w:t>practice placement</w:t>
            </w:r>
          </w:p>
        </w:tc>
        <w:tc>
          <w:tcPr>
            <w:tcW w:w="2501" w:type="pct"/>
          </w:tcPr>
          <w:p w14:paraId="1BB5D636" w14:textId="77777777" w:rsidR="00C53FD9" w:rsidRPr="006374D9" w:rsidRDefault="00C53FD9" w:rsidP="00D23311">
            <w:pPr>
              <w:pStyle w:val="NoSpacing"/>
              <w:rPr>
                <w:rFonts w:asciiTheme="minorHAnsi" w:hAnsiTheme="minorHAnsi" w:cstheme="minorHAnsi"/>
                <w:sz w:val="22"/>
                <w:szCs w:val="22"/>
              </w:rPr>
            </w:pPr>
          </w:p>
        </w:tc>
      </w:tr>
      <w:tr w:rsidR="00904421" w:rsidRPr="006374D9" w14:paraId="50FE32D7" w14:textId="77777777" w:rsidTr="0079386A">
        <w:trPr>
          <w:trHeight w:val="267"/>
        </w:trPr>
        <w:tc>
          <w:tcPr>
            <w:tcW w:w="2499" w:type="pct"/>
          </w:tcPr>
          <w:p w14:paraId="34D354C0" w14:textId="77777777" w:rsidR="00904421" w:rsidRPr="006374D9" w:rsidRDefault="006A0BA4" w:rsidP="002F38DC">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Type of </w:t>
            </w:r>
            <w:r w:rsidR="003C62B8" w:rsidRPr="006374D9">
              <w:rPr>
                <w:rFonts w:asciiTheme="minorHAnsi" w:hAnsiTheme="minorHAnsi" w:cstheme="minorHAnsi"/>
                <w:sz w:val="20"/>
                <w:szCs w:val="20"/>
              </w:rPr>
              <w:t>practice p</w:t>
            </w:r>
            <w:r w:rsidR="002F38DC" w:rsidRPr="006374D9">
              <w:rPr>
                <w:rFonts w:asciiTheme="minorHAnsi" w:hAnsiTheme="minorHAnsi" w:cstheme="minorHAnsi"/>
                <w:sz w:val="20"/>
                <w:szCs w:val="20"/>
              </w:rPr>
              <w:t xml:space="preserve">lacement </w:t>
            </w:r>
          </w:p>
        </w:tc>
        <w:tc>
          <w:tcPr>
            <w:tcW w:w="2501" w:type="pct"/>
          </w:tcPr>
          <w:p w14:paraId="2A671E32" w14:textId="77777777" w:rsidR="00904421" w:rsidRPr="006374D9" w:rsidRDefault="00904421" w:rsidP="00D23311">
            <w:pPr>
              <w:pStyle w:val="NoSpacing"/>
              <w:rPr>
                <w:rFonts w:asciiTheme="minorHAnsi" w:hAnsiTheme="minorHAnsi" w:cstheme="minorHAnsi"/>
                <w:sz w:val="22"/>
                <w:szCs w:val="22"/>
              </w:rPr>
            </w:pPr>
          </w:p>
        </w:tc>
      </w:tr>
      <w:tr w:rsidR="00904421" w:rsidRPr="006374D9" w14:paraId="46FD8B68" w14:textId="77777777" w:rsidTr="0079386A">
        <w:trPr>
          <w:trHeight w:val="219"/>
        </w:trPr>
        <w:tc>
          <w:tcPr>
            <w:tcW w:w="2499" w:type="pct"/>
          </w:tcPr>
          <w:p w14:paraId="42F1314E" w14:textId="77777777" w:rsidR="00904421" w:rsidRPr="006374D9" w:rsidRDefault="00904421" w:rsidP="00D23311">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Name of </w:t>
            </w:r>
            <w:r w:rsidR="00CA39B1" w:rsidRPr="006374D9">
              <w:rPr>
                <w:rFonts w:asciiTheme="minorHAnsi" w:hAnsiTheme="minorHAnsi" w:cstheme="minorHAnsi"/>
                <w:sz w:val="20"/>
                <w:szCs w:val="20"/>
              </w:rPr>
              <w:t xml:space="preserve">the </w:t>
            </w:r>
            <w:r w:rsidR="003C62B8" w:rsidRPr="006374D9">
              <w:rPr>
                <w:rFonts w:asciiTheme="minorHAnsi" w:hAnsiTheme="minorHAnsi" w:cstheme="minorHAnsi"/>
                <w:sz w:val="20"/>
                <w:szCs w:val="20"/>
              </w:rPr>
              <w:t>health service provider</w:t>
            </w:r>
          </w:p>
        </w:tc>
        <w:tc>
          <w:tcPr>
            <w:tcW w:w="2501" w:type="pct"/>
          </w:tcPr>
          <w:p w14:paraId="39FD56F3" w14:textId="77777777" w:rsidR="00904421" w:rsidRPr="006374D9" w:rsidRDefault="00904421" w:rsidP="00D23311">
            <w:pPr>
              <w:pStyle w:val="NoSpacing"/>
              <w:rPr>
                <w:rFonts w:asciiTheme="minorHAnsi" w:hAnsiTheme="minorHAnsi" w:cstheme="minorHAnsi"/>
                <w:sz w:val="22"/>
                <w:szCs w:val="22"/>
              </w:rPr>
            </w:pPr>
          </w:p>
        </w:tc>
      </w:tr>
      <w:tr w:rsidR="00904421" w:rsidRPr="006374D9" w14:paraId="06790F55" w14:textId="77777777" w:rsidTr="0079386A">
        <w:trPr>
          <w:trHeight w:val="265"/>
        </w:trPr>
        <w:tc>
          <w:tcPr>
            <w:tcW w:w="2499" w:type="pct"/>
          </w:tcPr>
          <w:p w14:paraId="07D9FA8A" w14:textId="77777777" w:rsidR="00904421" w:rsidRPr="006374D9" w:rsidRDefault="00904421" w:rsidP="00D23311">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Phone number of </w:t>
            </w:r>
            <w:r w:rsidR="003C62B8" w:rsidRPr="006374D9">
              <w:rPr>
                <w:rFonts w:asciiTheme="minorHAnsi" w:hAnsiTheme="minorHAnsi" w:cstheme="minorHAnsi"/>
                <w:sz w:val="20"/>
                <w:szCs w:val="20"/>
              </w:rPr>
              <w:t>placement</w:t>
            </w:r>
          </w:p>
        </w:tc>
        <w:tc>
          <w:tcPr>
            <w:tcW w:w="2501" w:type="pct"/>
          </w:tcPr>
          <w:p w14:paraId="506D26DF" w14:textId="77777777" w:rsidR="00904421" w:rsidRPr="006374D9" w:rsidRDefault="00904421" w:rsidP="00D23311">
            <w:pPr>
              <w:pStyle w:val="NoSpacing"/>
              <w:rPr>
                <w:rFonts w:asciiTheme="minorHAnsi" w:hAnsiTheme="minorHAnsi" w:cstheme="minorHAnsi"/>
                <w:sz w:val="22"/>
                <w:szCs w:val="22"/>
              </w:rPr>
            </w:pPr>
          </w:p>
        </w:tc>
      </w:tr>
      <w:tr w:rsidR="00904421" w:rsidRPr="006374D9" w14:paraId="33F0307B" w14:textId="77777777" w:rsidTr="0079386A">
        <w:trPr>
          <w:trHeight w:val="283"/>
        </w:trPr>
        <w:tc>
          <w:tcPr>
            <w:tcW w:w="2499" w:type="pct"/>
          </w:tcPr>
          <w:p w14:paraId="6D4DECF1" w14:textId="77777777" w:rsidR="00904421" w:rsidRPr="006374D9" w:rsidRDefault="00904421" w:rsidP="00816628">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Name of </w:t>
            </w:r>
            <w:r w:rsidR="00816628" w:rsidRPr="006374D9">
              <w:rPr>
                <w:rFonts w:asciiTheme="minorHAnsi" w:hAnsiTheme="minorHAnsi" w:cstheme="minorHAnsi"/>
                <w:sz w:val="20"/>
                <w:szCs w:val="20"/>
              </w:rPr>
              <w:t>CNM</w:t>
            </w:r>
          </w:p>
        </w:tc>
        <w:tc>
          <w:tcPr>
            <w:tcW w:w="2501" w:type="pct"/>
          </w:tcPr>
          <w:p w14:paraId="6187DB2D" w14:textId="77777777" w:rsidR="00904421" w:rsidRPr="006374D9" w:rsidRDefault="00904421" w:rsidP="00D23311">
            <w:pPr>
              <w:pStyle w:val="NoSpacing"/>
              <w:rPr>
                <w:rFonts w:asciiTheme="minorHAnsi" w:hAnsiTheme="minorHAnsi" w:cstheme="minorHAnsi"/>
                <w:sz w:val="22"/>
                <w:szCs w:val="22"/>
              </w:rPr>
            </w:pPr>
          </w:p>
        </w:tc>
      </w:tr>
      <w:tr w:rsidR="00904421" w:rsidRPr="006374D9" w14:paraId="1E0258AF" w14:textId="77777777" w:rsidTr="0079386A">
        <w:trPr>
          <w:trHeight w:val="259"/>
        </w:trPr>
        <w:tc>
          <w:tcPr>
            <w:tcW w:w="2499" w:type="pct"/>
          </w:tcPr>
          <w:p w14:paraId="20809E13" w14:textId="77777777" w:rsidR="00904421" w:rsidRPr="006374D9" w:rsidRDefault="00904421" w:rsidP="00D23311">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Name of Preceptor </w:t>
            </w:r>
          </w:p>
        </w:tc>
        <w:tc>
          <w:tcPr>
            <w:tcW w:w="2501" w:type="pct"/>
          </w:tcPr>
          <w:p w14:paraId="013D0C02" w14:textId="77777777" w:rsidR="00904421" w:rsidRPr="006374D9" w:rsidRDefault="00904421" w:rsidP="00D23311">
            <w:pPr>
              <w:pStyle w:val="NoSpacing"/>
              <w:rPr>
                <w:rFonts w:asciiTheme="minorHAnsi" w:hAnsiTheme="minorHAnsi" w:cstheme="minorHAnsi"/>
                <w:sz w:val="22"/>
                <w:szCs w:val="22"/>
              </w:rPr>
            </w:pPr>
          </w:p>
        </w:tc>
      </w:tr>
      <w:tr w:rsidR="00904421" w:rsidRPr="006374D9" w14:paraId="19D42B33" w14:textId="77777777" w:rsidTr="0079386A">
        <w:trPr>
          <w:trHeight w:val="291"/>
        </w:trPr>
        <w:tc>
          <w:tcPr>
            <w:tcW w:w="2499" w:type="pct"/>
          </w:tcPr>
          <w:p w14:paraId="5B10EEA4" w14:textId="77777777" w:rsidR="00904421" w:rsidRPr="006374D9" w:rsidRDefault="00904421" w:rsidP="00D23311">
            <w:pPr>
              <w:pStyle w:val="NoSpacing"/>
              <w:rPr>
                <w:rFonts w:asciiTheme="minorHAnsi" w:hAnsiTheme="minorHAnsi" w:cstheme="minorHAnsi"/>
                <w:sz w:val="20"/>
                <w:szCs w:val="20"/>
              </w:rPr>
            </w:pPr>
            <w:r w:rsidRPr="006374D9">
              <w:rPr>
                <w:rFonts w:asciiTheme="minorHAnsi" w:hAnsiTheme="minorHAnsi" w:cstheme="minorHAnsi"/>
                <w:sz w:val="20"/>
                <w:szCs w:val="20"/>
              </w:rPr>
              <w:t>Name of Associate Preceptor</w:t>
            </w:r>
          </w:p>
        </w:tc>
        <w:tc>
          <w:tcPr>
            <w:tcW w:w="2501" w:type="pct"/>
          </w:tcPr>
          <w:p w14:paraId="339FF058" w14:textId="77777777" w:rsidR="00904421" w:rsidRPr="006374D9" w:rsidRDefault="00904421" w:rsidP="00D23311">
            <w:pPr>
              <w:pStyle w:val="NoSpacing"/>
              <w:rPr>
                <w:rFonts w:asciiTheme="minorHAnsi" w:hAnsiTheme="minorHAnsi" w:cstheme="minorHAnsi"/>
                <w:sz w:val="22"/>
                <w:szCs w:val="22"/>
              </w:rPr>
            </w:pPr>
          </w:p>
        </w:tc>
      </w:tr>
      <w:tr w:rsidR="00904421" w:rsidRPr="006374D9" w14:paraId="7AF7FD40" w14:textId="77777777" w:rsidTr="0079386A">
        <w:trPr>
          <w:trHeight w:val="267"/>
        </w:trPr>
        <w:tc>
          <w:tcPr>
            <w:tcW w:w="2499" w:type="pct"/>
          </w:tcPr>
          <w:p w14:paraId="7B8A0516" w14:textId="77777777" w:rsidR="00904421" w:rsidRPr="006374D9" w:rsidRDefault="00904421" w:rsidP="00816628">
            <w:pPr>
              <w:pStyle w:val="NoSpacing"/>
              <w:rPr>
                <w:rFonts w:asciiTheme="minorHAnsi" w:hAnsiTheme="minorHAnsi" w:cstheme="minorHAnsi"/>
                <w:sz w:val="20"/>
                <w:szCs w:val="20"/>
              </w:rPr>
            </w:pPr>
            <w:r w:rsidRPr="006374D9">
              <w:rPr>
                <w:rFonts w:asciiTheme="minorHAnsi" w:hAnsiTheme="minorHAnsi" w:cstheme="minorHAnsi"/>
                <w:sz w:val="20"/>
                <w:szCs w:val="20"/>
              </w:rPr>
              <w:t xml:space="preserve">Name of </w:t>
            </w:r>
            <w:r w:rsidR="00816628" w:rsidRPr="006374D9">
              <w:rPr>
                <w:rFonts w:asciiTheme="minorHAnsi" w:hAnsiTheme="minorHAnsi" w:cstheme="minorHAnsi"/>
                <w:sz w:val="20"/>
                <w:szCs w:val="20"/>
              </w:rPr>
              <w:t>CPC</w:t>
            </w:r>
          </w:p>
        </w:tc>
        <w:tc>
          <w:tcPr>
            <w:tcW w:w="2501" w:type="pct"/>
          </w:tcPr>
          <w:p w14:paraId="78F21AB8" w14:textId="77777777" w:rsidR="00904421" w:rsidRPr="006374D9" w:rsidRDefault="00904421" w:rsidP="00D23311">
            <w:pPr>
              <w:pStyle w:val="NoSpacing"/>
              <w:rPr>
                <w:rFonts w:asciiTheme="minorHAnsi" w:hAnsiTheme="minorHAnsi" w:cstheme="minorHAnsi"/>
                <w:sz w:val="22"/>
                <w:szCs w:val="22"/>
              </w:rPr>
            </w:pPr>
          </w:p>
        </w:tc>
      </w:tr>
    </w:tbl>
    <w:tbl>
      <w:tblPr>
        <w:tblStyle w:val="GridTable41"/>
        <w:tblW w:w="9606" w:type="dxa"/>
        <w:tblLook w:val="04A0" w:firstRow="1" w:lastRow="0" w:firstColumn="1" w:lastColumn="0" w:noHBand="0" w:noVBand="1"/>
      </w:tblPr>
      <w:tblGrid>
        <w:gridCol w:w="1384"/>
        <w:gridCol w:w="1701"/>
        <w:gridCol w:w="1418"/>
        <w:gridCol w:w="1275"/>
        <w:gridCol w:w="1276"/>
        <w:gridCol w:w="1276"/>
        <w:gridCol w:w="1276"/>
      </w:tblGrid>
      <w:tr w:rsidR="00991CBA" w:rsidRPr="006374D9" w14:paraId="31A63A9D" w14:textId="77777777" w:rsidTr="00ED2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7"/>
          </w:tcPr>
          <w:p w14:paraId="16BB7C8F" w14:textId="04E20421" w:rsidR="00991CBA" w:rsidRPr="006374D9" w:rsidRDefault="00D23311" w:rsidP="00AA1E1C">
            <w:pPr>
              <w:pStyle w:val="NoSpacing"/>
              <w:jc w:val="center"/>
              <w:rPr>
                <w:rFonts w:asciiTheme="minorHAnsi" w:hAnsiTheme="minorHAnsi" w:cstheme="minorHAnsi"/>
                <w:b w:val="0"/>
                <w:sz w:val="20"/>
                <w:szCs w:val="20"/>
              </w:rPr>
            </w:pPr>
            <w:r w:rsidRPr="006374D9">
              <w:rPr>
                <w:rFonts w:asciiTheme="minorHAnsi" w:hAnsiTheme="minorHAnsi" w:cstheme="minorHAnsi"/>
                <w:sz w:val="20"/>
                <w:szCs w:val="20"/>
              </w:rPr>
              <w:t>Attendance Record</w:t>
            </w:r>
          </w:p>
        </w:tc>
      </w:tr>
      <w:tr w:rsidR="00904421" w:rsidRPr="006374D9" w14:paraId="1EF09A99" w14:textId="77777777" w:rsidTr="00ED29A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51236982" w14:textId="77777777" w:rsidR="00904421" w:rsidRPr="006374D9" w:rsidRDefault="00904421" w:rsidP="007D0D01">
            <w:pPr>
              <w:pStyle w:val="NoSpacing"/>
              <w:rPr>
                <w:rFonts w:asciiTheme="minorHAnsi" w:hAnsiTheme="minorHAnsi" w:cstheme="minorHAnsi"/>
                <w:b w:val="0"/>
                <w:sz w:val="20"/>
                <w:szCs w:val="20"/>
              </w:rPr>
            </w:pPr>
            <w:r w:rsidRPr="006374D9">
              <w:rPr>
                <w:rFonts w:asciiTheme="minorHAnsi" w:hAnsiTheme="minorHAnsi" w:cstheme="minorHAnsi"/>
                <w:b w:val="0"/>
                <w:sz w:val="20"/>
                <w:szCs w:val="20"/>
              </w:rPr>
              <w:t>Week 1</w:t>
            </w:r>
          </w:p>
        </w:tc>
        <w:tc>
          <w:tcPr>
            <w:tcW w:w="1701" w:type="dxa"/>
          </w:tcPr>
          <w:p w14:paraId="56937D36"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Date:</w:t>
            </w:r>
          </w:p>
        </w:tc>
        <w:tc>
          <w:tcPr>
            <w:tcW w:w="1418" w:type="dxa"/>
          </w:tcPr>
          <w:p w14:paraId="73376A6A"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2FFA50A1"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0F40E86"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1DDE02F3"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6923D6B4"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65BF1742"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0F67A5F1"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1655D789" w14:textId="77777777" w:rsidR="00904421" w:rsidRPr="006374D9"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 xml:space="preserve">Nursing </w:t>
            </w:r>
            <w:r w:rsidR="003C62B8" w:rsidRPr="006374D9">
              <w:rPr>
                <w:rFonts w:asciiTheme="minorHAnsi" w:hAnsiTheme="minorHAnsi" w:cstheme="minorHAnsi"/>
                <w:sz w:val="20"/>
                <w:szCs w:val="20"/>
              </w:rPr>
              <w:t xml:space="preserve">student </w:t>
            </w:r>
            <w:r w:rsidR="00904421" w:rsidRPr="006374D9">
              <w:rPr>
                <w:rFonts w:asciiTheme="minorHAnsi" w:hAnsiTheme="minorHAnsi" w:cstheme="minorHAnsi"/>
                <w:sz w:val="20"/>
                <w:szCs w:val="20"/>
              </w:rPr>
              <w:t>signature</w:t>
            </w:r>
          </w:p>
        </w:tc>
        <w:tc>
          <w:tcPr>
            <w:tcW w:w="1418" w:type="dxa"/>
          </w:tcPr>
          <w:p w14:paraId="763A5318" w14:textId="68FC2814"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5" w:type="dxa"/>
          </w:tcPr>
          <w:p w14:paraId="3692C5FE"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37C267EF"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3819FA51"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57A4BBA2"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04421" w:rsidRPr="006374D9" w14:paraId="380E0181"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6EEC1DE8"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734452CD"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Preceptor signature</w:t>
            </w:r>
          </w:p>
        </w:tc>
        <w:tc>
          <w:tcPr>
            <w:tcW w:w="1418" w:type="dxa"/>
          </w:tcPr>
          <w:p w14:paraId="1F2976B0" w14:textId="02461952"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14BB0D4A"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66F99112"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0F3F3A6E"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07B14E1A"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5473F50E"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0C5C8556" w14:textId="001A9CD3" w:rsidR="00904421" w:rsidRPr="006374D9" w:rsidRDefault="00904421" w:rsidP="007D0D01">
            <w:pPr>
              <w:pStyle w:val="NoSpacing"/>
              <w:rPr>
                <w:rFonts w:asciiTheme="minorHAnsi" w:hAnsiTheme="minorHAnsi" w:cstheme="minorHAnsi"/>
                <w:b w:val="0"/>
                <w:sz w:val="20"/>
                <w:szCs w:val="20"/>
              </w:rPr>
            </w:pPr>
          </w:p>
        </w:tc>
      </w:tr>
      <w:tr w:rsidR="00904421" w:rsidRPr="006374D9" w14:paraId="6D016A77" w14:textId="77777777" w:rsidTr="00ED29A9">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7F8CF87E" w14:textId="77777777" w:rsidR="00904421" w:rsidRPr="006374D9" w:rsidRDefault="00904421" w:rsidP="007D0D01">
            <w:pPr>
              <w:pStyle w:val="NoSpacing"/>
              <w:rPr>
                <w:rFonts w:asciiTheme="minorHAnsi" w:hAnsiTheme="minorHAnsi" w:cstheme="minorHAnsi"/>
                <w:b w:val="0"/>
                <w:sz w:val="20"/>
                <w:szCs w:val="20"/>
              </w:rPr>
            </w:pPr>
            <w:r w:rsidRPr="006374D9">
              <w:rPr>
                <w:rFonts w:asciiTheme="minorHAnsi" w:hAnsiTheme="minorHAnsi" w:cstheme="minorHAnsi"/>
                <w:b w:val="0"/>
                <w:sz w:val="20"/>
                <w:szCs w:val="20"/>
              </w:rPr>
              <w:t>Week 2</w:t>
            </w:r>
          </w:p>
        </w:tc>
        <w:tc>
          <w:tcPr>
            <w:tcW w:w="1701" w:type="dxa"/>
          </w:tcPr>
          <w:p w14:paraId="5E25F4E1"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Date:</w:t>
            </w:r>
          </w:p>
        </w:tc>
        <w:tc>
          <w:tcPr>
            <w:tcW w:w="1418" w:type="dxa"/>
          </w:tcPr>
          <w:p w14:paraId="7130465C" w14:textId="3DBD1D33"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64082377"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74589BD"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1C1D4A7"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7407DEF6"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4847BD20"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6A5E5508"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3FF11336" w14:textId="77777777" w:rsidR="00904421" w:rsidRPr="006374D9"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 xml:space="preserve">Nursing </w:t>
            </w:r>
            <w:r w:rsidR="003C62B8" w:rsidRPr="006374D9">
              <w:rPr>
                <w:rFonts w:asciiTheme="minorHAnsi" w:hAnsiTheme="minorHAnsi" w:cstheme="minorHAnsi"/>
                <w:sz w:val="20"/>
                <w:szCs w:val="20"/>
              </w:rPr>
              <w:t xml:space="preserve">student </w:t>
            </w:r>
            <w:r w:rsidRPr="006374D9">
              <w:rPr>
                <w:rFonts w:asciiTheme="minorHAnsi" w:hAnsiTheme="minorHAnsi" w:cstheme="minorHAnsi"/>
                <w:sz w:val="20"/>
                <w:szCs w:val="20"/>
              </w:rPr>
              <w:t>signature</w:t>
            </w:r>
          </w:p>
        </w:tc>
        <w:tc>
          <w:tcPr>
            <w:tcW w:w="1418" w:type="dxa"/>
          </w:tcPr>
          <w:p w14:paraId="1E7AC966" w14:textId="26376719"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5" w:type="dxa"/>
          </w:tcPr>
          <w:p w14:paraId="678D0C2B"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2918BDB7"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3532E521"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7C8D000C" w14:textId="77777777" w:rsidR="00904421" w:rsidRPr="006374D9" w:rsidRDefault="00904421" w:rsidP="00AA1E1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04421" w:rsidRPr="006374D9" w14:paraId="2C59440B"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032F5CB4"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4B042454"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Preceptor signature</w:t>
            </w:r>
          </w:p>
        </w:tc>
        <w:tc>
          <w:tcPr>
            <w:tcW w:w="1418" w:type="dxa"/>
          </w:tcPr>
          <w:p w14:paraId="78F29A88" w14:textId="6DC51078" w:rsidR="00904421" w:rsidRPr="006374D9" w:rsidRDefault="005E0BA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noProof/>
                <w:sz w:val="22"/>
                <w:szCs w:val="22"/>
                <w:lang w:val="en-IE" w:eastAsia="en-IE"/>
              </w:rPr>
              <mc:AlternateContent>
                <mc:Choice Requires="wps">
                  <w:drawing>
                    <wp:anchor distT="0" distB="0" distL="114300" distR="114300" simplePos="0" relativeHeight="251667456" behindDoc="0" locked="0" layoutInCell="0" allowOverlap="1" wp14:anchorId="463BDA87" wp14:editId="3CFF96DB">
                      <wp:simplePos x="0" y="0"/>
                      <wp:positionH relativeFrom="margin">
                        <wp:posOffset>-2158132</wp:posOffset>
                      </wp:positionH>
                      <wp:positionV relativeFrom="margin">
                        <wp:posOffset>-385589</wp:posOffset>
                      </wp:positionV>
                      <wp:extent cx="6517640" cy="1076661"/>
                      <wp:effectExtent l="0" t="0" r="0" b="0"/>
                      <wp:wrapNone/>
                      <wp:docPr id="512506991" name="PowerPlusWaterMarkObject369022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640" cy="107666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3F9C42" w14:textId="77777777" w:rsidR="008732D5" w:rsidRDefault="008732D5" w:rsidP="008732D5">
                                  <w:pPr>
                                    <w:jc w:val="center"/>
                                    <w:rPr>
                                      <w:rFonts w:eastAsia="Cambria"/>
                                      <w:color w:val="C0C0C0"/>
                                      <w:sz w:val="72"/>
                                      <w:szCs w:val="72"/>
                                      <w14:textFill>
                                        <w14:solidFill>
                                          <w14:srgbClr w14:val="C0C0C0">
                                            <w14:alpha w14:val="50000"/>
                                          </w14:srgbClr>
                                        </w14:solidFill>
                                      </w14:textFill>
                                    </w:rPr>
                                  </w:pPr>
                                  <w:r>
                                    <w:rPr>
                                      <w:rFonts w:eastAsia="Cambria"/>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49914"/>
                                </a:avLst>
                              </a:prstTxWarp>
                              <a:noAutofit/>
                            </wps:bodyPr>
                          </wps:wsp>
                        </a:graphicData>
                      </a:graphic>
                      <wp14:sizeRelH relativeFrom="page">
                        <wp14:pctWidth>0</wp14:pctWidth>
                      </wp14:sizeRelH>
                      <wp14:sizeRelV relativeFrom="page">
                        <wp14:pctHeight>0</wp14:pctHeight>
                      </wp14:sizeRelV>
                    </wp:anchor>
                  </w:drawing>
                </mc:Choice>
                <mc:Fallback>
                  <w:pict>
                    <v:shape w14:anchorId="463BDA87" id="PowerPlusWaterMarkObject369022239" o:spid="_x0000_s1027" type="#_x0000_t202" style="position:absolute;left:0;text-align:left;margin-left:-169.95pt;margin-top:-30.35pt;width:513.2pt;height:84.8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" o:allowincell="f" filled="f" stroked="f">
                      <v:stroke joinstyle="round"/>
                      <o:lock v:ext="edit" shapetype="t"/>
                      <v:textbox>
                        <w:txbxContent>
                          <w:p w14:paraId="743F9C42" w14:textId="77777777" w:rsidR="008732D5" w:rsidRDefault="008732D5" w:rsidP="008732D5">
                            <w:pPr>
                              <w:jc w:val="center"/>
                              <w:rPr>
                                <w:rFonts w:eastAsia="Cambria"/>
                                <w:color w:val="C0C0C0"/>
                                <w:sz w:val="72"/>
                                <w:szCs w:val="72"/>
                                <w14:textFill>
                                  <w14:solidFill>
                                    <w14:srgbClr w14:val="C0C0C0">
                                      <w14:alpha w14:val="50000"/>
                                    </w14:srgbClr>
                                  </w14:solidFill>
                                </w14:textFill>
                              </w:rPr>
                            </w:pPr>
                            <w:r>
                              <w:rPr>
                                <w:rFonts w:eastAsia="Cambria"/>
                                <w:color w:val="C0C0C0"/>
                                <w:sz w:val="72"/>
                                <w:szCs w:val="72"/>
                                <w14:textFill>
                                  <w14:solidFill>
                                    <w14:srgbClr w14:val="C0C0C0">
                                      <w14:alpha w14:val="50000"/>
                                    </w14:srgbClr>
                                  </w14:solidFill>
                                </w14:textFill>
                              </w:rPr>
                              <w:t>SAMPLE</w:t>
                            </w:r>
                          </w:p>
                        </w:txbxContent>
                      </v:textbox>
                      <w10:wrap anchorx="margin" anchory="margin"/>
                    </v:shape>
                  </w:pict>
                </mc:Fallback>
              </mc:AlternateContent>
            </w:r>
          </w:p>
        </w:tc>
        <w:tc>
          <w:tcPr>
            <w:tcW w:w="1275" w:type="dxa"/>
          </w:tcPr>
          <w:p w14:paraId="0E1F5975"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63B78F54"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140281B4"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F36975B" w14:textId="77777777" w:rsidR="00904421" w:rsidRPr="006374D9" w:rsidRDefault="00904421" w:rsidP="00AA1E1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0995C170"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7794267F" w14:textId="77777777" w:rsidR="00904421" w:rsidRPr="006374D9" w:rsidRDefault="00904421" w:rsidP="007D0D01">
            <w:pPr>
              <w:pStyle w:val="NoSpacing"/>
              <w:rPr>
                <w:rFonts w:asciiTheme="minorHAnsi" w:hAnsiTheme="minorHAnsi" w:cstheme="minorHAnsi"/>
                <w:b w:val="0"/>
                <w:sz w:val="20"/>
                <w:szCs w:val="20"/>
              </w:rPr>
            </w:pPr>
          </w:p>
        </w:tc>
      </w:tr>
      <w:tr w:rsidR="00904421" w:rsidRPr="006374D9" w14:paraId="68C15EE9"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512A9D5C" w14:textId="77777777" w:rsidR="00904421" w:rsidRPr="006374D9" w:rsidRDefault="00904421" w:rsidP="007D0D01">
            <w:pPr>
              <w:pStyle w:val="NoSpacing"/>
              <w:rPr>
                <w:rFonts w:asciiTheme="minorHAnsi" w:hAnsiTheme="minorHAnsi" w:cstheme="minorHAnsi"/>
                <w:b w:val="0"/>
                <w:sz w:val="20"/>
                <w:szCs w:val="20"/>
              </w:rPr>
            </w:pPr>
            <w:r w:rsidRPr="006374D9">
              <w:rPr>
                <w:rFonts w:asciiTheme="minorHAnsi" w:hAnsiTheme="minorHAnsi" w:cstheme="minorHAnsi"/>
                <w:b w:val="0"/>
                <w:sz w:val="20"/>
                <w:szCs w:val="20"/>
              </w:rPr>
              <w:t>Week 3</w:t>
            </w:r>
          </w:p>
        </w:tc>
        <w:tc>
          <w:tcPr>
            <w:tcW w:w="1701" w:type="dxa"/>
          </w:tcPr>
          <w:p w14:paraId="6AE3AAAF"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Date:</w:t>
            </w:r>
          </w:p>
        </w:tc>
        <w:tc>
          <w:tcPr>
            <w:tcW w:w="1418" w:type="dxa"/>
          </w:tcPr>
          <w:p w14:paraId="3B17FABA"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21FA94DA"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52D3C86"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5377A58A"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0167633"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33E600DF"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5D630F6C"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3C5388F6" w14:textId="77777777" w:rsidR="00904421" w:rsidRPr="006374D9"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 xml:space="preserve">Nursing </w:t>
            </w:r>
            <w:r w:rsidR="003C62B8" w:rsidRPr="006374D9">
              <w:rPr>
                <w:rFonts w:asciiTheme="minorHAnsi" w:hAnsiTheme="minorHAnsi" w:cstheme="minorHAnsi"/>
                <w:sz w:val="20"/>
                <w:szCs w:val="20"/>
              </w:rPr>
              <w:t xml:space="preserve">student </w:t>
            </w:r>
            <w:r w:rsidRPr="006374D9">
              <w:rPr>
                <w:rFonts w:asciiTheme="minorHAnsi" w:hAnsiTheme="minorHAnsi" w:cstheme="minorHAnsi"/>
                <w:sz w:val="20"/>
                <w:szCs w:val="20"/>
              </w:rPr>
              <w:t>signature</w:t>
            </w:r>
          </w:p>
        </w:tc>
        <w:tc>
          <w:tcPr>
            <w:tcW w:w="1418" w:type="dxa"/>
          </w:tcPr>
          <w:p w14:paraId="6BBA2054"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5" w:type="dxa"/>
          </w:tcPr>
          <w:p w14:paraId="5E7723FC"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1BAC62ED"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3F5BD28C"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40A92465"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04421" w:rsidRPr="006374D9" w14:paraId="031E4E37"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19BC3E1C"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65A77C81"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Preceptor signature</w:t>
            </w:r>
          </w:p>
        </w:tc>
        <w:tc>
          <w:tcPr>
            <w:tcW w:w="1418" w:type="dxa"/>
          </w:tcPr>
          <w:p w14:paraId="656053E0"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3B7EB19C"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06708378"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570453F"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5F1D53A2"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0F858057"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3CAB37B9" w14:textId="77777777" w:rsidR="00904421" w:rsidRPr="006374D9" w:rsidRDefault="00904421" w:rsidP="007D0D01">
            <w:pPr>
              <w:pStyle w:val="NoSpacing"/>
              <w:rPr>
                <w:rFonts w:asciiTheme="minorHAnsi" w:hAnsiTheme="minorHAnsi" w:cstheme="minorHAnsi"/>
                <w:b w:val="0"/>
                <w:sz w:val="20"/>
                <w:szCs w:val="20"/>
              </w:rPr>
            </w:pPr>
          </w:p>
        </w:tc>
      </w:tr>
      <w:tr w:rsidR="00904421" w:rsidRPr="006374D9" w14:paraId="6FABD28A"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0F9942B4" w14:textId="77777777" w:rsidR="00904421" w:rsidRPr="006374D9" w:rsidRDefault="00904421" w:rsidP="007D0D01">
            <w:pPr>
              <w:pStyle w:val="NoSpacing"/>
              <w:rPr>
                <w:rFonts w:asciiTheme="minorHAnsi" w:hAnsiTheme="minorHAnsi" w:cstheme="minorHAnsi"/>
                <w:b w:val="0"/>
                <w:sz w:val="20"/>
                <w:szCs w:val="20"/>
              </w:rPr>
            </w:pPr>
            <w:r w:rsidRPr="006374D9">
              <w:rPr>
                <w:rFonts w:asciiTheme="minorHAnsi" w:hAnsiTheme="minorHAnsi" w:cstheme="minorHAnsi"/>
                <w:b w:val="0"/>
                <w:sz w:val="20"/>
                <w:szCs w:val="20"/>
              </w:rPr>
              <w:t>Week 4</w:t>
            </w:r>
          </w:p>
        </w:tc>
        <w:tc>
          <w:tcPr>
            <w:tcW w:w="1701" w:type="dxa"/>
          </w:tcPr>
          <w:p w14:paraId="05A0B69B"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Date:</w:t>
            </w:r>
          </w:p>
        </w:tc>
        <w:tc>
          <w:tcPr>
            <w:tcW w:w="1418" w:type="dxa"/>
          </w:tcPr>
          <w:p w14:paraId="018A092A"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278E5438"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1A41B885"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665092EE"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C219708"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737D42C8"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2DB8E0A9"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288F75DC" w14:textId="77777777" w:rsidR="00904421" w:rsidRPr="006374D9"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 xml:space="preserve">Nursing </w:t>
            </w:r>
            <w:r w:rsidR="003C62B8" w:rsidRPr="006374D9">
              <w:rPr>
                <w:rFonts w:asciiTheme="minorHAnsi" w:hAnsiTheme="minorHAnsi" w:cstheme="minorHAnsi"/>
                <w:sz w:val="20"/>
                <w:szCs w:val="20"/>
              </w:rPr>
              <w:t xml:space="preserve">student </w:t>
            </w:r>
            <w:r w:rsidRPr="006374D9">
              <w:rPr>
                <w:rFonts w:asciiTheme="minorHAnsi" w:hAnsiTheme="minorHAnsi" w:cstheme="minorHAnsi"/>
                <w:sz w:val="20"/>
                <w:szCs w:val="20"/>
              </w:rPr>
              <w:t>signature</w:t>
            </w:r>
          </w:p>
        </w:tc>
        <w:tc>
          <w:tcPr>
            <w:tcW w:w="1418" w:type="dxa"/>
          </w:tcPr>
          <w:p w14:paraId="22A930D2"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5" w:type="dxa"/>
          </w:tcPr>
          <w:p w14:paraId="4FC2AF18"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7AC41E81"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50D3458E"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54203AD1"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04421" w:rsidRPr="006374D9" w14:paraId="290494F4"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2777F136"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3F6D7684"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Preceptor signature</w:t>
            </w:r>
          </w:p>
        </w:tc>
        <w:tc>
          <w:tcPr>
            <w:tcW w:w="1418" w:type="dxa"/>
          </w:tcPr>
          <w:p w14:paraId="65686DE2"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724C5F53"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76F1E664"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9207241"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CCBFF0E"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505DDC60"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2FD31874" w14:textId="77777777" w:rsidR="00904421" w:rsidRPr="006374D9" w:rsidRDefault="00904421" w:rsidP="007D0D01">
            <w:pPr>
              <w:pStyle w:val="NoSpacing"/>
              <w:rPr>
                <w:rFonts w:asciiTheme="minorHAnsi" w:hAnsiTheme="minorHAnsi" w:cstheme="minorHAnsi"/>
                <w:b w:val="0"/>
                <w:sz w:val="20"/>
                <w:szCs w:val="20"/>
              </w:rPr>
            </w:pPr>
          </w:p>
        </w:tc>
      </w:tr>
      <w:tr w:rsidR="00904421" w:rsidRPr="006374D9" w14:paraId="7BF13AF6"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3BDC3E98" w14:textId="77777777" w:rsidR="00904421" w:rsidRPr="006374D9" w:rsidRDefault="00904421" w:rsidP="007D0D01">
            <w:pPr>
              <w:pStyle w:val="NoSpacing"/>
              <w:rPr>
                <w:rFonts w:asciiTheme="minorHAnsi" w:hAnsiTheme="minorHAnsi" w:cstheme="minorHAnsi"/>
                <w:b w:val="0"/>
                <w:sz w:val="20"/>
                <w:szCs w:val="20"/>
              </w:rPr>
            </w:pPr>
            <w:r w:rsidRPr="006374D9">
              <w:rPr>
                <w:rFonts w:asciiTheme="minorHAnsi" w:hAnsiTheme="minorHAnsi" w:cstheme="minorHAnsi"/>
                <w:b w:val="0"/>
                <w:sz w:val="20"/>
                <w:szCs w:val="20"/>
              </w:rPr>
              <w:t>Week 5</w:t>
            </w:r>
          </w:p>
        </w:tc>
        <w:tc>
          <w:tcPr>
            <w:tcW w:w="1701" w:type="dxa"/>
          </w:tcPr>
          <w:p w14:paraId="0B5A2065"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Date:</w:t>
            </w:r>
          </w:p>
        </w:tc>
        <w:tc>
          <w:tcPr>
            <w:tcW w:w="1418" w:type="dxa"/>
          </w:tcPr>
          <w:p w14:paraId="1B9967A2"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67297A61"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3D48D4D9"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E1A5B1B"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4425DF38"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2777ECD3"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706FE47A"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0F9D18EE" w14:textId="77777777" w:rsidR="00904421" w:rsidRPr="006374D9"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 xml:space="preserve">Nursing </w:t>
            </w:r>
            <w:r w:rsidR="003C62B8" w:rsidRPr="006374D9">
              <w:rPr>
                <w:rFonts w:asciiTheme="minorHAnsi" w:hAnsiTheme="minorHAnsi" w:cstheme="minorHAnsi"/>
                <w:sz w:val="20"/>
                <w:szCs w:val="20"/>
              </w:rPr>
              <w:t xml:space="preserve">student </w:t>
            </w:r>
            <w:r w:rsidRPr="006374D9">
              <w:rPr>
                <w:rFonts w:asciiTheme="minorHAnsi" w:hAnsiTheme="minorHAnsi" w:cstheme="minorHAnsi"/>
                <w:sz w:val="20"/>
                <w:szCs w:val="20"/>
              </w:rPr>
              <w:t>signature</w:t>
            </w:r>
          </w:p>
        </w:tc>
        <w:tc>
          <w:tcPr>
            <w:tcW w:w="1418" w:type="dxa"/>
          </w:tcPr>
          <w:p w14:paraId="18D218A3"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5" w:type="dxa"/>
          </w:tcPr>
          <w:p w14:paraId="4F07E534"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7CF0DA5F"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3EF67096"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0F4A10EC"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04421" w:rsidRPr="006374D9" w14:paraId="7C7A1A1F"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3EC5323E" w14:textId="77777777" w:rsidR="00904421" w:rsidRPr="006374D9" w:rsidRDefault="00904421" w:rsidP="007D0D01">
            <w:pPr>
              <w:pStyle w:val="NoSpacing"/>
              <w:rPr>
                <w:rFonts w:asciiTheme="minorHAnsi" w:hAnsiTheme="minorHAnsi" w:cstheme="minorHAnsi"/>
                <w:b w:val="0"/>
                <w:sz w:val="20"/>
                <w:szCs w:val="20"/>
              </w:rPr>
            </w:pPr>
          </w:p>
        </w:tc>
        <w:tc>
          <w:tcPr>
            <w:tcW w:w="1701" w:type="dxa"/>
          </w:tcPr>
          <w:p w14:paraId="2E255B54"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Preceptor signature</w:t>
            </w:r>
          </w:p>
        </w:tc>
        <w:tc>
          <w:tcPr>
            <w:tcW w:w="1418" w:type="dxa"/>
          </w:tcPr>
          <w:p w14:paraId="6A2D6115"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69F24BFA"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0F599E80"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7C223E75"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48C303EB"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540239FA" w14:textId="77777777" w:rsidTr="00ED29A9">
        <w:tc>
          <w:tcPr>
            <w:cnfStyle w:val="001000000000" w:firstRow="0" w:lastRow="0" w:firstColumn="1" w:lastColumn="0" w:oddVBand="0" w:evenVBand="0" w:oddHBand="0" w:evenHBand="0" w:firstRowFirstColumn="0" w:firstRowLastColumn="0" w:lastRowFirstColumn="0" w:lastRowLastColumn="0"/>
            <w:tcW w:w="9606" w:type="dxa"/>
            <w:gridSpan w:val="7"/>
          </w:tcPr>
          <w:p w14:paraId="73490999" w14:textId="77777777" w:rsidR="00904421" w:rsidRPr="006374D9" w:rsidRDefault="00904421" w:rsidP="007D0D01">
            <w:pPr>
              <w:pStyle w:val="NoSpacing"/>
              <w:rPr>
                <w:rFonts w:asciiTheme="minorHAnsi" w:hAnsiTheme="minorHAnsi" w:cstheme="minorHAnsi"/>
                <w:b w:val="0"/>
                <w:sz w:val="14"/>
                <w:szCs w:val="20"/>
              </w:rPr>
            </w:pPr>
          </w:p>
        </w:tc>
      </w:tr>
      <w:tr w:rsidR="00904421" w:rsidRPr="006374D9" w14:paraId="1BD9AC2A"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74770E59" w14:textId="77777777" w:rsidR="00904421" w:rsidRPr="006374D9" w:rsidRDefault="00904421" w:rsidP="007D0D01">
            <w:pPr>
              <w:pStyle w:val="NoSpacing"/>
              <w:rPr>
                <w:rFonts w:asciiTheme="minorHAnsi" w:hAnsiTheme="minorHAnsi" w:cstheme="minorHAnsi"/>
                <w:b w:val="0"/>
                <w:sz w:val="20"/>
                <w:szCs w:val="20"/>
              </w:rPr>
            </w:pPr>
            <w:r w:rsidRPr="006374D9">
              <w:rPr>
                <w:rFonts w:asciiTheme="minorHAnsi" w:hAnsiTheme="minorHAnsi" w:cstheme="minorHAnsi"/>
                <w:b w:val="0"/>
                <w:sz w:val="20"/>
                <w:szCs w:val="20"/>
              </w:rPr>
              <w:t>Week 6</w:t>
            </w:r>
          </w:p>
        </w:tc>
        <w:tc>
          <w:tcPr>
            <w:tcW w:w="1701" w:type="dxa"/>
          </w:tcPr>
          <w:p w14:paraId="166E6711"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Date:</w:t>
            </w:r>
          </w:p>
        </w:tc>
        <w:tc>
          <w:tcPr>
            <w:tcW w:w="1418" w:type="dxa"/>
          </w:tcPr>
          <w:p w14:paraId="2474BF09"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2DD1772A"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57D55741"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E814004"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2F81A668"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04421" w:rsidRPr="006374D9" w14:paraId="2AB3069A" w14:textId="77777777" w:rsidTr="00ED29A9">
        <w:tc>
          <w:tcPr>
            <w:cnfStyle w:val="001000000000" w:firstRow="0" w:lastRow="0" w:firstColumn="1" w:lastColumn="0" w:oddVBand="0" w:evenVBand="0" w:oddHBand="0" w:evenHBand="0" w:firstRowFirstColumn="0" w:firstRowLastColumn="0" w:lastRowFirstColumn="0" w:lastRowLastColumn="0"/>
            <w:tcW w:w="1384" w:type="dxa"/>
            <w:vMerge/>
          </w:tcPr>
          <w:p w14:paraId="08AE8C92" w14:textId="77777777" w:rsidR="00904421" w:rsidRPr="006374D9" w:rsidRDefault="00904421" w:rsidP="00D23311">
            <w:pPr>
              <w:pStyle w:val="NoSpacing"/>
              <w:jc w:val="center"/>
              <w:rPr>
                <w:rFonts w:asciiTheme="minorHAnsi" w:hAnsiTheme="minorHAnsi" w:cstheme="minorHAnsi"/>
                <w:sz w:val="20"/>
                <w:szCs w:val="20"/>
              </w:rPr>
            </w:pPr>
          </w:p>
        </w:tc>
        <w:tc>
          <w:tcPr>
            <w:tcW w:w="1701" w:type="dxa"/>
          </w:tcPr>
          <w:p w14:paraId="2B537131" w14:textId="77777777" w:rsidR="00904421" w:rsidRPr="006374D9" w:rsidRDefault="00711AA2"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 xml:space="preserve">Nursing </w:t>
            </w:r>
            <w:r w:rsidR="003C62B8" w:rsidRPr="006374D9">
              <w:rPr>
                <w:rFonts w:asciiTheme="minorHAnsi" w:hAnsiTheme="minorHAnsi" w:cstheme="minorHAnsi"/>
                <w:sz w:val="20"/>
                <w:szCs w:val="20"/>
              </w:rPr>
              <w:t xml:space="preserve">student </w:t>
            </w:r>
            <w:r w:rsidRPr="006374D9">
              <w:rPr>
                <w:rFonts w:asciiTheme="minorHAnsi" w:hAnsiTheme="minorHAnsi" w:cstheme="minorHAnsi"/>
                <w:sz w:val="20"/>
                <w:szCs w:val="20"/>
              </w:rPr>
              <w:t>signature</w:t>
            </w:r>
          </w:p>
        </w:tc>
        <w:tc>
          <w:tcPr>
            <w:tcW w:w="1418" w:type="dxa"/>
          </w:tcPr>
          <w:p w14:paraId="3B2A2876"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5" w:type="dxa"/>
          </w:tcPr>
          <w:p w14:paraId="5B5F1187"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69306000"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7FDFD8C8"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76" w:type="dxa"/>
          </w:tcPr>
          <w:p w14:paraId="498C695E" w14:textId="77777777" w:rsidR="00904421" w:rsidRPr="006374D9" w:rsidRDefault="00904421" w:rsidP="00D23311">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04421" w:rsidRPr="006374D9" w14:paraId="0BA9165C" w14:textId="77777777" w:rsidTr="00ED2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3111186A" w14:textId="77777777" w:rsidR="00904421" w:rsidRPr="006374D9" w:rsidRDefault="00904421" w:rsidP="00D23311">
            <w:pPr>
              <w:pStyle w:val="NoSpacing"/>
              <w:jc w:val="center"/>
              <w:rPr>
                <w:rFonts w:asciiTheme="minorHAnsi" w:hAnsiTheme="minorHAnsi" w:cstheme="minorHAnsi"/>
                <w:sz w:val="20"/>
                <w:szCs w:val="20"/>
              </w:rPr>
            </w:pPr>
          </w:p>
        </w:tc>
        <w:tc>
          <w:tcPr>
            <w:tcW w:w="1701" w:type="dxa"/>
          </w:tcPr>
          <w:p w14:paraId="77E26582"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Preceptor signature</w:t>
            </w:r>
          </w:p>
        </w:tc>
        <w:tc>
          <w:tcPr>
            <w:tcW w:w="1418" w:type="dxa"/>
          </w:tcPr>
          <w:p w14:paraId="435D259C"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5" w:type="dxa"/>
          </w:tcPr>
          <w:p w14:paraId="6778B566"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1CD40131"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0C3E874D"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76" w:type="dxa"/>
          </w:tcPr>
          <w:p w14:paraId="55D947EC" w14:textId="77777777" w:rsidR="00904421" w:rsidRPr="006374D9" w:rsidRDefault="00904421" w:rsidP="00D23311">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0CB70EE" w14:textId="5B2E8161" w:rsidR="004C6F66" w:rsidRPr="006374D9" w:rsidRDefault="00DF5191" w:rsidP="007D0D01">
      <w:pPr>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5D5310" w:rsidRPr="006374D9">
        <w:rPr>
          <w:rFonts w:asciiTheme="minorHAnsi" w:hAnsiTheme="minorHAnsi" w:cstheme="minorHAnsi"/>
          <w:b/>
          <w:sz w:val="22"/>
          <w:szCs w:val="22"/>
        </w:rPr>
        <w:t xml:space="preserve"> Assessment </w:t>
      </w:r>
      <w:r w:rsidR="008127AA" w:rsidRPr="006374D9">
        <w:rPr>
          <w:rFonts w:asciiTheme="minorHAnsi" w:hAnsiTheme="minorHAnsi" w:cstheme="minorHAnsi"/>
          <w:b/>
          <w:sz w:val="22"/>
          <w:szCs w:val="22"/>
        </w:rPr>
        <w:t>Document</w:t>
      </w:r>
      <w:r w:rsidR="0096436F" w:rsidRPr="006374D9">
        <w:rPr>
          <w:rFonts w:asciiTheme="minorHAnsi" w:hAnsiTheme="minorHAnsi" w:cstheme="minorHAnsi"/>
          <w:b/>
          <w:sz w:val="22"/>
          <w:szCs w:val="22"/>
        </w:rPr>
        <w:t xml:space="preserve"> – YEAR </w:t>
      </w:r>
      <w:r w:rsidR="00F01D65" w:rsidRPr="006374D9">
        <w:rPr>
          <w:rFonts w:asciiTheme="minorHAnsi" w:hAnsiTheme="minorHAnsi" w:cstheme="minorHAnsi"/>
          <w:b/>
          <w:sz w:val="22"/>
          <w:szCs w:val="22"/>
        </w:rPr>
        <w:t>THREE</w:t>
      </w:r>
    </w:p>
    <w:p w14:paraId="47B84C6D" w14:textId="77777777" w:rsidR="004C6F66" w:rsidRPr="006374D9" w:rsidRDefault="004C6F66" w:rsidP="007D0D01">
      <w:pPr>
        <w:jc w:val="center"/>
        <w:rPr>
          <w:rFonts w:asciiTheme="minorHAnsi" w:hAnsiTheme="minorHAnsi" w:cstheme="minorHAnsi"/>
          <w:b/>
          <w:sz w:val="22"/>
          <w:szCs w:val="22"/>
        </w:rPr>
      </w:pPr>
    </w:p>
    <w:p w14:paraId="0458D615" w14:textId="77777777" w:rsidR="00544B1C" w:rsidRPr="006374D9" w:rsidRDefault="0096436F" w:rsidP="007D0D01">
      <w:pPr>
        <w:jc w:val="center"/>
        <w:rPr>
          <w:rFonts w:asciiTheme="minorHAnsi" w:hAnsiTheme="minorHAnsi" w:cstheme="minorHAnsi"/>
          <w:b/>
          <w:sz w:val="22"/>
          <w:szCs w:val="22"/>
        </w:rPr>
      </w:pPr>
      <w:r w:rsidRPr="006374D9">
        <w:rPr>
          <w:rFonts w:asciiTheme="minorHAnsi" w:hAnsiTheme="minorHAnsi" w:cstheme="minorHAnsi"/>
          <w:b/>
          <w:sz w:val="22"/>
          <w:szCs w:val="22"/>
        </w:rPr>
        <w:t>Self</w:t>
      </w:r>
      <w:r w:rsidR="00F43420" w:rsidRPr="006374D9">
        <w:rPr>
          <w:rFonts w:asciiTheme="minorHAnsi" w:hAnsiTheme="minorHAnsi" w:cstheme="minorHAnsi"/>
          <w:b/>
          <w:sz w:val="22"/>
          <w:szCs w:val="22"/>
        </w:rPr>
        <w:t>-</w:t>
      </w:r>
      <w:r w:rsidRPr="006374D9">
        <w:rPr>
          <w:rFonts w:asciiTheme="minorHAnsi" w:hAnsiTheme="minorHAnsi" w:cstheme="minorHAnsi"/>
          <w:b/>
          <w:sz w:val="22"/>
          <w:szCs w:val="22"/>
        </w:rPr>
        <w:t>Evaluation</w:t>
      </w:r>
    </w:p>
    <w:p w14:paraId="5F1986FE" w14:textId="77777777" w:rsidR="00F950D6" w:rsidRPr="006374D9" w:rsidRDefault="00F950D6" w:rsidP="00F950D6">
      <w:pPr>
        <w:pStyle w:val="NoSpacing"/>
        <w:rPr>
          <w:rFonts w:asciiTheme="minorHAnsi" w:hAnsiTheme="minorHAnsi" w:cstheme="minorHAnsi"/>
          <w:sz w:val="22"/>
          <w:szCs w:val="22"/>
        </w:rPr>
      </w:pPr>
    </w:p>
    <w:p w14:paraId="0C7D3195" w14:textId="0AD10BE3" w:rsidR="00544B1C" w:rsidRPr="006374D9" w:rsidRDefault="006A0BA4" w:rsidP="00780C27">
      <w:pPr>
        <w:pStyle w:val="Heading1"/>
        <w:rPr>
          <w:rFonts w:asciiTheme="minorHAnsi" w:hAnsiTheme="minorHAnsi" w:cstheme="minorHAnsi"/>
          <w:color w:val="auto"/>
        </w:rPr>
      </w:pPr>
      <w:bookmarkStart w:id="4" w:name="_Toc482104827"/>
      <w:bookmarkStart w:id="5" w:name="_Toc482104946"/>
      <w:r w:rsidRPr="006374D9">
        <w:rPr>
          <w:rFonts w:asciiTheme="minorHAnsi" w:hAnsiTheme="minorHAnsi" w:cstheme="minorHAnsi"/>
          <w:color w:val="auto"/>
        </w:rPr>
        <w:t xml:space="preserve">PRACTICE </w:t>
      </w:r>
      <w:r w:rsidR="00F14E5F" w:rsidRPr="006374D9">
        <w:rPr>
          <w:rFonts w:asciiTheme="minorHAnsi" w:hAnsiTheme="minorHAnsi" w:cstheme="minorHAnsi"/>
          <w:color w:val="auto"/>
        </w:rPr>
        <w:t>PLACEMENT</w:t>
      </w:r>
      <w:r w:rsidR="009B04F1" w:rsidRPr="006374D9">
        <w:rPr>
          <w:rFonts w:asciiTheme="minorHAnsi" w:hAnsiTheme="minorHAnsi" w:cstheme="minorHAnsi"/>
          <w:color w:val="auto"/>
        </w:rPr>
        <w:t>: SELF-EVALUATION OF LEARNING NEEDS AND EXPECTATIONS</w:t>
      </w:r>
      <w:bookmarkEnd w:id="4"/>
      <w:bookmarkEnd w:id="5"/>
    </w:p>
    <w:p w14:paraId="39E3EBAF" w14:textId="1B118A71" w:rsidR="00567279" w:rsidRPr="006374D9" w:rsidRDefault="00544B1C" w:rsidP="00BE7249">
      <w:pPr>
        <w:pStyle w:val="NoSpacing"/>
        <w:jc w:val="both"/>
        <w:rPr>
          <w:rFonts w:asciiTheme="minorHAnsi" w:hAnsiTheme="minorHAnsi" w:cstheme="minorHAnsi"/>
          <w:sz w:val="22"/>
          <w:szCs w:val="22"/>
        </w:rPr>
      </w:pPr>
      <w:r w:rsidRPr="006374D9">
        <w:rPr>
          <w:rFonts w:asciiTheme="minorHAnsi" w:hAnsiTheme="minorHAnsi" w:cstheme="minorHAnsi"/>
          <w:sz w:val="22"/>
          <w:szCs w:val="16"/>
        </w:rPr>
        <w:t xml:space="preserve">To be completed </w:t>
      </w:r>
      <w:r w:rsidR="00D10F47" w:rsidRPr="006374D9">
        <w:rPr>
          <w:rFonts w:asciiTheme="minorHAnsi" w:hAnsiTheme="minorHAnsi" w:cstheme="minorHAnsi"/>
          <w:sz w:val="22"/>
          <w:szCs w:val="16"/>
        </w:rPr>
        <w:t xml:space="preserve">by </w:t>
      </w:r>
      <w:r w:rsidRPr="006374D9">
        <w:rPr>
          <w:rFonts w:asciiTheme="minorHAnsi" w:hAnsiTheme="minorHAnsi" w:cstheme="minorHAnsi"/>
          <w:sz w:val="22"/>
          <w:szCs w:val="16"/>
        </w:rPr>
        <w:t xml:space="preserve">the </w:t>
      </w:r>
      <w:r w:rsidR="003C62B8" w:rsidRPr="006374D9">
        <w:rPr>
          <w:rFonts w:asciiTheme="minorHAnsi" w:hAnsiTheme="minorHAnsi" w:cstheme="minorHAnsi"/>
          <w:sz w:val="22"/>
          <w:szCs w:val="16"/>
        </w:rPr>
        <w:t xml:space="preserve">undergraduate nursing student </w:t>
      </w:r>
      <w:r w:rsidR="00D10F47" w:rsidRPr="006374D9">
        <w:rPr>
          <w:rFonts w:asciiTheme="minorHAnsi" w:hAnsiTheme="minorHAnsi" w:cstheme="minorHAnsi"/>
          <w:sz w:val="22"/>
          <w:szCs w:val="16"/>
        </w:rPr>
        <w:t xml:space="preserve">prior to </w:t>
      </w:r>
      <w:r w:rsidR="006A0BA4" w:rsidRPr="006374D9">
        <w:rPr>
          <w:rFonts w:asciiTheme="minorHAnsi" w:hAnsiTheme="minorHAnsi" w:cstheme="minorHAnsi"/>
          <w:sz w:val="22"/>
          <w:szCs w:val="16"/>
        </w:rPr>
        <w:t xml:space="preserve">practice </w:t>
      </w:r>
      <w:r w:rsidR="00D10F47" w:rsidRPr="006374D9">
        <w:rPr>
          <w:rFonts w:asciiTheme="minorHAnsi" w:hAnsiTheme="minorHAnsi" w:cstheme="minorHAnsi"/>
          <w:sz w:val="22"/>
          <w:szCs w:val="16"/>
        </w:rPr>
        <w:t>placement</w:t>
      </w:r>
      <w:r w:rsidR="006A0A02" w:rsidRPr="006374D9">
        <w:rPr>
          <w:rFonts w:asciiTheme="minorHAnsi" w:hAnsiTheme="minorHAnsi" w:cstheme="minorHAnsi"/>
          <w:sz w:val="22"/>
          <w:szCs w:val="16"/>
        </w:rPr>
        <w:t>,</w:t>
      </w:r>
      <w:r w:rsidR="00D10F47" w:rsidRPr="006374D9">
        <w:rPr>
          <w:rFonts w:asciiTheme="minorHAnsi" w:hAnsiTheme="minorHAnsi" w:cstheme="minorHAnsi"/>
          <w:sz w:val="22"/>
          <w:szCs w:val="16"/>
        </w:rPr>
        <w:t xml:space="preserve"> incorporating theory and clinical skills learning to date.</w:t>
      </w:r>
      <w:r w:rsidR="00E47CE7" w:rsidRPr="006374D9">
        <w:rPr>
          <w:rFonts w:asciiTheme="minorHAnsi" w:hAnsiTheme="minorHAnsi" w:cstheme="minorHAnsi"/>
          <w:sz w:val="22"/>
          <w:szCs w:val="16"/>
        </w:rPr>
        <w:t xml:space="preserve"> </w:t>
      </w:r>
      <w:r w:rsidR="00E47CE7" w:rsidRPr="006374D9">
        <w:rPr>
          <w:rFonts w:asciiTheme="minorHAnsi" w:hAnsiTheme="minorHAnsi" w:cstheme="minorHAnsi"/>
          <w:sz w:val="22"/>
          <w:szCs w:val="22"/>
        </w:rPr>
        <w:t xml:space="preserve">Learning plan agreed with Preceptor/Associate Preceptor for </w:t>
      </w:r>
      <w:r w:rsidR="006A0BA4" w:rsidRPr="006374D9">
        <w:rPr>
          <w:rFonts w:asciiTheme="minorHAnsi" w:hAnsiTheme="minorHAnsi" w:cstheme="minorHAnsi"/>
          <w:sz w:val="22"/>
          <w:szCs w:val="22"/>
        </w:rPr>
        <w:t>practice</w:t>
      </w:r>
      <w:r w:rsidR="00E47CE7" w:rsidRPr="006374D9">
        <w:rPr>
          <w:rFonts w:asciiTheme="minorHAnsi" w:hAnsiTheme="minorHAnsi" w:cstheme="minorHAnsi"/>
          <w:sz w:val="22"/>
          <w:szCs w:val="22"/>
        </w:rPr>
        <w:t xml:space="preserve"> placement (in accordance with the practice placement learning outcomes)</w:t>
      </w:r>
      <w:r w:rsidR="00DA5F96" w:rsidRPr="006374D9">
        <w:rPr>
          <w:rFonts w:asciiTheme="minorHAnsi" w:hAnsiTheme="minorHAnsi" w:cstheme="minorHAnsi"/>
          <w:sz w:val="22"/>
          <w:szCs w:val="22"/>
        </w:rPr>
        <w:t>.</w:t>
      </w:r>
      <w:r w:rsidR="00E47CE7" w:rsidRPr="006374D9">
        <w:rPr>
          <w:rFonts w:asciiTheme="minorHAnsi" w:hAnsiTheme="minorHAnsi" w:cstheme="minorHAnsi"/>
          <w:sz w:val="22"/>
          <w:szCs w:val="22"/>
        </w:rPr>
        <w:t xml:space="preserve"> </w:t>
      </w:r>
    </w:p>
    <w:p w14:paraId="308C0FE7" w14:textId="77777777" w:rsidR="00F01D65" w:rsidRPr="006374D9" w:rsidRDefault="00F01D65" w:rsidP="00BE7249">
      <w:pPr>
        <w:pStyle w:val="NoSpacing"/>
        <w:jc w:val="both"/>
        <w:rPr>
          <w:rFonts w:asciiTheme="minorHAnsi" w:hAnsiTheme="minorHAnsi" w:cstheme="minorHAnsi"/>
          <w:sz w:val="22"/>
          <w:szCs w:val="16"/>
        </w:rPr>
      </w:pPr>
    </w:p>
    <w:tbl>
      <w:tblPr>
        <w:tblStyle w:val="ListTable3-Accent31"/>
        <w:tblW w:w="5000" w:type="pct"/>
        <w:tblLook w:val="0000" w:firstRow="0" w:lastRow="0" w:firstColumn="0" w:lastColumn="0" w:noHBand="0" w:noVBand="0"/>
      </w:tblPr>
      <w:tblGrid>
        <w:gridCol w:w="9350"/>
      </w:tblGrid>
      <w:tr w:rsidR="00544B1C" w:rsidRPr="006374D9" w14:paraId="51094FE6" w14:textId="77777777" w:rsidTr="00A833D1">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tcPr>
          <w:p w14:paraId="77D56825" w14:textId="77777777" w:rsidR="00544B1C" w:rsidRPr="006374D9" w:rsidRDefault="00544B1C" w:rsidP="006A0BA4">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 xml:space="preserve">The previous </w:t>
            </w:r>
            <w:r w:rsidR="004A4E72" w:rsidRPr="006374D9">
              <w:rPr>
                <w:rFonts w:asciiTheme="minorHAnsi" w:hAnsiTheme="minorHAnsi" w:cstheme="minorHAnsi"/>
                <w:sz w:val="22"/>
                <w:szCs w:val="22"/>
                <w:lang w:val="en-US"/>
              </w:rPr>
              <w:t xml:space="preserve">applicable </w:t>
            </w:r>
            <w:r w:rsidR="002E6CBA" w:rsidRPr="006374D9">
              <w:rPr>
                <w:rFonts w:asciiTheme="minorHAnsi" w:hAnsiTheme="minorHAnsi" w:cstheme="minorHAnsi"/>
                <w:sz w:val="22"/>
                <w:szCs w:val="22"/>
                <w:lang w:val="en-US"/>
              </w:rPr>
              <w:t xml:space="preserve">experiences that I bring with me to this </w:t>
            </w:r>
            <w:r w:rsidR="006A0BA4" w:rsidRPr="006374D9">
              <w:rPr>
                <w:rFonts w:asciiTheme="minorHAnsi" w:hAnsiTheme="minorHAnsi" w:cstheme="minorHAnsi"/>
                <w:sz w:val="22"/>
                <w:szCs w:val="22"/>
                <w:lang w:val="en-US"/>
              </w:rPr>
              <w:t>practice</w:t>
            </w:r>
            <w:r w:rsidR="002E6CBA" w:rsidRPr="006374D9">
              <w:rPr>
                <w:rFonts w:asciiTheme="minorHAnsi" w:hAnsiTheme="minorHAnsi" w:cstheme="minorHAnsi"/>
                <w:sz w:val="22"/>
                <w:szCs w:val="22"/>
                <w:lang w:val="en-US"/>
              </w:rPr>
              <w:t xml:space="preserve"> placement are</w:t>
            </w:r>
            <w:r w:rsidR="003C62B8" w:rsidRPr="006374D9">
              <w:rPr>
                <w:rFonts w:asciiTheme="minorHAnsi" w:hAnsiTheme="minorHAnsi" w:cstheme="minorHAnsi"/>
                <w:sz w:val="22"/>
                <w:szCs w:val="22"/>
                <w:lang w:val="en-US"/>
              </w:rPr>
              <w:t xml:space="preserve"> </w:t>
            </w:r>
            <w:r w:rsidR="00D10F47" w:rsidRPr="006374D9">
              <w:rPr>
                <w:rFonts w:asciiTheme="minorHAnsi" w:hAnsiTheme="minorHAnsi" w:cstheme="minorHAnsi"/>
                <w:sz w:val="22"/>
                <w:szCs w:val="22"/>
                <w:lang w:val="en-US"/>
              </w:rPr>
              <w:t>…</w:t>
            </w:r>
          </w:p>
        </w:tc>
      </w:tr>
      <w:tr w:rsidR="00544B1C" w:rsidRPr="006374D9" w14:paraId="470A686F" w14:textId="77777777" w:rsidTr="00A833D1">
        <w:trPr>
          <w:trHeight w:val="2135"/>
        </w:trPr>
        <w:tc>
          <w:tcPr>
            <w:cnfStyle w:val="000010000000" w:firstRow="0" w:lastRow="0" w:firstColumn="0" w:lastColumn="0" w:oddVBand="1" w:evenVBand="0" w:oddHBand="0" w:evenHBand="0" w:firstRowFirstColumn="0" w:firstRowLastColumn="0" w:lastRowFirstColumn="0" w:lastRowLastColumn="0"/>
            <w:tcW w:w="5000" w:type="pct"/>
          </w:tcPr>
          <w:p w14:paraId="6D4AF927" w14:textId="77777777" w:rsidR="00544B1C" w:rsidRPr="006374D9" w:rsidRDefault="00544B1C" w:rsidP="00544B1C">
            <w:pPr>
              <w:pStyle w:val="NoSpacing"/>
              <w:rPr>
                <w:rFonts w:asciiTheme="minorHAnsi" w:hAnsiTheme="minorHAnsi" w:cstheme="minorHAnsi"/>
                <w:sz w:val="22"/>
                <w:szCs w:val="22"/>
                <w:lang w:val="en-US"/>
              </w:rPr>
            </w:pPr>
          </w:p>
          <w:p w14:paraId="70453BC2" w14:textId="77777777" w:rsidR="00747B01" w:rsidRPr="006374D9" w:rsidRDefault="00747B01" w:rsidP="00544B1C">
            <w:pPr>
              <w:pStyle w:val="NoSpacing"/>
              <w:rPr>
                <w:rFonts w:asciiTheme="minorHAnsi" w:hAnsiTheme="minorHAnsi" w:cstheme="minorHAnsi"/>
                <w:sz w:val="22"/>
                <w:szCs w:val="22"/>
                <w:lang w:val="en-US"/>
              </w:rPr>
            </w:pPr>
          </w:p>
          <w:p w14:paraId="2B128594" w14:textId="77777777" w:rsidR="00747B01" w:rsidRPr="006374D9" w:rsidRDefault="00747B01" w:rsidP="00544B1C">
            <w:pPr>
              <w:pStyle w:val="NoSpacing"/>
              <w:rPr>
                <w:rFonts w:asciiTheme="minorHAnsi" w:hAnsiTheme="minorHAnsi" w:cstheme="minorHAnsi"/>
                <w:sz w:val="22"/>
                <w:szCs w:val="22"/>
                <w:lang w:val="en-US"/>
              </w:rPr>
            </w:pPr>
          </w:p>
          <w:p w14:paraId="009B3B3D" w14:textId="77777777" w:rsidR="00747B01" w:rsidRPr="006374D9" w:rsidRDefault="00747B01" w:rsidP="00544B1C">
            <w:pPr>
              <w:pStyle w:val="NoSpacing"/>
              <w:rPr>
                <w:rFonts w:asciiTheme="minorHAnsi" w:hAnsiTheme="minorHAnsi" w:cstheme="minorHAnsi"/>
                <w:sz w:val="22"/>
                <w:szCs w:val="22"/>
                <w:lang w:val="en-US"/>
              </w:rPr>
            </w:pPr>
          </w:p>
          <w:p w14:paraId="5E3C36AD" w14:textId="77777777" w:rsidR="00747B01" w:rsidRPr="006374D9" w:rsidRDefault="00747B01" w:rsidP="00544B1C">
            <w:pPr>
              <w:pStyle w:val="NoSpacing"/>
              <w:rPr>
                <w:rFonts w:asciiTheme="minorHAnsi" w:hAnsiTheme="minorHAnsi" w:cstheme="minorHAnsi"/>
                <w:sz w:val="22"/>
                <w:szCs w:val="22"/>
                <w:lang w:val="en-US"/>
              </w:rPr>
            </w:pPr>
          </w:p>
        </w:tc>
      </w:tr>
      <w:tr w:rsidR="00544B1C" w:rsidRPr="006374D9" w14:paraId="641C05CE" w14:textId="77777777" w:rsidTr="00A833D1">
        <w:trPr>
          <w:cnfStyle w:val="000000100000" w:firstRow="0" w:lastRow="0" w:firstColumn="0" w:lastColumn="0" w:oddVBand="0" w:evenVBand="0" w:oddHBand="1" w:evenHBand="0" w:firstRowFirstColumn="0" w:firstRowLastColumn="0" w:lastRowFirstColumn="0" w:lastRowLastColumn="0"/>
          <w:trHeight w:val="183"/>
        </w:trPr>
        <w:tc>
          <w:tcPr>
            <w:cnfStyle w:val="000010000000" w:firstRow="0" w:lastRow="0" w:firstColumn="0" w:lastColumn="0" w:oddVBand="1" w:evenVBand="0" w:oddHBand="0" w:evenHBand="0" w:firstRowFirstColumn="0" w:firstRowLastColumn="0" w:lastRowFirstColumn="0" w:lastRowLastColumn="0"/>
            <w:tcW w:w="5000" w:type="pct"/>
          </w:tcPr>
          <w:p w14:paraId="75554A9B" w14:textId="77777777" w:rsidR="00544B1C" w:rsidRPr="006374D9" w:rsidRDefault="00544B1C" w:rsidP="006A0BA4">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The learning o</w:t>
            </w:r>
            <w:r w:rsidR="00DC1726" w:rsidRPr="006374D9">
              <w:rPr>
                <w:rFonts w:asciiTheme="minorHAnsi" w:hAnsiTheme="minorHAnsi" w:cstheme="minorHAnsi"/>
                <w:sz w:val="22"/>
                <w:szCs w:val="22"/>
                <w:lang w:val="en-US"/>
              </w:rPr>
              <w:t>utcomes and opportunities</w:t>
            </w:r>
            <w:r w:rsidRPr="006374D9">
              <w:rPr>
                <w:rFonts w:asciiTheme="minorHAnsi" w:hAnsiTheme="minorHAnsi" w:cstheme="minorHAnsi"/>
                <w:sz w:val="22"/>
                <w:szCs w:val="22"/>
                <w:lang w:val="en-US"/>
              </w:rPr>
              <w:t xml:space="preserve"> that I hope to ach</w:t>
            </w:r>
            <w:r w:rsidR="00D10F47" w:rsidRPr="006374D9">
              <w:rPr>
                <w:rFonts w:asciiTheme="minorHAnsi" w:hAnsiTheme="minorHAnsi" w:cstheme="minorHAnsi"/>
                <w:sz w:val="22"/>
                <w:szCs w:val="22"/>
                <w:lang w:val="en-US"/>
              </w:rPr>
              <w:t xml:space="preserve">ieve during this </w:t>
            </w:r>
            <w:r w:rsidR="006A0BA4" w:rsidRPr="006374D9">
              <w:rPr>
                <w:rFonts w:asciiTheme="minorHAnsi" w:hAnsiTheme="minorHAnsi" w:cstheme="minorHAnsi"/>
                <w:sz w:val="22"/>
                <w:szCs w:val="22"/>
                <w:lang w:val="en-US"/>
              </w:rPr>
              <w:t>practice</w:t>
            </w:r>
            <w:r w:rsidR="00F43420" w:rsidRPr="006374D9">
              <w:rPr>
                <w:rFonts w:asciiTheme="minorHAnsi" w:hAnsiTheme="minorHAnsi" w:cstheme="minorHAnsi"/>
                <w:sz w:val="22"/>
                <w:szCs w:val="22"/>
                <w:lang w:val="en-US"/>
              </w:rPr>
              <w:t xml:space="preserve"> </w:t>
            </w:r>
            <w:r w:rsidR="00D10F47" w:rsidRPr="006374D9">
              <w:rPr>
                <w:rFonts w:asciiTheme="minorHAnsi" w:hAnsiTheme="minorHAnsi" w:cstheme="minorHAnsi"/>
                <w:sz w:val="22"/>
                <w:szCs w:val="22"/>
                <w:lang w:val="en-US"/>
              </w:rPr>
              <w:t>placement are</w:t>
            </w:r>
            <w:r w:rsidR="003C62B8" w:rsidRPr="006374D9">
              <w:rPr>
                <w:rFonts w:asciiTheme="minorHAnsi" w:hAnsiTheme="minorHAnsi" w:cstheme="minorHAnsi"/>
                <w:sz w:val="22"/>
                <w:szCs w:val="22"/>
                <w:lang w:val="en-US"/>
              </w:rPr>
              <w:t xml:space="preserve"> </w:t>
            </w:r>
            <w:r w:rsidR="00D10F47" w:rsidRPr="006374D9">
              <w:rPr>
                <w:rFonts w:asciiTheme="minorHAnsi" w:hAnsiTheme="minorHAnsi" w:cstheme="minorHAnsi"/>
                <w:sz w:val="22"/>
                <w:szCs w:val="22"/>
                <w:lang w:val="en-US"/>
              </w:rPr>
              <w:t>…</w:t>
            </w:r>
          </w:p>
        </w:tc>
      </w:tr>
      <w:tr w:rsidR="00544B1C" w:rsidRPr="006374D9" w14:paraId="7DA634B8" w14:textId="77777777" w:rsidTr="00A833D1">
        <w:trPr>
          <w:trHeight w:val="1812"/>
        </w:trPr>
        <w:tc>
          <w:tcPr>
            <w:cnfStyle w:val="000010000000" w:firstRow="0" w:lastRow="0" w:firstColumn="0" w:lastColumn="0" w:oddVBand="1" w:evenVBand="0" w:oddHBand="0" w:evenHBand="0" w:firstRowFirstColumn="0" w:firstRowLastColumn="0" w:lastRowFirstColumn="0" w:lastRowLastColumn="0"/>
            <w:tcW w:w="5000" w:type="pct"/>
          </w:tcPr>
          <w:p w14:paraId="2217A673" w14:textId="77777777" w:rsidR="00544B1C" w:rsidRPr="006374D9" w:rsidRDefault="00544B1C" w:rsidP="00DE2E53">
            <w:pPr>
              <w:pStyle w:val="NoSpacing"/>
              <w:rPr>
                <w:rFonts w:asciiTheme="minorHAnsi" w:hAnsiTheme="minorHAnsi" w:cstheme="minorHAnsi"/>
                <w:sz w:val="22"/>
                <w:szCs w:val="22"/>
                <w:lang w:val="en-US"/>
              </w:rPr>
            </w:pPr>
          </w:p>
          <w:p w14:paraId="005951DD" w14:textId="77777777" w:rsidR="00747B01" w:rsidRPr="006374D9" w:rsidRDefault="00747B01" w:rsidP="00DE2E53">
            <w:pPr>
              <w:pStyle w:val="NoSpacing"/>
              <w:rPr>
                <w:rFonts w:asciiTheme="minorHAnsi" w:hAnsiTheme="minorHAnsi" w:cstheme="minorHAnsi"/>
                <w:sz w:val="22"/>
                <w:szCs w:val="22"/>
                <w:lang w:val="en-US"/>
              </w:rPr>
            </w:pPr>
          </w:p>
        </w:tc>
      </w:tr>
      <w:tr w:rsidR="00544B1C" w:rsidRPr="006374D9" w14:paraId="23536C05" w14:textId="77777777" w:rsidTr="00A833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tcPr>
          <w:p w14:paraId="6C4161D7" w14:textId="77777777" w:rsidR="00544B1C" w:rsidRPr="006374D9" w:rsidRDefault="00544B1C" w:rsidP="006A0BA4">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 xml:space="preserve">Any concerns that I have about this </w:t>
            </w:r>
            <w:r w:rsidR="006A0BA4" w:rsidRPr="006374D9">
              <w:rPr>
                <w:rFonts w:asciiTheme="minorHAnsi" w:hAnsiTheme="minorHAnsi" w:cstheme="minorHAnsi"/>
                <w:sz w:val="22"/>
                <w:szCs w:val="22"/>
                <w:lang w:val="en-US"/>
              </w:rPr>
              <w:t>practice</w:t>
            </w:r>
            <w:r w:rsidR="00F43420" w:rsidRPr="006374D9">
              <w:rPr>
                <w:rFonts w:asciiTheme="minorHAnsi" w:hAnsiTheme="minorHAnsi" w:cstheme="minorHAnsi"/>
                <w:sz w:val="22"/>
                <w:szCs w:val="22"/>
                <w:lang w:val="en-US"/>
              </w:rPr>
              <w:t xml:space="preserve"> </w:t>
            </w:r>
            <w:r w:rsidRPr="006374D9">
              <w:rPr>
                <w:rFonts w:asciiTheme="minorHAnsi" w:hAnsiTheme="minorHAnsi" w:cstheme="minorHAnsi"/>
                <w:sz w:val="22"/>
                <w:szCs w:val="22"/>
                <w:lang w:val="en-US"/>
              </w:rPr>
              <w:t>placement</w:t>
            </w:r>
            <w:r w:rsidR="00D10F47" w:rsidRPr="006374D9">
              <w:rPr>
                <w:rFonts w:asciiTheme="minorHAnsi" w:hAnsiTheme="minorHAnsi" w:cstheme="minorHAnsi"/>
                <w:sz w:val="22"/>
                <w:szCs w:val="22"/>
                <w:lang w:val="en-US"/>
              </w:rPr>
              <w:t xml:space="preserve"> are</w:t>
            </w:r>
            <w:r w:rsidR="003C62B8" w:rsidRPr="006374D9">
              <w:rPr>
                <w:rFonts w:asciiTheme="minorHAnsi" w:hAnsiTheme="minorHAnsi" w:cstheme="minorHAnsi"/>
                <w:sz w:val="22"/>
                <w:szCs w:val="22"/>
                <w:lang w:val="en-US"/>
              </w:rPr>
              <w:t xml:space="preserve"> </w:t>
            </w:r>
            <w:r w:rsidR="00D10F47" w:rsidRPr="006374D9">
              <w:rPr>
                <w:rFonts w:asciiTheme="minorHAnsi" w:hAnsiTheme="minorHAnsi" w:cstheme="minorHAnsi"/>
                <w:sz w:val="22"/>
                <w:szCs w:val="22"/>
                <w:lang w:val="en-US"/>
              </w:rPr>
              <w:t>…</w:t>
            </w:r>
          </w:p>
        </w:tc>
      </w:tr>
      <w:tr w:rsidR="00544B1C" w:rsidRPr="006374D9" w14:paraId="52133F0B" w14:textId="77777777" w:rsidTr="00A833D1">
        <w:trPr>
          <w:trHeight w:val="2272"/>
        </w:trPr>
        <w:tc>
          <w:tcPr>
            <w:cnfStyle w:val="000010000000" w:firstRow="0" w:lastRow="0" w:firstColumn="0" w:lastColumn="0" w:oddVBand="1" w:evenVBand="0" w:oddHBand="0" w:evenHBand="0" w:firstRowFirstColumn="0" w:firstRowLastColumn="0" w:lastRowFirstColumn="0" w:lastRowLastColumn="0"/>
            <w:tcW w:w="5000" w:type="pct"/>
          </w:tcPr>
          <w:p w14:paraId="5263B97B" w14:textId="77777777" w:rsidR="00544B1C" w:rsidRPr="006374D9" w:rsidRDefault="00544B1C" w:rsidP="00DE2E53">
            <w:pPr>
              <w:pStyle w:val="NoSpacing"/>
              <w:rPr>
                <w:rFonts w:asciiTheme="minorHAnsi" w:hAnsiTheme="minorHAnsi" w:cstheme="minorHAnsi"/>
                <w:sz w:val="22"/>
                <w:szCs w:val="22"/>
                <w:lang w:val="en-US"/>
              </w:rPr>
            </w:pPr>
          </w:p>
          <w:p w14:paraId="56CF9054" w14:textId="77777777" w:rsidR="00747B01" w:rsidRPr="006374D9" w:rsidRDefault="00747B01" w:rsidP="00DE2E53">
            <w:pPr>
              <w:pStyle w:val="NoSpacing"/>
              <w:rPr>
                <w:rFonts w:asciiTheme="minorHAnsi" w:hAnsiTheme="minorHAnsi" w:cstheme="minorHAnsi"/>
                <w:sz w:val="22"/>
                <w:szCs w:val="22"/>
                <w:lang w:val="en-US"/>
              </w:rPr>
            </w:pPr>
          </w:p>
          <w:p w14:paraId="73E0CEE3" w14:textId="77777777" w:rsidR="00747B01" w:rsidRPr="006374D9" w:rsidRDefault="00747B01" w:rsidP="00DE2E53">
            <w:pPr>
              <w:pStyle w:val="NoSpacing"/>
              <w:rPr>
                <w:rFonts w:asciiTheme="minorHAnsi" w:hAnsiTheme="minorHAnsi" w:cstheme="minorHAnsi"/>
                <w:sz w:val="22"/>
                <w:szCs w:val="22"/>
                <w:lang w:val="en-US"/>
              </w:rPr>
            </w:pPr>
          </w:p>
          <w:p w14:paraId="126DDBA5" w14:textId="77777777" w:rsidR="00747B01" w:rsidRPr="006374D9" w:rsidRDefault="00747B01" w:rsidP="00DE2E53">
            <w:pPr>
              <w:pStyle w:val="NoSpacing"/>
              <w:rPr>
                <w:rFonts w:asciiTheme="minorHAnsi" w:hAnsiTheme="minorHAnsi" w:cstheme="minorHAnsi"/>
                <w:sz w:val="22"/>
                <w:szCs w:val="22"/>
                <w:lang w:val="en-US"/>
              </w:rPr>
            </w:pPr>
          </w:p>
          <w:p w14:paraId="1B90021D" w14:textId="77777777" w:rsidR="00747B01" w:rsidRPr="006374D9" w:rsidRDefault="00747B01" w:rsidP="00DE2E53">
            <w:pPr>
              <w:pStyle w:val="NoSpacing"/>
              <w:rPr>
                <w:rFonts w:asciiTheme="minorHAnsi" w:hAnsiTheme="minorHAnsi" w:cstheme="minorHAnsi"/>
                <w:sz w:val="22"/>
                <w:szCs w:val="22"/>
                <w:lang w:val="en-US"/>
              </w:rPr>
            </w:pPr>
          </w:p>
          <w:p w14:paraId="7EADDCB6" w14:textId="77777777" w:rsidR="00747B01" w:rsidRPr="006374D9" w:rsidRDefault="00747B01" w:rsidP="00DE2E53">
            <w:pPr>
              <w:pStyle w:val="NoSpacing"/>
              <w:rPr>
                <w:rFonts w:asciiTheme="minorHAnsi" w:hAnsiTheme="minorHAnsi" w:cstheme="minorHAnsi"/>
                <w:sz w:val="22"/>
                <w:szCs w:val="22"/>
                <w:lang w:val="en-US"/>
              </w:rPr>
            </w:pPr>
          </w:p>
          <w:p w14:paraId="6EF92B93" w14:textId="77777777" w:rsidR="00747B01" w:rsidRPr="006374D9" w:rsidRDefault="00747B01" w:rsidP="00DE2E53">
            <w:pPr>
              <w:pStyle w:val="NoSpacing"/>
              <w:rPr>
                <w:rFonts w:asciiTheme="minorHAnsi" w:hAnsiTheme="minorHAnsi" w:cstheme="minorHAnsi"/>
                <w:sz w:val="22"/>
                <w:szCs w:val="22"/>
                <w:lang w:val="en-US"/>
              </w:rPr>
            </w:pPr>
          </w:p>
          <w:p w14:paraId="6809912C" w14:textId="77777777" w:rsidR="00747B01" w:rsidRPr="006374D9" w:rsidRDefault="00747B01" w:rsidP="00DE2E53">
            <w:pPr>
              <w:pStyle w:val="NoSpacing"/>
              <w:rPr>
                <w:rFonts w:asciiTheme="minorHAnsi" w:hAnsiTheme="minorHAnsi" w:cstheme="minorHAnsi"/>
                <w:sz w:val="22"/>
                <w:szCs w:val="22"/>
                <w:lang w:val="en-US"/>
              </w:rPr>
            </w:pPr>
          </w:p>
        </w:tc>
      </w:tr>
      <w:tr w:rsidR="00544B1C" w:rsidRPr="006374D9" w14:paraId="3D4C6487" w14:textId="77777777" w:rsidTr="00A833D1">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5000" w:type="pct"/>
          </w:tcPr>
          <w:p w14:paraId="47665EB7" w14:textId="77777777" w:rsidR="00544B1C" w:rsidRPr="006374D9" w:rsidRDefault="00544B1C" w:rsidP="006A0BA4">
            <w:pPr>
              <w:pStyle w:val="NoSpacing"/>
              <w:rPr>
                <w:rFonts w:asciiTheme="minorHAnsi" w:hAnsiTheme="minorHAnsi" w:cstheme="minorHAnsi"/>
                <w:sz w:val="22"/>
                <w:szCs w:val="22"/>
                <w:lang w:val="en-US"/>
              </w:rPr>
            </w:pPr>
            <w:r w:rsidRPr="006374D9">
              <w:rPr>
                <w:rFonts w:asciiTheme="minorHAnsi" w:hAnsiTheme="minorHAnsi" w:cstheme="minorHAnsi"/>
                <w:sz w:val="22"/>
                <w:szCs w:val="22"/>
                <w:lang w:val="en-US"/>
              </w:rPr>
              <w:t xml:space="preserve">The relevant theoretical </w:t>
            </w:r>
            <w:r w:rsidR="009E7994" w:rsidRPr="006374D9">
              <w:rPr>
                <w:rFonts w:asciiTheme="minorHAnsi" w:hAnsiTheme="minorHAnsi" w:cstheme="minorHAnsi"/>
                <w:sz w:val="22"/>
                <w:szCs w:val="22"/>
                <w:lang w:val="en-US"/>
              </w:rPr>
              <w:t xml:space="preserve">and practical </w:t>
            </w:r>
            <w:r w:rsidRPr="006374D9">
              <w:rPr>
                <w:rFonts w:asciiTheme="minorHAnsi" w:hAnsiTheme="minorHAnsi" w:cstheme="minorHAnsi"/>
                <w:sz w:val="22"/>
                <w:szCs w:val="22"/>
                <w:lang w:val="en-US"/>
              </w:rPr>
              <w:t xml:space="preserve">learning that I bring to this </w:t>
            </w:r>
            <w:r w:rsidR="006A0BA4" w:rsidRPr="006374D9">
              <w:rPr>
                <w:rFonts w:asciiTheme="minorHAnsi" w:hAnsiTheme="minorHAnsi" w:cstheme="minorHAnsi"/>
                <w:sz w:val="22"/>
                <w:szCs w:val="22"/>
                <w:lang w:val="en-US"/>
              </w:rPr>
              <w:t>practice</w:t>
            </w:r>
            <w:r w:rsidR="00F43420" w:rsidRPr="006374D9">
              <w:rPr>
                <w:rFonts w:asciiTheme="minorHAnsi" w:hAnsiTheme="minorHAnsi" w:cstheme="minorHAnsi"/>
                <w:sz w:val="22"/>
                <w:szCs w:val="22"/>
                <w:lang w:val="en-US"/>
              </w:rPr>
              <w:t xml:space="preserve"> </w:t>
            </w:r>
            <w:r w:rsidRPr="006374D9">
              <w:rPr>
                <w:rFonts w:asciiTheme="minorHAnsi" w:hAnsiTheme="minorHAnsi" w:cstheme="minorHAnsi"/>
                <w:sz w:val="22"/>
                <w:szCs w:val="22"/>
                <w:lang w:val="en-US"/>
              </w:rPr>
              <w:t>placement</w:t>
            </w:r>
            <w:r w:rsidR="006A3249" w:rsidRPr="006374D9">
              <w:rPr>
                <w:rFonts w:asciiTheme="minorHAnsi" w:hAnsiTheme="minorHAnsi" w:cstheme="minorHAnsi"/>
                <w:sz w:val="22"/>
                <w:szCs w:val="22"/>
                <w:lang w:val="en-US"/>
              </w:rPr>
              <w:t xml:space="preserve"> are</w:t>
            </w:r>
            <w:r w:rsidR="005704E2" w:rsidRPr="006374D9">
              <w:rPr>
                <w:rFonts w:asciiTheme="minorHAnsi" w:hAnsiTheme="minorHAnsi" w:cstheme="minorHAnsi"/>
                <w:sz w:val="22"/>
                <w:szCs w:val="22"/>
                <w:lang w:val="en-US"/>
              </w:rPr>
              <w:t xml:space="preserve"> </w:t>
            </w:r>
            <w:r w:rsidR="00D10F47" w:rsidRPr="006374D9">
              <w:rPr>
                <w:rFonts w:asciiTheme="minorHAnsi" w:hAnsiTheme="minorHAnsi" w:cstheme="minorHAnsi"/>
                <w:sz w:val="22"/>
                <w:szCs w:val="22"/>
                <w:lang w:val="en-US"/>
              </w:rPr>
              <w:t>…</w:t>
            </w:r>
          </w:p>
        </w:tc>
      </w:tr>
      <w:tr w:rsidR="00544B1C" w:rsidRPr="006374D9" w14:paraId="05E0D41E" w14:textId="77777777" w:rsidTr="00A833D1">
        <w:trPr>
          <w:trHeight w:val="2221"/>
        </w:trPr>
        <w:tc>
          <w:tcPr>
            <w:cnfStyle w:val="000010000000" w:firstRow="0" w:lastRow="0" w:firstColumn="0" w:lastColumn="0" w:oddVBand="1" w:evenVBand="0" w:oddHBand="0" w:evenHBand="0" w:firstRowFirstColumn="0" w:firstRowLastColumn="0" w:lastRowFirstColumn="0" w:lastRowLastColumn="0"/>
            <w:tcW w:w="5000" w:type="pct"/>
          </w:tcPr>
          <w:p w14:paraId="36B964E9" w14:textId="77777777" w:rsidR="00747B01" w:rsidRPr="006374D9" w:rsidRDefault="00747B01" w:rsidP="00DE2E53">
            <w:pPr>
              <w:pStyle w:val="NoSpacing"/>
              <w:rPr>
                <w:rFonts w:asciiTheme="minorHAnsi" w:hAnsiTheme="minorHAnsi" w:cstheme="minorHAnsi"/>
                <w:sz w:val="22"/>
                <w:szCs w:val="22"/>
                <w:lang w:val="en-US"/>
              </w:rPr>
            </w:pPr>
          </w:p>
          <w:p w14:paraId="01611EA2" w14:textId="77777777" w:rsidR="00CC7666" w:rsidRPr="006374D9" w:rsidRDefault="00CC7666" w:rsidP="00DE2E53">
            <w:pPr>
              <w:pStyle w:val="NoSpacing"/>
              <w:rPr>
                <w:rFonts w:asciiTheme="minorHAnsi" w:hAnsiTheme="minorHAnsi" w:cstheme="minorHAnsi"/>
                <w:sz w:val="22"/>
                <w:szCs w:val="22"/>
                <w:lang w:val="en-US"/>
              </w:rPr>
            </w:pPr>
          </w:p>
        </w:tc>
      </w:tr>
    </w:tbl>
    <w:p w14:paraId="1D363D45" w14:textId="77777777" w:rsidR="008127AA" w:rsidRPr="006374D9" w:rsidRDefault="008127AA" w:rsidP="007D0D01">
      <w:pPr>
        <w:pStyle w:val="NoSpacing"/>
        <w:rPr>
          <w:rFonts w:asciiTheme="minorHAnsi" w:hAnsiTheme="minorHAnsi" w:cstheme="minorHAnsi"/>
          <w:sz w:val="16"/>
          <w:szCs w:val="16"/>
        </w:rPr>
      </w:pPr>
    </w:p>
    <w:p w14:paraId="4E768F52" w14:textId="77777777" w:rsidR="005E0BA1" w:rsidRPr="006374D9" w:rsidRDefault="005E0BA1" w:rsidP="0089582D">
      <w:pPr>
        <w:pStyle w:val="NoSpacing"/>
        <w:jc w:val="center"/>
        <w:rPr>
          <w:rFonts w:asciiTheme="minorHAnsi" w:hAnsiTheme="minorHAnsi" w:cstheme="minorHAnsi"/>
          <w:b/>
          <w:sz w:val="22"/>
          <w:szCs w:val="22"/>
        </w:rPr>
      </w:pPr>
    </w:p>
    <w:p w14:paraId="525948A6" w14:textId="77777777" w:rsidR="000D2CBC" w:rsidRPr="006374D9" w:rsidRDefault="000D2CBC">
      <w:pPr>
        <w:rPr>
          <w:rFonts w:asciiTheme="minorHAnsi" w:hAnsiTheme="minorHAnsi" w:cstheme="minorHAnsi"/>
          <w:b/>
          <w:sz w:val="22"/>
          <w:szCs w:val="22"/>
        </w:rPr>
      </w:pPr>
      <w:r w:rsidRPr="006374D9">
        <w:rPr>
          <w:rFonts w:asciiTheme="minorHAnsi" w:hAnsiTheme="minorHAnsi" w:cstheme="minorHAnsi"/>
          <w:b/>
          <w:sz w:val="22"/>
          <w:szCs w:val="22"/>
        </w:rPr>
        <w:br w:type="page"/>
      </w:r>
    </w:p>
    <w:p w14:paraId="44D95225" w14:textId="3DDA9D9D" w:rsidR="004C6F66" w:rsidRPr="006374D9" w:rsidRDefault="00DF5191" w:rsidP="0089582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89582D" w:rsidRPr="006374D9">
        <w:rPr>
          <w:rFonts w:asciiTheme="minorHAnsi" w:hAnsiTheme="minorHAnsi" w:cstheme="minorHAnsi"/>
          <w:b/>
          <w:sz w:val="22"/>
          <w:szCs w:val="22"/>
        </w:rPr>
        <w:t xml:space="preserve"> Assessment Document </w:t>
      </w:r>
      <w:r w:rsidR="004C6F66" w:rsidRPr="006374D9">
        <w:rPr>
          <w:rFonts w:asciiTheme="minorHAnsi" w:hAnsiTheme="minorHAnsi" w:cstheme="minorHAnsi"/>
          <w:b/>
          <w:sz w:val="22"/>
          <w:szCs w:val="22"/>
        </w:rPr>
        <w:t xml:space="preserve">– YEAR </w:t>
      </w:r>
      <w:r w:rsidR="00F01D65" w:rsidRPr="006374D9">
        <w:rPr>
          <w:rFonts w:asciiTheme="minorHAnsi" w:hAnsiTheme="minorHAnsi" w:cstheme="minorHAnsi"/>
          <w:b/>
          <w:sz w:val="22"/>
          <w:szCs w:val="22"/>
        </w:rPr>
        <w:t>THREE</w:t>
      </w:r>
    </w:p>
    <w:p w14:paraId="60313A55" w14:textId="77777777" w:rsidR="0089582D" w:rsidRPr="006374D9" w:rsidRDefault="00B55EF6" w:rsidP="0089582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Competence</w:t>
      </w:r>
      <w:r w:rsidR="0089582D" w:rsidRPr="006374D9">
        <w:rPr>
          <w:rFonts w:asciiTheme="minorHAnsi" w:hAnsiTheme="minorHAnsi" w:cstheme="minorHAnsi"/>
          <w:b/>
          <w:sz w:val="22"/>
          <w:szCs w:val="22"/>
        </w:rPr>
        <w:t xml:space="preserve"> Assessment Interviews</w:t>
      </w:r>
    </w:p>
    <w:p w14:paraId="5B97ABCA" w14:textId="77777777" w:rsidR="0089582D" w:rsidRPr="006374D9" w:rsidRDefault="0089582D" w:rsidP="0089582D">
      <w:pPr>
        <w:pStyle w:val="NoSpacing"/>
        <w:rPr>
          <w:rFonts w:asciiTheme="minorHAnsi" w:hAnsiTheme="minorHAnsi" w:cstheme="minorHAnsi"/>
          <w:color w:val="70AD47" w:themeColor="accent6"/>
          <w:sz w:val="22"/>
          <w:szCs w:val="22"/>
        </w:rPr>
      </w:pPr>
    </w:p>
    <w:p w14:paraId="64A64736" w14:textId="77777777" w:rsidR="004C6F66" w:rsidRPr="006374D9" w:rsidRDefault="006A0BA4" w:rsidP="0089582D">
      <w:pPr>
        <w:pStyle w:val="Heading1"/>
        <w:rPr>
          <w:rFonts w:asciiTheme="minorHAnsi" w:hAnsiTheme="minorHAnsi" w:cstheme="minorHAnsi"/>
          <w:color w:val="auto"/>
        </w:rPr>
      </w:pPr>
      <w:r w:rsidRPr="006374D9">
        <w:rPr>
          <w:rFonts w:asciiTheme="minorHAnsi" w:hAnsiTheme="minorHAnsi" w:cstheme="minorHAnsi"/>
          <w:color w:val="auto"/>
        </w:rPr>
        <w:t>PRACTICE</w:t>
      </w:r>
      <w:r w:rsidR="000D0BEA" w:rsidRPr="006374D9">
        <w:rPr>
          <w:rFonts w:asciiTheme="minorHAnsi" w:hAnsiTheme="minorHAnsi" w:cstheme="minorHAnsi"/>
          <w:color w:val="auto"/>
        </w:rPr>
        <w:t xml:space="preserve"> PLACEMENT</w:t>
      </w:r>
      <w:r w:rsidR="0089582D" w:rsidRPr="006374D9">
        <w:rPr>
          <w:rFonts w:asciiTheme="minorHAnsi" w:hAnsiTheme="minorHAnsi" w:cstheme="minorHAnsi"/>
          <w:color w:val="auto"/>
        </w:rPr>
        <w:t>: PRELIMINARY INTERVIEW</w:t>
      </w:r>
      <w:r w:rsidR="004C6F66" w:rsidRPr="006374D9">
        <w:rPr>
          <w:rFonts w:asciiTheme="minorHAnsi" w:hAnsiTheme="minorHAnsi" w:cstheme="minorHAnsi"/>
          <w:color w:val="auto"/>
        </w:rPr>
        <w:t xml:space="preserve"> </w:t>
      </w:r>
    </w:p>
    <w:p w14:paraId="5A06D2DC" w14:textId="77777777" w:rsidR="0089582D" w:rsidRPr="006374D9" w:rsidRDefault="004C6F66" w:rsidP="0089582D">
      <w:pPr>
        <w:pStyle w:val="Heading1"/>
        <w:rPr>
          <w:rFonts w:asciiTheme="minorHAnsi" w:hAnsiTheme="minorHAnsi" w:cstheme="minorHAnsi"/>
          <w:color w:val="auto"/>
        </w:rPr>
      </w:pPr>
      <w:r w:rsidRPr="006374D9">
        <w:rPr>
          <w:rFonts w:asciiTheme="minorHAnsi" w:hAnsiTheme="minorHAnsi" w:cstheme="minorHAnsi"/>
          <w:color w:val="auto"/>
        </w:rPr>
        <w:t xml:space="preserve">(Must be completed within the first </w:t>
      </w:r>
      <w:r w:rsidR="009C7BAD" w:rsidRPr="006374D9">
        <w:rPr>
          <w:rFonts w:asciiTheme="minorHAnsi" w:hAnsiTheme="minorHAnsi" w:cstheme="minorHAnsi"/>
          <w:color w:val="auto"/>
        </w:rPr>
        <w:t>2 days</w:t>
      </w:r>
      <w:r w:rsidRPr="006374D9">
        <w:rPr>
          <w:rFonts w:asciiTheme="minorHAnsi" w:hAnsiTheme="minorHAnsi" w:cstheme="minorHAnsi"/>
          <w:color w:val="auto"/>
        </w:rPr>
        <w:t>)</w:t>
      </w:r>
    </w:p>
    <w:tbl>
      <w:tblPr>
        <w:tblStyle w:val="TableGridLight"/>
        <w:tblW w:w="5089" w:type="pct"/>
        <w:tblLook w:val="0000" w:firstRow="0" w:lastRow="0" w:firstColumn="0" w:lastColumn="0" w:noHBand="0" w:noVBand="0"/>
      </w:tblPr>
      <w:tblGrid>
        <w:gridCol w:w="3985"/>
        <w:gridCol w:w="181"/>
        <w:gridCol w:w="2727"/>
        <w:gridCol w:w="735"/>
        <w:gridCol w:w="1888"/>
      </w:tblGrid>
      <w:tr w:rsidR="0089582D" w:rsidRPr="006374D9" w14:paraId="061AFE84" w14:textId="77777777" w:rsidTr="00CB590D">
        <w:trPr>
          <w:trHeight w:val="397"/>
        </w:trPr>
        <w:tc>
          <w:tcPr>
            <w:tcW w:w="2189" w:type="pct"/>
            <w:gridSpan w:val="2"/>
          </w:tcPr>
          <w:p w14:paraId="52D41F82" w14:textId="77777777" w:rsidR="0089582D" w:rsidRPr="006374D9" w:rsidRDefault="0089582D" w:rsidP="0089582D">
            <w:pPr>
              <w:pStyle w:val="NoSpacing"/>
              <w:rPr>
                <w:rFonts w:asciiTheme="minorHAnsi" w:hAnsiTheme="minorHAnsi" w:cstheme="minorHAnsi"/>
                <w:sz w:val="22"/>
                <w:szCs w:val="22"/>
              </w:rPr>
            </w:pPr>
            <w:r w:rsidRPr="006374D9">
              <w:rPr>
                <w:rFonts w:asciiTheme="minorHAnsi" w:hAnsiTheme="minorHAnsi" w:cstheme="minorHAnsi"/>
                <w:sz w:val="22"/>
                <w:szCs w:val="22"/>
              </w:rPr>
              <w:t>Name of Preceptor</w:t>
            </w:r>
          </w:p>
        </w:tc>
        <w:tc>
          <w:tcPr>
            <w:tcW w:w="2811" w:type="pct"/>
            <w:gridSpan w:val="3"/>
          </w:tcPr>
          <w:p w14:paraId="2EC9930C" w14:textId="77777777" w:rsidR="0089582D" w:rsidRPr="006374D9" w:rsidRDefault="0089582D" w:rsidP="0089582D">
            <w:pPr>
              <w:pStyle w:val="NoSpacing"/>
              <w:rPr>
                <w:rFonts w:asciiTheme="minorHAnsi" w:hAnsiTheme="minorHAnsi" w:cstheme="minorHAnsi"/>
                <w:sz w:val="22"/>
                <w:szCs w:val="22"/>
              </w:rPr>
            </w:pPr>
          </w:p>
        </w:tc>
      </w:tr>
      <w:tr w:rsidR="0089582D" w:rsidRPr="006374D9" w14:paraId="559FEDDA" w14:textId="77777777" w:rsidTr="00CB590D">
        <w:trPr>
          <w:trHeight w:val="397"/>
        </w:trPr>
        <w:tc>
          <w:tcPr>
            <w:tcW w:w="2189" w:type="pct"/>
            <w:gridSpan w:val="2"/>
          </w:tcPr>
          <w:p w14:paraId="54A2C88C" w14:textId="77777777" w:rsidR="0089582D" w:rsidRPr="006374D9" w:rsidRDefault="0089582D" w:rsidP="0089582D">
            <w:pPr>
              <w:pStyle w:val="NoSpacing"/>
              <w:rPr>
                <w:rFonts w:asciiTheme="minorHAnsi" w:hAnsiTheme="minorHAnsi" w:cstheme="minorHAnsi"/>
                <w:sz w:val="22"/>
                <w:szCs w:val="22"/>
              </w:rPr>
            </w:pPr>
            <w:r w:rsidRPr="006374D9">
              <w:rPr>
                <w:rFonts w:asciiTheme="minorHAnsi" w:hAnsiTheme="minorHAnsi" w:cstheme="minorHAnsi"/>
                <w:sz w:val="22"/>
                <w:szCs w:val="22"/>
              </w:rPr>
              <w:t>Name of Associate Preceptor</w:t>
            </w:r>
          </w:p>
        </w:tc>
        <w:tc>
          <w:tcPr>
            <w:tcW w:w="2811" w:type="pct"/>
            <w:gridSpan w:val="3"/>
          </w:tcPr>
          <w:p w14:paraId="03F47E5A" w14:textId="77777777" w:rsidR="0089582D" w:rsidRPr="006374D9" w:rsidRDefault="0089582D" w:rsidP="0089582D">
            <w:pPr>
              <w:pStyle w:val="NoSpacing"/>
              <w:rPr>
                <w:rFonts w:asciiTheme="minorHAnsi" w:hAnsiTheme="minorHAnsi" w:cstheme="minorHAnsi"/>
                <w:sz w:val="22"/>
                <w:szCs w:val="22"/>
              </w:rPr>
            </w:pPr>
          </w:p>
        </w:tc>
      </w:tr>
      <w:tr w:rsidR="0089582D" w:rsidRPr="006374D9" w14:paraId="02CCA41B" w14:textId="77777777" w:rsidTr="00CB590D">
        <w:trPr>
          <w:trHeight w:val="263"/>
        </w:trPr>
        <w:tc>
          <w:tcPr>
            <w:tcW w:w="5000" w:type="pct"/>
            <w:gridSpan w:val="5"/>
          </w:tcPr>
          <w:p w14:paraId="7374B602" w14:textId="77777777" w:rsidR="000211F7" w:rsidRPr="006374D9" w:rsidRDefault="000211F7" w:rsidP="000211F7">
            <w:pPr>
              <w:pStyle w:val="NoSpacing"/>
              <w:rPr>
                <w:rFonts w:asciiTheme="minorHAnsi" w:hAnsiTheme="minorHAnsi" w:cstheme="minorHAnsi"/>
                <w:b/>
                <w:sz w:val="22"/>
                <w:szCs w:val="22"/>
              </w:rPr>
            </w:pPr>
            <w:r w:rsidRPr="006374D9">
              <w:rPr>
                <w:rFonts w:asciiTheme="minorHAnsi" w:hAnsiTheme="minorHAnsi" w:cstheme="minorHAnsi"/>
                <w:b/>
                <w:sz w:val="22"/>
                <w:szCs w:val="22"/>
              </w:rPr>
              <w:t xml:space="preserve">To be completed by the </w:t>
            </w:r>
            <w:r w:rsidR="003C62B8" w:rsidRPr="006374D9">
              <w:rPr>
                <w:rFonts w:asciiTheme="minorHAnsi" w:hAnsiTheme="minorHAnsi" w:cstheme="minorHAnsi"/>
                <w:b/>
                <w:sz w:val="22"/>
                <w:szCs w:val="22"/>
              </w:rPr>
              <w:t>nursing student</w:t>
            </w:r>
            <w:r w:rsidRPr="006374D9">
              <w:rPr>
                <w:rFonts w:asciiTheme="minorHAnsi" w:hAnsiTheme="minorHAnsi" w:cstheme="minorHAnsi"/>
                <w:b/>
                <w:sz w:val="22"/>
                <w:szCs w:val="22"/>
              </w:rPr>
              <w:t>:</w:t>
            </w:r>
          </w:p>
          <w:p w14:paraId="5F77678E" w14:textId="77777777" w:rsidR="0089582D" w:rsidRPr="006374D9" w:rsidRDefault="0089582D" w:rsidP="0089582D">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Learning needs identified by </w:t>
            </w:r>
            <w:r w:rsidR="00CA39B1" w:rsidRPr="006374D9">
              <w:rPr>
                <w:rFonts w:asciiTheme="minorHAnsi" w:hAnsiTheme="minorHAnsi" w:cstheme="minorHAnsi"/>
                <w:sz w:val="22"/>
                <w:szCs w:val="22"/>
              </w:rPr>
              <w:t xml:space="preserve">the </w:t>
            </w:r>
            <w:r w:rsidR="00494CE9" w:rsidRPr="006374D9">
              <w:rPr>
                <w:rFonts w:asciiTheme="minorHAnsi" w:hAnsiTheme="minorHAnsi" w:cstheme="minorHAnsi"/>
                <w:sz w:val="22"/>
                <w:szCs w:val="22"/>
              </w:rPr>
              <w:t xml:space="preserve">nursing student </w:t>
            </w:r>
            <w:r w:rsidRPr="006374D9">
              <w:rPr>
                <w:rFonts w:asciiTheme="minorHAnsi" w:hAnsiTheme="minorHAnsi" w:cstheme="minorHAnsi"/>
                <w:sz w:val="22"/>
                <w:szCs w:val="22"/>
              </w:rPr>
              <w:t>(refer to practice placement learning outcomes)</w:t>
            </w:r>
          </w:p>
        </w:tc>
      </w:tr>
      <w:tr w:rsidR="0089582D" w:rsidRPr="006374D9" w14:paraId="33703B24" w14:textId="77777777" w:rsidTr="00CB590D">
        <w:trPr>
          <w:trHeight w:val="2411"/>
        </w:trPr>
        <w:tc>
          <w:tcPr>
            <w:tcW w:w="5000" w:type="pct"/>
            <w:gridSpan w:val="5"/>
          </w:tcPr>
          <w:p w14:paraId="7FC05A66" w14:textId="77777777" w:rsidR="0089582D" w:rsidRPr="006374D9" w:rsidRDefault="0089582D" w:rsidP="0089582D">
            <w:pPr>
              <w:pStyle w:val="NoSpacing"/>
              <w:rPr>
                <w:rFonts w:asciiTheme="minorHAnsi" w:hAnsiTheme="minorHAnsi" w:cstheme="minorHAnsi"/>
                <w:sz w:val="22"/>
                <w:szCs w:val="22"/>
              </w:rPr>
            </w:pPr>
          </w:p>
          <w:p w14:paraId="1158FCE9" w14:textId="77777777" w:rsidR="0089582D" w:rsidRPr="006374D9" w:rsidRDefault="0089582D" w:rsidP="0089582D">
            <w:pPr>
              <w:pStyle w:val="NoSpacing"/>
              <w:rPr>
                <w:rFonts w:asciiTheme="minorHAnsi" w:hAnsiTheme="minorHAnsi" w:cstheme="minorHAnsi"/>
                <w:sz w:val="22"/>
                <w:szCs w:val="22"/>
              </w:rPr>
            </w:pPr>
          </w:p>
          <w:p w14:paraId="1DEB38CF" w14:textId="77777777" w:rsidR="0089582D" w:rsidRPr="006374D9" w:rsidRDefault="0089582D" w:rsidP="0089582D">
            <w:pPr>
              <w:pStyle w:val="NoSpacing"/>
              <w:rPr>
                <w:rFonts w:asciiTheme="minorHAnsi" w:hAnsiTheme="minorHAnsi" w:cstheme="minorHAnsi"/>
                <w:sz w:val="22"/>
                <w:szCs w:val="22"/>
              </w:rPr>
            </w:pPr>
          </w:p>
          <w:p w14:paraId="63EF1F95" w14:textId="77777777" w:rsidR="0089582D" w:rsidRPr="006374D9" w:rsidRDefault="0089582D" w:rsidP="0089582D">
            <w:pPr>
              <w:pStyle w:val="NoSpacing"/>
              <w:rPr>
                <w:rFonts w:asciiTheme="minorHAnsi" w:hAnsiTheme="minorHAnsi" w:cstheme="minorHAnsi"/>
                <w:sz w:val="22"/>
                <w:szCs w:val="22"/>
              </w:rPr>
            </w:pPr>
          </w:p>
          <w:p w14:paraId="679B94C8" w14:textId="77777777" w:rsidR="0089582D" w:rsidRPr="006374D9" w:rsidRDefault="0089582D" w:rsidP="0089582D">
            <w:pPr>
              <w:pStyle w:val="NoSpacing"/>
              <w:rPr>
                <w:rFonts w:asciiTheme="minorHAnsi" w:hAnsiTheme="minorHAnsi" w:cstheme="minorHAnsi"/>
                <w:sz w:val="22"/>
                <w:szCs w:val="22"/>
              </w:rPr>
            </w:pPr>
          </w:p>
          <w:p w14:paraId="56A7ADF2" w14:textId="77777777" w:rsidR="0089582D" w:rsidRPr="006374D9" w:rsidRDefault="0089582D" w:rsidP="0089582D">
            <w:pPr>
              <w:pStyle w:val="NoSpacing"/>
              <w:rPr>
                <w:rFonts w:asciiTheme="minorHAnsi" w:hAnsiTheme="minorHAnsi" w:cstheme="minorHAnsi"/>
                <w:sz w:val="22"/>
                <w:szCs w:val="22"/>
              </w:rPr>
            </w:pPr>
          </w:p>
          <w:p w14:paraId="79C90F54" w14:textId="77777777" w:rsidR="0089582D" w:rsidRPr="006374D9" w:rsidRDefault="0089582D" w:rsidP="0089582D">
            <w:pPr>
              <w:pStyle w:val="NoSpacing"/>
              <w:rPr>
                <w:rFonts w:asciiTheme="minorHAnsi" w:hAnsiTheme="minorHAnsi" w:cstheme="minorHAnsi"/>
                <w:sz w:val="22"/>
                <w:szCs w:val="22"/>
              </w:rPr>
            </w:pPr>
          </w:p>
          <w:p w14:paraId="315DF15E" w14:textId="77777777" w:rsidR="0089582D" w:rsidRPr="006374D9" w:rsidRDefault="0089582D" w:rsidP="0089582D">
            <w:pPr>
              <w:pStyle w:val="NoSpacing"/>
              <w:rPr>
                <w:rFonts w:asciiTheme="minorHAnsi" w:hAnsiTheme="minorHAnsi" w:cstheme="minorHAnsi"/>
                <w:sz w:val="22"/>
                <w:szCs w:val="22"/>
              </w:rPr>
            </w:pPr>
          </w:p>
          <w:p w14:paraId="7C0173B1" w14:textId="77777777" w:rsidR="0089582D" w:rsidRPr="006374D9" w:rsidRDefault="0089582D" w:rsidP="0089582D">
            <w:pPr>
              <w:pStyle w:val="NoSpacing"/>
              <w:rPr>
                <w:rFonts w:asciiTheme="minorHAnsi" w:hAnsiTheme="minorHAnsi" w:cstheme="minorHAnsi"/>
                <w:sz w:val="22"/>
                <w:szCs w:val="22"/>
              </w:rPr>
            </w:pPr>
          </w:p>
          <w:p w14:paraId="5EC0579E" w14:textId="77777777" w:rsidR="0089582D" w:rsidRPr="006374D9" w:rsidRDefault="0089582D" w:rsidP="0089582D">
            <w:pPr>
              <w:pStyle w:val="NoSpacing"/>
              <w:rPr>
                <w:rFonts w:asciiTheme="minorHAnsi" w:hAnsiTheme="minorHAnsi" w:cstheme="minorHAnsi"/>
                <w:sz w:val="22"/>
                <w:szCs w:val="22"/>
              </w:rPr>
            </w:pPr>
          </w:p>
          <w:p w14:paraId="13EE2E3B" w14:textId="77777777" w:rsidR="0089582D" w:rsidRPr="006374D9" w:rsidRDefault="0089582D" w:rsidP="0089582D">
            <w:pPr>
              <w:pStyle w:val="NoSpacing"/>
              <w:rPr>
                <w:rFonts w:asciiTheme="minorHAnsi" w:hAnsiTheme="minorHAnsi" w:cstheme="minorHAnsi"/>
                <w:sz w:val="22"/>
                <w:szCs w:val="22"/>
              </w:rPr>
            </w:pPr>
          </w:p>
        </w:tc>
      </w:tr>
      <w:tr w:rsidR="0089582D" w:rsidRPr="006374D9" w14:paraId="782B6889" w14:textId="77777777" w:rsidTr="00CB590D">
        <w:trPr>
          <w:trHeight w:val="397"/>
        </w:trPr>
        <w:tc>
          <w:tcPr>
            <w:tcW w:w="5000" w:type="pct"/>
            <w:gridSpan w:val="5"/>
          </w:tcPr>
          <w:p w14:paraId="7399A646" w14:textId="77777777" w:rsidR="000211F7" w:rsidRPr="006374D9" w:rsidRDefault="000211F7" w:rsidP="000211F7">
            <w:pPr>
              <w:pStyle w:val="NoSpacing"/>
              <w:rPr>
                <w:rFonts w:asciiTheme="minorHAnsi" w:hAnsiTheme="minorHAnsi" w:cstheme="minorHAnsi"/>
                <w:b/>
                <w:sz w:val="22"/>
                <w:szCs w:val="22"/>
              </w:rPr>
            </w:pPr>
            <w:r w:rsidRPr="006374D9">
              <w:rPr>
                <w:rFonts w:asciiTheme="minorHAnsi" w:hAnsiTheme="minorHAnsi" w:cstheme="minorHAnsi"/>
                <w:b/>
                <w:sz w:val="22"/>
                <w:szCs w:val="22"/>
              </w:rPr>
              <w:t>To be completed by the Preceptor/Associate Preceptor:</w:t>
            </w:r>
          </w:p>
          <w:p w14:paraId="688CAF3B" w14:textId="77777777" w:rsidR="0089582D" w:rsidRPr="006374D9" w:rsidRDefault="0089582D" w:rsidP="006A0BA4">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Learning plan agreed with Preceptor/Associate Preceptor for </w:t>
            </w:r>
            <w:r w:rsidR="006A0BA4" w:rsidRPr="006374D9">
              <w:rPr>
                <w:rFonts w:asciiTheme="minorHAnsi" w:hAnsiTheme="minorHAnsi" w:cstheme="minorHAnsi"/>
                <w:sz w:val="22"/>
                <w:szCs w:val="22"/>
              </w:rPr>
              <w:t>practice</w:t>
            </w:r>
            <w:r w:rsidRPr="006374D9">
              <w:rPr>
                <w:rFonts w:asciiTheme="minorHAnsi" w:hAnsiTheme="minorHAnsi" w:cstheme="minorHAnsi"/>
                <w:sz w:val="22"/>
                <w:szCs w:val="22"/>
              </w:rPr>
              <w:t xml:space="preserve"> placement (in accordance with the practice placement learning outcomes)</w:t>
            </w:r>
          </w:p>
        </w:tc>
      </w:tr>
      <w:tr w:rsidR="0089582D" w:rsidRPr="006374D9" w14:paraId="4D410E7D" w14:textId="77777777" w:rsidTr="00CB590D">
        <w:trPr>
          <w:trHeight w:val="2679"/>
        </w:trPr>
        <w:tc>
          <w:tcPr>
            <w:tcW w:w="5000" w:type="pct"/>
            <w:gridSpan w:val="5"/>
          </w:tcPr>
          <w:p w14:paraId="34564482" w14:textId="77777777" w:rsidR="0089582D" w:rsidRPr="006374D9" w:rsidRDefault="0089582D" w:rsidP="0089582D">
            <w:pPr>
              <w:pStyle w:val="NoSpacing"/>
              <w:rPr>
                <w:rFonts w:asciiTheme="minorHAnsi" w:hAnsiTheme="minorHAnsi" w:cstheme="minorHAnsi"/>
                <w:sz w:val="22"/>
                <w:szCs w:val="22"/>
              </w:rPr>
            </w:pPr>
          </w:p>
          <w:p w14:paraId="6C8F0910" w14:textId="77777777" w:rsidR="0089582D" w:rsidRPr="006374D9" w:rsidRDefault="0089582D" w:rsidP="0089582D">
            <w:pPr>
              <w:pStyle w:val="NoSpacing"/>
              <w:rPr>
                <w:rFonts w:asciiTheme="minorHAnsi" w:hAnsiTheme="minorHAnsi" w:cstheme="minorHAnsi"/>
                <w:sz w:val="22"/>
                <w:szCs w:val="22"/>
              </w:rPr>
            </w:pPr>
          </w:p>
          <w:p w14:paraId="465BA2D9" w14:textId="77777777" w:rsidR="0089582D" w:rsidRPr="006374D9" w:rsidRDefault="0089582D" w:rsidP="0089582D">
            <w:pPr>
              <w:pStyle w:val="NoSpacing"/>
              <w:rPr>
                <w:rFonts w:asciiTheme="minorHAnsi" w:hAnsiTheme="minorHAnsi" w:cstheme="minorHAnsi"/>
                <w:sz w:val="22"/>
                <w:szCs w:val="22"/>
              </w:rPr>
            </w:pPr>
          </w:p>
          <w:p w14:paraId="4483385F" w14:textId="77777777" w:rsidR="0089582D" w:rsidRPr="006374D9" w:rsidRDefault="0089582D" w:rsidP="0089582D">
            <w:pPr>
              <w:pStyle w:val="NoSpacing"/>
              <w:rPr>
                <w:rFonts w:asciiTheme="minorHAnsi" w:hAnsiTheme="minorHAnsi" w:cstheme="minorHAnsi"/>
                <w:sz w:val="22"/>
                <w:szCs w:val="22"/>
              </w:rPr>
            </w:pPr>
          </w:p>
          <w:p w14:paraId="791670AC" w14:textId="77777777" w:rsidR="0089582D" w:rsidRPr="006374D9" w:rsidRDefault="0089582D" w:rsidP="0089582D">
            <w:pPr>
              <w:pStyle w:val="NoSpacing"/>
              <w:rPr>
                <w:rFonts w:asciiTheme="minorHAnsi" w:hAnsiTheme="minorHAnsi" w:cstheme="minorHAnsi"/>
                <w:sz w:val="22"/>
                <w:szCs w:val="22"/>
              </w:rPr>
            </w:pPr>
          </w:p>
          <w:p w14:paraId="6CED605B" w14:textId="77777777" w:rsidR="0089582D" w:rsidRPr="006374D9" w:rsidRDefault="0089582D" w:rsidP="0089582D">
            <w:pPr>
              <w:pStyle w:val="NoSpacing"/>
              <w:rPr>
                <w:rFonts w:asciiTheme="minorHAnsi" w:hAnsiTheme="minorHAnsi" w:cstheme="minorHAnsi"/>
                <w:sz w:val="22"/>
                <w:szCs w:val="22"/>
              </w:rPr>
            </w:pPr>
          </w:p>
          <w:p w14:paraId="69967639" w14:textId="77777777" w:rsidR="0089582D" w:rsidRPr="006374D9" w:rsidRDefault="0089582D" w:rsidP="0089582D">
            <w:pPr>
              <w:pStyle w:val="NoSpacing"/>
              <w:rPr>
                <w:rFonts w:asciiTheme="minorHAnsi" w:hAnsiTheme="minorHAnsi" w:cstheme="minorHAnsi"/>
                <w:sz w:val="22"/>
                <w:szCs w:val="22"/>
              </w:rPr>
            </w:pPr>
          </w:p>
          <w:p w14:paraId="4C424997" w14:textId="77777777" w:rsidR="0089582D" w:rsidRPr="006374D9" w:rsidRDefault="0089582D" w:rsidP="0089582D">
            <w:pPr>
              <w:pStyle w:val="NoSpacing"/>
              <w:rPr>
                <w:rFonts w:asciiTheme="minorHAnsi" w:hAnsiTheme="minorHAnsi" w:cstheme="minorHAnsi"/>
                <w:sz w:val="22"/>
                <w:szCs w:val="22"/>
              </w:rPr>
            </w:pPr>
          </w:p>
          <w:p w14:paraId="260DFA60" w14:textId="77777777" w:rsidR="0089582D" w:rsidRPr="006374D9" w:rsidRDefault="0089582D" w:rsidP="0089582D">
            <w:pPr>
              <w:pStyle w:val="NoSpacing"/>
              <w:rPr>
                <w:rFonts w:asciiTheme="minorHAnsi" w:hAnsiTheme="minorHAnsi" w:cstheme="minorHAnsi"/>
                <w:sz w:val="22"/>
                <w:szCs w:val="22"/>
              </w:rPr>
            </w:pPr>
          </w:p>
          <w:p w14:paraId="014B0A86" w14:textId="77777777" w:rsidR="0089582D" w:rsidRPr="006374D9" w:rsidRDefault="0089582D" w:rsidP="0089582D">
            <w:pPr>
              <w:pStyle w:val="NoSpacing"/>
              <w:rPr>
                <w:rFonts w:asciiTheme="minorHAnsi" w:hAnsiTheme="minorHAnsi" w:cstheme="minorHAnsi"/>
                <w:sz w:val="22"/>
                <w:szCs w:val="22"/>
              </w:rPr>
            </w:pPr>
          </w:p>
          <w:p w14:paraId="36DF5B65" w14:textId="77777777" w:rsidR="0089582D" w:rsidRPr="006374D9" w:rsidRDefault="0089582D" w:rsidP="0089582D">
            <w:pPr>
              <w:pStyle w:val="NoSpacing"/>
              <w:rPr>
                <w:rFonts w:asciiTheme="minorHAnsi" w:hAnsiTheme="minorHAnsi" w:cstheme="minorHAnsi"/>
                <w:sz w:val="22"/>
                <w:szCs w:val="22"/>
              </w:rPr>
            </w:pPr>
          </w:p>
          <w:p w14:paraId="31C20BAF" w14:textId="77777777" w:rsidR="0089582D" w:rsidRPr="006374D9" w:rsidRDefault="0089582D" w:rsidP="0089582D">
            <w:pPr>
              <w:pStyle w:val="NoSpacing"/>
              <w:rPr>
                <w:rFonts w:asciiTheme="minorHAnsi" w:hAnsiTheme="minorHAnsi" w:cstheme="minorHAnsi"/>
                <w:sz w:val="22"/>
                <w:szCs w:val="22"/>
              </w:rPr>
            </w:pPr>
          </w:p>
          <w:p w14:paraId="7C46FD48" w14:textId="77777777" w:rsidR="0089582D" w:rsidRPr="006374D9" w:rsidRDefault="0089582D" w:rsidP="0089582D">
            <w:pPr>
              <w:pStyle w:val="NoSpacing"/>
              <w:rPr>
                <w:rFonts w:asciiTheme="minorHAnsi" w:hAnsiTheme="minorHAnsi" w:cstheme="minorHAnsi"/>
                <w:sz w:val="22"/>
                <w:szCs w:val="22"/>
              </w:rPr>
            </w:pPr>
          </w:p>
          <w:p w14:paraId="4A6FA2A6" w14:textId="77777777" w:rsidR="0089582D" w:rsidRPr="006374D9" w:rsidRDefault="0089582D">
            <w:pPr>
              <w:pStyle w:val="NoSpacing"/>
              <w:rPr>
                <w:rFonts w:asciiTheme="minorHAnsi" w:hAnsiTheme="minorHAnsi" w:cstheme="minorHAnsi"/>
                <w:sz w:val="22"/>
                <w:szCs w:val="22"/>
              </w:rPr>
            </w:pPr>
          </w:p>
          <w:p w14:paraId="37BF9EEF" w14:textId="77777777" w:rsidR="00B5127B" w:rsidRPr="006374D9" w:rsidRDefault="00B5127B">
            <w:pPr>
              <w:pStyle w:val="NoSpacing"/>
              <w:rPr>
                <w:rFonts w:asciiTheme="minorHAnsi" w:hAnsiTheme="minorHAnsi" w:cstheme="minorHAnsi"/>
                <w:sz w:val="22"/>
                <w:szCs w:val="22"/>
              </w:rPr>
            </w:pPr>
          </w:p>
        </w:tc>
      </w:tr>
      <w:tr w:rsidR="004C6F66" w:rsidRPr="006374D9" w14:paraId="74CBA61A" w14:textId="77777777" w:rsidTr="00CB590D">
        <w:trPr>
          <w:trHeight w:val="369"/>
        </w:trPr>
        <w:tc>
          <w:tcPr>
            <w:tcW w:w="2094" w:type="pct"/>
          </w:tcPr>
          <w:p w14:paraId="53D5BF2E" w14:textId="77777777" w:rsidR="004C6F66" w:rsidRPr="006374D9" w:rsidRDefault="004C6F66">
            <w:pPr>
              <w:pStyle w:val="NoSpacing"/>
              <w:rPr>
                <w:rFonts w:asciiTheme="minorHAnsi" w:hAnsiTheme="minorHAnsi" w:cstheme="minorHAnsi"/>
                <w:sz w:val="22"/>
                <w:szCs w:val="22"/>
              </w:rPr>
            </w:pPr>
            <w:r w:rsidRPr="006374D9">
              <w:rPr>
                <w:rFonts w:asciiTheme="minorHAnsi" w:hAnsiTheme="minorHAnsi" w:cstheme="minorHAnsi"/>
                <w:sz w:val="22"/>
                <w:szCs w:val="22"/>
              </w:rPr>
              <w:t>Orientation to practice placement and Practice placement learning outcomes</w:t>
            </w:r>
          </w:p>
        </w:tc>
        <w:tc>
          <w:tcPr>
            <w:tcW w:w="1528" w:type="pct"/>
            <w:gridSpan w:val="2"/>
          </w:tcPr>
          <w:p w14:paraId="4A142585" w14:textId="77777777" w:rsidR="004C6F66" w:rsidRPr="006374D9" w:rsidRDefault="004C6F66">
            <w:pPr>
              <w:pStyle w:val="NoSpacing"/>
              <w:rPr>
                <w:rFonts w:asciiTheme="minorHAnsi" w:hAnsiTheme="minorHAnsi" w:cstheme="minorHAnsi"/>
                <w:sz w:val="22"/>
                <w:szCs w:val="22"/>
              </w:rPr>
            </w:pPr>
          </w:p>
        </w:tc>
        <w:tc>
          <w:tcPr>
            <w:tcW w:w="386" w:type="pct"/>
          </w:tcPr>
          <w:p w14:paraId="01F0490B" w14:textId="77777777" w:rsidR="004C6F66" w:rsidRPr="006374D9" w:rsidRDefault="004C6F66">
            <w:pPr>
              <w:pStyle w:val="NoSpacing"/>
              <w:rPr>
                <w:rFonts w:asciiTheme="minorHAnsi" w:hAnsiTheme="minorHAnsi" w:cstheme="minorHAnsi"/>
                <w:sz w:val="22"/>
                <w:szCs w:val="22"/>
              </w:rPr>
            </w:pPr>
            <w:r w:rsidRPr="006374D9">
              <w:rPr>
                <w:rFonts w:asciiTheme="minorHAnsi" w:hAnsiTheme="minorHAnsi" w:cstheme="minorHAnsi"/>
                <w:sz w:val="22"/>
                <w:szCs w:val="22"/>
              </w:rPr>
              <w:t>Date:</w:t>
            </w:r>
          </w:p>
        </w:tc>
        <w:tc>
          <w:tcPr>
            <w:tcW w:w="992" w:type="pct"/>
          </w:tcPr>
          <w:p w14:paraId="7A2EE9C8" w14:textId="77777777" w:rsidR="004C6F66" w:rsidRPr="006374D9" w:rsidRDefault="004C6F66">
            <w:pPr>
              <w:pStyle w:val="NoSpacing"/>
              <w:rPr>
                <w:rFonts w:asciiTheme="minorHAnsi" w:hAnsiTheme="minorHAnsi" w:cstheme="minorHAnsi"/>
                <w:sz w:val="22"/>
                <w:szCs w:val="22"/>
              </w:rPr>
            </w:pPr>
          </w:p>
        </w:tc>
      </w:tr>
      <w:tr w:rsidR="0089582D" w:rsidRPr="006374D9" w14:paraId="3F71FFDF" w14:textId="77777777" w:rsidTr="00CB590D">
        <w:trPr>
          <w:trHeight w:val="405"/>
        </w:trPr>
        <w:tc>
          <w:tcPr>
            <w:tcW w:w="2094" w:type="pct"/>
          </w:tcPr>
          <w:p w14:paraId="43B01B5F" w14:textId="77777777" w:rsidR="0089582D" w:rsidRPr="006374D9" w:rsidRDefault="00711AA2">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Nursing </w:t>
            </w:r>
            <w:r w:rsidR="003C62B8" w:rsidRPr="006374D9">
              <w:rPr>
                <w:rFonts w:asciiTheme="minorHAnsi" w:hAnsiTheme="minorHAnsi" w:cstheme="minorHAnsi"/>
                <w:sz w:val="22"/>
                <w:szCs w:val="22"/>
              </w:rPr>
              <w:t xml:space="preserve">student </w:t>
            </w:r>
            <w:r w:rsidR="0089582D" w:rsidRPr="006374D9">
              <w:rPr>
                <w:rFonts w:asciiTheme="minorHAnsi" w:hAnsiTheme="minorHAnsi" w:cstheme="minorHAnsi"/>
                <w:sz w:val="22"/>
                <w:szCs w:val="22"/>
              </w:rPr>
              <w:t>signature</w:t>
            </w:r>
          </w:p>
        </w:tc>
        <w:tc>
          <w:tcPr>
            <w:tcW w:w="1528" w:type="pct"/>
            <w:gridSpan w:val="2"/>
          </w:tcPr>
          <w:p w14:paraId="5616E2F4" w14:textId="77777777" w:rsidR="0089582D" w:rsidRPr="006374D9" w:rsidRDefault="0089582D">
            <w:pPr>
              <w:pStyle w:val="NoSpacing"/>
              <w:rPr>
                <w:rFonts w:asciiTheme="minorHAnsi" w:hAnsiTheme="minorHAnsi" w:cstheme="minorHAnsi"/>
                <w:sz w:val="22"/>
                <w:szCs w:val="22"/>
              </w:rPr>
            </w:pPr>
          </w:p>
        </w:tc>
        <w:tc>
          <w:tcPr>
            <w:tcW w:w="386" w:type="pct"/>
          </w:tcPr>
          <w:p w14:paraId="470D8381"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Date:</w:t>
            </w:r>
          </w:p>
        </w:tc>
        <w:tc>
          <w:tcPr>
            <w:tcW w:w="992" w:type="pct"/>
          </w:tcPr>
          <w:p w14:paraId="6C7AD609" w14:textId="77777777" w:rsidR="0089582D" w:rsidRPr="006374D9" w:rsidRDefault="0089582D">
            <w:pPr>
              <w:pStyle w:val="NoSpacing"/>
              <w:rPr>
                <w:rFonts w:asciiTheme="minorHAnsi" w:hAnsiTheme="minorHAnsi" w:cstheme="minorHAnsi"/>
                <w:sz w:val="22"/>
                <w:szCs w:val="22"/>
              </w:rPr>
            </w:pPr>
          </w:p>
        </w:tc>
      </w:tr>
      <w:tr w:rsidR="0089582D" w:rsidRPr="006374D9" w14:paraId="7AA2387E" w14:textId="77777777" w:rsidTr="00CB590D">
        <w:trPr>
          <w:trHeight w:val="405"/>
        </w:trPr>
        <w:tc>
          <w:tcPr>
            <w:tcW w:w="2094" w:type="pct"/>
          </w:tcPr>
          <w:p w14:paraId="1371D75F"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Preceptor/Associate Preceptor signature</w:t>
            </w:r>
          </w:p>
        </w:tc>
        <w:tc>
          <w:tcPr>
            <w:tcW w:w="1528" w:type="pct"/>
            <w:gridSpan w:val="2"/>
          </w:tcPr>
          <w:p w14:paraId="11600452" w14:textId="77777777" w:rsidR="0089582D" w:rsidRPr="006374D9" w:rsidRDefault="0089582D">
            <w:pPr>
              <w:pStyle w:val="NoSpacing"/>
              <w:rPr>
                <w:rFonts w:asciiTheme="minorHAnsi" w:hAnsiTheme="minorHAnsi" w:cstheme="minorHAnsi"/>
                <w:sz w:val="22"/>
                <w:szCs w:val="22"/>
              </w:rPr>
            </w:pPr>
          </w:p>
        </w:tc>
        <w:tc>
          <w:tcPr>
            <w:tcW w:w="386" w:type="pct"/>
          </w:tcPr>
          <w:p w14:paraId="2B928918"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Date:</w:t>
            </w:r>
          </w:p>
        </w:tc>
        <w:tc>
          <w:tcPr>
            <w:tcW w:w="992" w:type="pct"/>
          </w:tcPr>
          <w:p w14:paraId="2FA22640" w14:textId="77777777" w:rsidR="0089582D" w:rsidRPr="006374D9" w:rsidRDefault="0089582D">
            <w:pPr>
              <w:pStyle w:val="NoSpacing"/>
              <w:rPr>
                <w:rFonts w:asciiTheme="minorHAnsi" w:hAnsiTheme="minorHAnsi" w:cstheme="minorHAnsi"/>
                <w:sz w:val="22"/>
                <w:szCs w:val="22"/>
              </w:rPr>
            </w:pPr>
          </w:p>
        </w:tc>
      </w:tr>
      <w:tr w:rsidR="0089582D" w:rsidRPr="006374D9" w14:paraId="6E619CF2" w14:textId="77777777" w:rsidTr="00CB590D">
        <w:trPr>
          <w:trHeight w:val="405"/>
        </w:trPr>
        <w:tc>
          <w:tcPr>
            <w:tcW w:w="2094" w:type="pct"/>
          </w:tcPr>
          <w:p w14:paraId="3C5E3269" w14:textId="77777777" w:rsidR="0089582D" w:rsidRPr="006374D9" w:rsidRDefault="0089582D" w:rsidP="00015565">
            <w:pPr>
              <w:pStyle w:val="NoSpacing"/>
              <w:rPr>
                <w:rFonts w:asciiTheme="minorHAnsi" w:hAnsiTheme="minorHAnsi" w:cstheme="minorHAnsi"/>
                <w:sz w:val="22"/>
                <w:szCs w:val="22"/>
              </w:rPr>
            </w:pPr>
            <w:r w:rsidRPr="006374D9">
              <w:rPr>
                <w:rFonts w:asciiTheme="minorHAnsi" w:hAnsiTheme="minorHAnsi" w:cstheme="minorHAnsi"/>
                <w:sz w:val="22"/>
                <w:szCs w:val="22"/>
              </w:rPr>
              <w:t>Pr</w:t>
            </w:r>
            <w:r w:rsidR="001F38A2" w:rsidRPr="006374D9">
              <w:rPr>
                <w:rFonts w:asciiTheme="minorHAnsi" w:hAnsiTheme="minorHAnsi" w:cstheme="minorHAnsi"/>
                <w:sz w:val="22"/>
                <w:szCs w:val="22"/>
              </w:rPr>
              <w:t>oposed date for mid inter</w:t>
            </w:r>
            <w:r w:rsidRPr="006374D9">
              <w:rPr>
                <w:rFonts w:asciiTheme="minorHAnsi" w:hAnsiTheme="minorHAnsi" w:cstheme="minorHAnsi"/>
                <w:sz w:val="22"/>
                <w:szCs w:val="22"/>
              </w:rPr>
              <w:t>view</w:t>
            </w:r>
          </w:p>
        </w:tc>
        <w:tc>
          <w:tcPr>
            <w:tcW w:w="2906" w:type="pct"/>
            <w:gridSpan w:val="4"/>
          </w:tcPr>
          <w:p w14:paraId="04C0AAB5" w14:textId="77777777" w:rsidR="0089582D" w:rsidRPr="006374D9" w:rsidRDefault="0089582D">
            <w:pPr>
              <w:pStyle w:val="NoSpacing"/>
              <w:rPr>
                <w:rFonts w:asciiTheme="minorHAnsi" w:hAnsiTheme="minorHAnsi" w:cstheme="minorHAnsi"/>
                <w:sz w:val="22"/>
                <w:szCs w:val="22"/>
              </w:rPr>
            </w:pPr>
          </w:p>
        </w:tc>
      </w:tr>
      <w:tr w:rsidR="0089582D" w:rsidRPr="006374D9" w14:paraId="52036282" w14:textId="77777777" w:rsidTr="00CB590D">
        <w:trPr>
          <w:trHeight w:val="381"/>
        </w:trPr>
        <w:tc>
          <w:tcPr>
            <w:tcW w:w="2094" w:type="pct"/>
          </w:tcPr>
          <w:p w14:paraId="31CEDCC9"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Proposed date for </w:t>
            </w:r>
            <w:r w:rsidR="00CA39B1" w:rsidRPr="006374D9">
              <w:rPr>
                <w:rFonts w:asciiTheme="minorHAnsi" w:hAnsiTheme="minorHAnsi" w:cstheme="minorHAnsi"/>
                <w:sz w:val="22"/>
                <w:szCs w:val="22"/>
              </w:rPr>
              <w:t xml:space="preserve">the </w:t>
            </w:r>
            <w:r w:rsidRPr="006374D9">
              <w:rPr>
                <w:rFonts w:asciiTheme="minorHAnsi" w:hAnsiTheme="minorHAnsi" w:cstheme="minorHAnsi"/>
                <w:sz w:val="22"/>
                <w:szCs w:val="22"/>
              </w:rPr>
              <w:t>final interview</w:t>
            </w:r>
          </w:p>
        </w:tc>
        <w:tc>
          <w:tcPr>
            <w:tcW w:w="2906" w:type="pct"/>
            <w:gridSpan w:val="4"/>
          </w:tcPr>
          <w:p w14:paraId="67F8E202" w14:textId="77777777" w:rsidR="0089582D" w:rsidRPr="006374D9" w:rsidRDefault="0089582D">
            <w:pPr>
              <w:pStyle w:val="NoSpacing"/>
              <w:rPr>
                <w:rFonts w:asciiTheme="minorHAnsi" w:hAnsiTheme="minorHAnsi" w:cstheme="minorHAnsi"/>
                <w:sz w:val="22"/>
                <w:szCs w:val="22"/>
              </w:rPr>
            </w:pPr>
          </w:p>
        </w:tc>
      </w:tr>
    </w:tbl>
    <w:p w14:paraId="66E6F1C3" w14:textId="769E0EC5" w:rsidR="009E4D01" w:rsidRPr="006374D9" w:rsidRDefault="00DF5191" w:rsidP="0089582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National</w:t>
      </w:r>
      <w:r w:rsidR="0089582D" w:rsidRPr="006374D9">
        <w:rPr>
          <w:rFonts w:asciiTheme="minorHAnsi" w:hAnsiTheme="minorHAnsi" w:cstheme="minorHAnsi"/>
          <w:b/>
          <w:sz w:val="22"/>
          <w:szCs w:val="22"/>
        </w:rPr>
        <w:t xml:space="preserve"> </w:t>
      </w:r>
      <w:r w:rsidR="00B55EF6" w:rsidRPr="006374D9">
        <w:rPr>
          <w:rFonts w:asciiTheme="minorHAnsi" w:hAnsiTheme="minorHAnsi" w:cstheme="minorHAnsi"/>
          <w:b/>
          <w:sz w:val="22"/>
          <w:szCs w:val="22"/>
        </w:rPr>
        <w:t>Competence</w:t>
      </w:r>
      <w:r w:rsidR="0089582D" w:rsidRPr="006374D9">
        <w:rPr>
          <w:rFonts w:asciiTheme="minorHAnsi" w:hAnsiTheme="minorHAnsi" w:cstheme="minorHAnsi"/>
          <w:b/>
          <w:sz w:val="22"/>
          <w:szCs w:val="22"/>
        </w:rPr>
        <w:t xml:space="preserve"> Assessment Document</w:t>
      </w:r>
      <w:r w:rsidR="004C6F66" w:rsidRPr="006374D9">
        <w:rPr>
          <w:rFonts w:asciiTheme="minorHAnsi" w:hAnsiTheme="minorHAnsi" w:cstheme="minorHAnsi"/>
          <w:b/>
          <w:sz w:val="22"/>
          <w:szCs w:val="22"/>
        </w:rPr>
        <w:t xml:space="preserve"> – YEAR </w:t>
      </w:r>
      <w:r w:rsidR="00F01D65" w:rsidRPr="006374D9">
        <w:rPr>
          <w:rFonts w:asciiTheme="minorHAnsi" w:hAnsiTheme="minorHAnsi" w:cstheme="minorHAnsi"/>
          <w:b/>
          <w:sz w:val="22"/>
          <w:szCs w:val="22"/>
        </w:rPr>
        <w:t>THREE</w:t>
      </w:r>
      <w:r w:rsidR="004C6F66" w:rsidRPr="006374D9">
        <w:rPr>
          <w:rFonts w:asciiTheme="minorHAnsi" w:hAnsiTheme="minorHAnsi" w:cstheme="minorHAnsi"/>
          <w:b/>
          <w:sz w:val="22"/>
          <w:szCs w:val="22"/>
        </w:rPr>
        <w:t xml:space="preserve">                    </w:t>
      </w:r>
    </w:p>
    <w:p w14:paraId="44D5AC31" w14:textId="77777777" w:rsidR="0089582D" w:rsidRPr="006374D9" w:rsidRDefault="00B55EF6" w:rsidP="0089582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Competence</w:t>
      </w:r>
      <w:r w:rsidR="0089582D" w:rsidRPr="006374D9">
        <w:rPr>
          <w:rFonts w:asciiTheme="minorHAnsi" w:hAnsiTheme="minorHAnsi" w:cstheme="minorHAnsi"/>
          <w:b/>
          <w:sz w:val="22"/>
          <w:szCs w:val="22"/>
        </w:rPr>
        <w:t xml:space="preserve"> Assessment Interviews</w:t>
      </w:r>
    </w:p>
    <w:p w14:paraId="543BB249" w14:textId="77777777" w:rsidR="0089582D" w:rsidRPr="006374D9" w:rsidRDefault="0089582D" w:rsidP="0089582D">
      <w:pPr>
        <w:pStyle w:val="NoSpacing"/>
        <w:rPr>
          <w:rFonts w:asciiTheme="minorHAnsi" w:hAnsiTheme="minorHAnsi" w:cstheme="minorHAnsi"/>
          <w:sz w:val="22"/>
          <w:szCs w:val="22"/>
        </w:rPr>
      </w:pPr>
    </w:p>
    <w:p w14:paraId="1133763C" w14:textId="77777777" w:rsidR="0089582D" w:rsidRPr="006374D9" w:rsidRDefault="006A0BA4" w:rsidP="0089582D">
      <w:pPr>
        <w:pStyle w:val="Heading1"/>
        <w:rPr>
          <w:rFonts w:asciiTheme="minorHAnsi" w:hAnsiTheme="minorHAnsi" w:cstheme="minorHAnsi"/>
          <w:color w:val="auto"/>
        </w:rPr>
      </w:pPr>
      <w:r w:rsidRPr="006374D9">
        <w:rPr>
          <w:rFonts w:asciiTheme="minorHAnsi" w:hAnsiTheme="minorHAnsi" w:cstheme="minorHAnsi"/>
          <w:color w:val="auto"/>
        </w:rPr>
        <w:t>PRACTICE</w:t>
      </w:r>
      <w:r w:rsidR="0089582D" w:rsidRPr="006374D9">
        <w:rPr>
          <w:rFonts w:asciiTheme="minorHAnsi" w:hAnsiTheme="minorHAnsi" w:cstheme="minorHAnsi"/>
          <w:color w:val="auto"/>
        </w:rPr>
        <w:t xml:space="preserve"> PLACEMENT: MID INTERVIEW</w:t>
      </w:r>
    </w:p>
    <w:p w14:paraId="7E4B9BDB" w14:textId="77777777" w:rsidR="004C6F66" w:rsidRPr="006374D9" w:rsidRDefault="004C6F66" w:rsidP="004C6F66">
      <w:pPr>
        <w:rPr>
          <w:rFonts w:asciiTheme="minorHAnsi" w:hAnsiTheme="minorHAnsi" w:cstheme="minorHAnsi"/>
        </w:rPr>
      </w:pPr>
    </w:p>
    <w:tbl>
      <w:tblPr>
        <w:tblStyle w:val="GridTable1Light"/>
        <w:tblW w:w="5000" w:type="pct"/>
        <w:tblLook w:val="0000" w:firstRow="0" w:lastRow="0" w:firstColumn="0" w:lastColumn="0" w:noHBand="0" w:noVBand="0"/>
      </w:tblPr>
      <w:tblGrid>
        <w:gridCol w:w="3797"/>
        <w:gridCol w:w="1015"/>
        <w:gridCol w:w="1937"/>
        <w:gridCol w:w="750"/>
        <w:gridCol w:w="1851"/>
      </w:tblGrid>
      <w:tr w:rsidR="0089582D" w:rsidRPr="006374D9" w14:paraId="5E6219C6" w14:textId="77777777" w:rsidTr="00F34DC8">
        <w:trPr>
          <w:trHeight w:val="397"/>
        </w:trPr>
        <w:tc>
          <w:tcPr>
            <w:tcW w:w="5000" w:type="pct"/>
            <w:gridSpan w:val="5"/>
          </w:tcPr>
          <w:p w14:paraId="35A72C60" w14:textId="77777777" w:rsidR="00E13582" w:rsidRPr="006374D9" w:rsidRDefault="00E13582" w:rsidP="006A0BA4">
            <w:pPr>
              <w:pStyle w:val="NoSpacing"/>
              <w:rPr>
                <w:rFonts w:asciiTheme="minorHAnsi" w:hAnsiTheme="minorHAnsi" w:cstheme="minorHAnsi"/>
                <w:b/>
                <w:sz w:val="22"/>
                <w:szCs w:val="22"/>
              </w:rPr>
            </w:pPr>
            <w:r w:rsidRPr="006374D9">
              <w:rPr>
                <w:rFonts w:asciiTheme="minorHAnsi" w:hAnsiTheme="minorHAnsi" w:cstheme="minorHAnsi"/>
                <w:b/>
                <w:sz w:val="22"/>
                <w:szCs w:val="22"/>
              </w:rPr>
              <w:t xml:space="preserve">To be completed by the </w:t>
            </w:r>
            <w:r w:rsidR="003C62B8" w:rsidRPr="006374D9">
              <w:rPr>
                <w:rFonts w:asciiTheme="minorHAnsi" w:hAnsiTheme="minorHAnsi" w:cstheme="minorHAnsi"/>
                <w:b/>
                <w:sz w:val="22"/>
                <w:szCs w:val="22"/>
              </w:rPr>
              <w:t>nursing student</w:t>
            </w:r>
            <w:r w:rsidRPr="006374D9">
              <w:rPr>
                <w:rFonts w:asciiTheme="minorHAnsi" w:hAnsiTheme="minorHAnsi" w:cstheme="minorHAnsi"/>
                <w:b/>
                <w:sz w:val="22"/>
                <w:szCs w:val="22"/>
              </w:rPr>
              <w:t>:</w:t>
            </w:r>
          </w:p>
          <w:p w14:paraId="695E369D" w14:textId="77777777" w:rsidR="0089582D" w:rsidRPr="006374D9" w:rsidRDefault="00711AA2" w:rsidP="006A0BA4">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Nursing </w:t>
            </w:r>
            <w:r w:rsidR="003C62B8" w:rsidRPr="006374D9">
              <w:rPr>
                <w:rFonts w:asciiTheme="minorHAnsi" w:hAnsiTheme="minorHAnsi" w:cstheme="minorHAnsi"/>
                <w:sz w:val="22"/>
                <w:szCs w:val="22"/>
              </w:rPr>
              <w:t xml:space="preserve">student’s </w:t>
            </w:r>
            <w:r w:rsidR="0089582D" w:rsidRPr="006374D9">
              <w:rPr>
                <w:rFonts w:asciiTheme="minorHAnsi" w:hAnsiTheme="minorHAnsi" w:cstheme="minorHAnsi"/>
                <w:sz w:val="22"/>
                <w:szCs w:val="22"/>
              </w:rPr>
              <w:t xml:space="preserve">review of progress during </w:t>
            </w:r>
            <w:r w:rsidR="006A0BA4" w:rsidRPr="006374D9">
              <w:rPr>
                <w:rFonts w:asciiTheme="minorHAnsi" w:hAnsiTheme="minorHAnsi" w:cstheme="minorHAnsi"/>
                <w:sz w:val="22"/>
                <w:szCs w:val="22"/>
              </w:rPr>
              <w:t>practice</w:t>
            </w:r>
            <w:r w:rsidR="0089582D" w:rsidRPr="006374D9">
              <w:rPr>
                <w:rFonts w:asciiTheme="minorHAnsi" w:hAnsiTheme="minorHAnsi" w:cstheme="minorHAnsi"/>
                <w:sz w:val="22"/>
                <w:szCs w:val="22"/>
              </w:rPr>
              <w:t xml:space="preserve"> placement to date (refer to practice placement learning outcomes)</w:t>
            </w:r>
          </w:p>
        </w:tc>
      </w:tr>
      <w:tr w:rsidR="0089582D" w:rsidRPr="006374D9" w14:paraId="77113B7B" w14:textId="77777777" w:rsidTr="00F34DC8">
        <w:trPr>
          <w:trHeight w:val="2094"/>
        </w:trPr>
        <w:tc>
          <w:tcPr>
            <w:tcW w:w="5000" w:type="pct"/>
            <w:gridSpan w:val="5"/>
          </w:tcPr>
          <w:p w14:paraId="74839A9E" w14:textId="77777777" w:rsidR="0089582D" w:rsidRPr="006374D9" w:rsidRDefault="0089582D" w:rsidP="0089582D">
            <w:pPr>
              <w:pStyle w:val="NoSpacing"/>
              <w:rPr>
                <w:rFonts w:asciiTheme="minorHAnsi" w:hAnsiTheme="minorHAnsi" w:cstheme="minorHAnsi"/>
                <w:sz w:val="22"/>
                <w:szCs w:val="22"/>
              </w:rPr>
            </w:pPr>
          </w:p>
          <w:p w14:paraId="77CF897E" w14:textId="77777777" w:rsidR="0089582D" w:rsidRPr="006374D9" w:rsidRDefault="0089582D" w:rsidP="0089582D">
            <w:pPr>
              <w:pStyle w:val="NoSpacing"/>
              <w:rPr>
                <w:rFonts w:asciiTheme="minorHAnsi" w:hAnsiTheme="minorHAnsi" w:cstheme="minorHAnsi"/>
                <w:sz w:val="22"/>
                <w:szCs w:val="22"/>
              </w:rPr>
            </w:pPr>
          </w:p>
          <w:p w14:paraId="6FDAAEC4" w14:textId="77777777" w:rsidR="0089582D" w:rsidRPr="006374D9" w:rsidRDefault="0089582D" w:rsidP="0089582D">
            <w:pPr>
              <w:pStyle w:val="NoSpacing"/>
              <w:rPr>
                <w:rFonts w:asciiTheme="minorHAnsi" w:hAnsiTheme="minorHAnsi" w:cstheme="minorHAnsi"/>
                <w:sz w:val="22"/>
                <w:szCs w:val="22"/>
              </w:rPr>
            </w:pPr>
          </w:p>
          <w:p w14:paraId="336F891E" w14:textId="77777777" w:rsidR="0089582D" w:rsidRPr="006374D9" w:rsidRDefault="0089582D" w:rsidP="0089582D">
            <w:pPr>
              <w:pStyle w:val="NoSpacing"/>
              <w:rPr>
                <w:rFonts w:asciiTheme="minorHAnsi" w:hAnsiTheme="minorHAnsi" w:cstheme="minorHAnsi"/>
                <w:sz w:val="22"/>
                <w:szCs w:val="22"/>
              </w:rPr>
            </w:pPr>
          </w:p>
          <w:p w14:paraId="58EC1DBC" w14:textId="77777777" w:rsidR="0089582D" w:rsidRPr="006374D9" w:rsidRDefault="0089582D" w:rsidP="0089582D">
            <w:pPr>
              <w:pStyle w:val="NoSpacing"/>
              <w:rPr>
                <w:rFonts w:asciiTheme="minorHAnsi" w:hAnsiTheme="minorHAnsi" w:cstheme="minorHAnsi"/>
                <w:sz w:val="22"/>
                <w:szCs w:val="22"/>
              </w:rPr>
            </w:pPr>
          </w:p>
          <w:p w14:paraId="753DAD54" w14:textId="77777777" w:rsidR="0089582D" w:rsidRPr="006374D9" w:rsidRDefault="0089582D" w:rsidP="0089582D">
            <w:pPr>
              <w:pStyle w:val="NoSpacing"/>
              <w:rPr>
                <w:rFonts w:asciiTheme="minorHAnsi" w:hAnsiTheme="minorHAnsi" w:cstheme="minorHAnsi"/>
                <w:sz w:val="22"/>
                <w:szCs w:val="22"/>
              </w:rPr>
            </w:pPr>
          </w:p>
          <w:p w14:paraId="5A2F6F44" w14:textId="77777777" w:rsidR="0089582D" w:rsidRPr="006374D9" w:rsidRDefault="0089582D" w:rsidP="0089582D">
            <w:pPr>
              <w:pStyle w:val="NoSpacing"/>
              <w:rPr>
                <w:rFonts w:asciiTheme="minorHAnsi" w:hAnsiTheme="minorHAnsi" w:cstheme="minorHAnsi"/>
                <w:sz w:val="22"/>
                <w:szCs w:val="22"/>
              </w:rPr>
            </w:pPr>
          </w:p>
          <w:p w14:paraId="68CC785D" w14:textId="77777777" w:rsidR="0089582D" w:rsidRPr="006374D9" w:rsidRDefault="0089582D" w:rsidP="0089582D">
            <w:pPr>
              <w:pStyle w:val="NoSpacing"/>
              <w:rPr>
                <w:rFonts w:asciiTheme="minorHAnsi" w:hAnsiTheme="minorHAnsi" w:cstheme="minorHAnsi"/>
                <w:sz w:val="22"/>
                <w:szCs w:val="22"/>
              </w:rPr>
            </w:pPr>
          </w:p>
          <w:p w14:paraId="073280E0" w14:textId="77777777" w:rsidR="0089582D" w:rsidRPr="006374D9" w:rsidRDefault="0089582D" w:rsidP="0089582D">
            <w:pPr>
              <w:pStyle w:val="NoSpacing"/>
              <w:rPr>
                <w:rFonts w:asciiTheme="minorHAnsi" w:hAnsiTheme="minorHAnsi" w:cstheme="minorHAnsi"/>
                <w:sz w:val="22"/>
                <w:szCs w:val="22"/>
              </w:rPr>
            </w:pPr>
          </w:p>
          <w:p w14:paraId="3786B2DE" w14:textId="77777777" w:rsidR="0089582D" w:rsidRPr="006374D9" w:rsidRDefault="0089582D" w:rsidP="0089582D">
            <w:pPr>
              <w:pStyle w:val="NoSpacing"/>
              <w:rPr>
                <w:rFonts w:asciiTheme="minorHAnsi" w:hAnsiTheme="minorHAnsi" w:cstheme="minorHAnsi"/>
                <w:sz w:val="22"/>
                <w:szCs w:val="22"/>
              </w:rPr>
            </w:pPr>
          </w:p>
          <w:p w14:paraId="4588CFE8" w14:textId="77777777" w:rsidR="00B5127B" w:rsidRPr="006374D9" w:rsidRDefault="00B5127B" w:rsidP="0089582D">
            <w:pPr>
              <w:pStyle w:val="NoSpacing"/>
              <w:rPr>
                <w:rFonts w:asciiTheme="minorHAnsi" w:hAnsiTheme="minorHAnsi" w:cstheme="minorHAnsi"/>
                <w:sz w:val="22"/>
                <w:szCs w:val="22"/>
              </w:rPr>
            </w:pPr>
          </w:p>
          <w:p w14:paraId="2C9CC848" w14:textId="77777777" w:rsidR="0089582D" w:rsidRPr="006374D9" w:rsidRDefault="0089582D" w:rsidP="0089582D">
            <w:pPr>
              <w:pStyle w:val="NoSpacing"/>
              <w:rPr>
                <w:rFonts w:asciiTheme="minorHAnsi" w:hAnsiTheme="minorHAnsi" w:cstheme="minorHAnsi"/>
                <w:sz w:val="22"/>
                <w:szCs w:val="22"/>
              </w:rPr>
            </w:pPr>
          </w:p>
          <w:p w14:paraId="15BC3332" w14:textId="77777777" w:rsidR="0089582D" w:rsidRPr="006374D9" w:rsidRDefault="0089582D" w:rsidP="0089582D">
            <w:pPr>
              <w:pStyle w:val="NoSpacing"/>
              <w:rPr>
                <w:rFonts w:asciiTheme="minorHAnsi" w:hAnsiTheme="minorHAnsi" w:cstheme="minorHAnsi"/>
                <w:sz w:val="22"/>
                <w:szCs w:val="22"/>
              </w:rPr>
            </w:pPr>
          </w:p>
          <w:p w14:paraId="7004D21D" w14:textId="77777777" w:rsidR="0089582D" w:rsidRPr="006374D9" w:rsidRDefault="0089582D" w:rsidP="0089582D">
            <w:pPr>
              <w:pStyle w:val="NoSpacing"/>
              <w:rPr>
                <w:rFonts w:asciiTheme="minorHAnsi" w:hAnsiTheme="minorHAnsi" w:cstheme="minorHAnsi"/>
                <w:sz w:val="22"/>
                <w:szCs w:val="22"/>
              </w:rPr>
            </w:pPr>
          </w:p>
          <w:p w14:paraId="03FD9148" w14:textId="77777777" w:rsidR="0089582D" w:rsidRPr="006374D9" w:rsidRDefault="0089582D" w:rsidP="0089582D">
            <w:pPr>
              <w:pStyle w:val="NoSpacing"/>
              <w:rPr>
                <w:rFonts w:asciiTheme="minorHAnsi" w:hAnsiTheme="minorHAnsi" w:cstheme="minorHAnsi"/>
                <w:sz w:val="22"/>
                <w:szCs w:val="22"/>
              </w:rPr>
            </w:pPr>
          </w:p>
          <w:p w14:paraId="31BB3C9E" w14:textId="77777777" w:rsidR="0089582D" w:rsidRPr="006374D9" w:rsidRDefault="0089582D" w:rsidP="0089582D">
            <w:pPr>
              <w:pStyle w:val="NoSpacing"/>
              <w:rPr>
                <w:rFonts w:asciiTheme="minorHAnsi" w:hAnsiTheme="minorHAnsi" w:cstheme="minorHAnsi"/>
                <w:sz w:val="22"/>
                <w:szCs w:val="22"/>
              </w:rPr>
            </w:pPr>
          </w:p>
        </w:tc>
      </w:tr>
      <w:tr w:rsidR="0089582D" w:rsidRPr="006374D9" w14:paraId="14561377" w14:textId="77777777" w:rsidTr="00F34DC8">
        <w:trPr>
          <w:trHeight w:val="397"/>
        </w:trPr>
        <w:tc>
          <w:tcPr>
            <w:tcW w:w="5000" w:type="pct"/>
            <w:gridSpan w:val="5"/>
          </w:tcPr>
          <w:p w14:paraId="6B23E5D3" w14:textId="77777777" w:rsidR="00E13582" w:rsidRPr="006374D9" w:rsidRDefault="00E13582" w:rsidP="006A0BA4">
            <w:pPr>
              <w:pStyle w:val="NoSpacing"/>
              <w:rPr>
                <w:rFonts w:asciiTheme="minorHAnsi" w:hAnsiTheme="minorHAnsi" w:cstheme="minorHAnsi"/>
                <w:b/>
                <w:sz w:val="22"/>
                <w:szCs w:val="22"/>
              </w:rPr>
            </w:pPr>
            <w:r w:rsidRPr="006374D9">
              <w:rPr>
                <w:rFonts w:asciiTheme="minorHAnsi" w:hAnsiTheme="minorHAnsi" w:cstheme="minorHAnsi"/>
                <w:b/>
                <w:sz w:val="22"/>
                <w:szCs w:val="22"/>
              </w:rPr>
              <w:t>To be completed by the Preceptor/Associate Preceptor:</w:t>
            </w:r>
          </w:p>
          <w:p w14:paraId="5B34D180" w14:textId="77777777" w:rsidR="0089582D" w:rsidRPr="006374D9" w:rsidRDefault="0089582D" w:rsidP="006A0BA4">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Preceptor/Associate Preceptor’s review of </w:t>
            </w:r>
            <w:r w:rsidR="00711AA2" w:rsidRPr="006374D9">
              <w:rPr>
                <w:rFonts w:asciiTheme="minorHAnsi" w:hAnsiTheme="minorHAnsi" w:cstheme="minorHAnsi"/>
                <w:sz w:val="22"/>
                <w:szCs w:val="22"/>
              </w:rPr>
              <w:t xml:space="preserve">nursing </w:t>
            </w:r>
            <w:r w:rsidRPr="006374D9">
              <w:rPr>
                <w:rFonts w:asciiTheme="minorHAnsi" w:hAnsiTheme="minorHAnsi" w:cstheme="minorHAnsi"/>
                <w:sz w:val="22"/>
                <w:szCs w:val="22"/>
              </w:rPr>
              <w:t xml:space="preserve">student’s progress during </w:t>
            </w:r>
            <w:r w:rsidR="006A0BA4" w:rsidRPr="006374D9">
              <w:rPr>
                <w:rFonts w:asciiTheme="minorHAnsi" w:hAnsiTheme="minorHAnsi" w:cstheme="minorHAnsi"/>
                <w:sz w:val="22"/>
                <w:szCs w:val="22"/>
              </w:rPr>
              <w:t>practice</w:t>
            </w:r>
            <w:r w:rsidR="005A632C" w:rsidRPr="006374D9">
              <w:rPr>
                <w:rFonts w:asciiTheme="minorHAnsi" w:hAnsiTheme="minorHAnsi" w:cstheme="minorHAnsi"/>
                <w:sz w:val="22"/>
                <w:szCs w:val="22"/>
              </w:rPr>
              <w:t xml:space="preserve"> </w:t>
            </w:r>
            <w:r w:rsidRPr="006374D9">
              <w:rPr>
                <w:rFonts w:asciiTheme="minorHAnsi" w:hAnsiTheme="minorHAnsi" w:cstheme="minorHAnsi"/>
                <w:sz w:val="22"/>
                <w:szCs w:val="22"/>
              </w:rPr>
              <w:t>placement to date (in accordance with the practice placement learning outcomes)</w:t>
            </w:r>
          </w:p>
        </w:tc>
      </w:tr>
      <w:tr w:rsidR="0089582D" w:rsidRPr="006374D9" w14:paraId="2A3AED5D" w14:textId="77777777" w:rsidTr="00F34DC8">
        <w:trPr>
          <w:trHeight w:val="2847"/>
        </w:trPr>
        <w:tc>
          <w:tcPr>
            <w:tcW w:w="5000" w:type="pct"/>
            <w:gridSpan w:val="5"/>
          </w:tcPr>
          <w:p w14:paraId="4535684A" w14:textId="77777777" w:rsidR="0089582D" w:rsidRPr="006374D9" w:rsidRDefault="0089582D" w:rsidP="0089582D">
            <w:pPr>
              <w:pStyle w:val="NoSpacing"/>
              <w:rPr>
                <w:rFonts w:asciiTheme="minorHAnsi" w:hAnsiTheme="minorHAnsi" w:cstheme="minorHAnsi"/>
                <w:sz w:val="22"/>
                <w:szCs w:val="22"/>
              </w:rPr>
            </w:pPr>
          </w:p>
          <w:p w14:paraId="2CEEB13B" w14:textId="77777777" w:rsidR="0089582D" w:rsidRPr="006374D9" w:rsidRDefault="0089582D" w:rsidP="0089582D">
            <w:pPr>
              <w:pStyle w:val="NoSpacing"/>
              <w:rPr>
                <w:rFonts w:asciiTheme="minorHAnsi" w:hAnsiTheme="minorHAnsi" w:cstheme="minorHAnsi"/>
                <w:sz w:val="22"/>
                <w:szCs w:val="22"/>
              </w:rPr>
            </w:pPr>
          </w:p>
          <w:p w14:paraId="5C11EFCF" w14:textId="77777777" w:rsidR="0089582D" w:rsidRPr="006374D9" w:rsidRDefault="0089582D" w:rsidP="0089582D">
            <w:pPr>
              <w:pStyle w:val="NoSpacing"/>
              <w:rPr>
                <w:rFonts w:asciiTheme="minorHAnsi" w:hAnsiTheme="minorHAnsi" w:cstheme="minorHAnsi"/>
                <w:sz w:val="22"/>
                <w:szCs w:val="22"/>
              </w:rPr>
            </w:pPr>
          </w:p>
          <w:p w14:paraId="3729CE10" w14:textId="77777777" w:rsidR="0089582D" w:rsidRPr="006374D9" w:rsidRDefault="0089582D" w:rsidP="0089582D">
            <w:pPr>
              <w:pStyle w:val="NoSpacing"/>
              <w:rPr>
                <w:rFonts w:asciiTheme="minorHAnsi" w:hAnsiTheme="minorHAnsi" w:cstheme="minorHAnsi"/>
                <w:sz w:val="22"/>
                <w:szCs w:val="22"/>
              </w:rPr>
            </w:pPr>
          </w:p>
          <w:p w14:paraId="59D30AEF" w14:textId="77777777" w:rsidR="0089582D" w:rsidRPr="006374D9" w:rsidRDefault="0089582D" w:rsidP="0089582D">
            <w:pPr>
              <w:pStyle w:val="NoSpacing"/>
              <w:rPr>
                <w:rFonts w:asciiTheme="minorHAnsi" w:hAnsiTheme="minorHAnsi" w:cstheme="minorHAnsi"/>
                <w:sz w:val="22"/>
                <w:szCs w:val="22"/>
              </w:rPr>
            </w:pPr>
          </w:p>
          <w:p w14:paraId="10576BD6" w14:textId="77777777" w:rsidR="00B5127B" w:rsidRPr="006374D9" w:rsidRDefault="00B5127B" w:rsidP="0089582D">
            <w:pPr>
              <w:pStyle w:val="NoSpacing"/>
              <w:rPr>
                <w:rFonts w:asciiTheme="minorHAnsi" w:hAnsiTheme="minorHAnsi" w:cstheme="minorHAnsi"/>
                <w:sz w:val="22"/>
                <w:szCs w:val="22"/>
              </w:rPr>
            </w:pPr>
          </w:p>
          <w:p w14:paraId="04D0B1A2" w14:textId="77777777" w:rsidR="00B5127B" w:rsidRPr="006374D9" w:rsidRDefault="00B5127B" w:rsidP="0089582D">
            <w:pPr>
              <w:pStyle w:val="NoSpacing"/>
              <w:rPr>
                <w:rFonts w:asciiTheme="minorHAnsi" w:hAnsiTheme="minorHAnsi" w:cstheme="minorHAnsi"/>
                <w:sz w:val="22"/>
                <w:szCs w:val="22"/>
              </w:rPr>
            </w:pPr>
          </w:p>
          <w:p w14:paraId="553B52DE" w14:textId="77777777" w:rsidR="00B5127B" w:rsidRPr="006374D9" w:rsidRDefault="00B5127B" w:rsidP="0089582D">
            <w:pPr>
              <w:pStyle w:val="NoSpacing"/>
              <w:rPr>
                <w:rFonts w:asciiTheme="minorHAnsi" w:hAnsiTheme="minorHAnsi" w:cstheme="minorHAnsi"/>
                <w:sz w:val="22"/>
                <w:szCs w:val="22"/>
              </w:rPr>
            </w:pPr>
          </w:p>
          <w:p w14:paraId="06337F78" w14:textId="77777777" w:rsidR="0089582D" w:rsidRPr="006374D9" w:rsidRDefault="0089582D" w:rsidP="0089582D">
            <w:pPr>
              <w:pStyle w:val="NoSpacing"/>
              <w:rPr>
                <w:rFonts w:asciiTheme="minorHAnsi" w:hAnsiTheme="minorHAnsi" w:cstheme="minorHAnsi"/>
                <w:sz w:val="22"/>
                <w:szCs w:val="22"/>
              </w:rPr>
            </w:pPr>
          </w:p>
          <w:p w14:paraId="00ADE51B" w14:textId="77777777" w:rsidR="0089582D" w:rsidRPr="006374D9" w:rsidRDefault="0089582D" w:rsidP="0089582D">
            <w:pPr>
              <w:pStyle w:val="NoSpacing"/>
              <w:rPr>
                <w:rFonts w:asciiTheme="minorHAnsi" w:hAnsiTheme="minorHAnsi" w:cstheme="minorHAnsi"/>
                <w:sz w:val="22"/>
                <w:szCs w:val="22"/>
              </w:rPr>
            </w:pPr>
          </w:p>
        </w:tc>
      </w:tr>
      <w:tr w:rsidR="0089582D" w:rsidRPr="006374D9" w14:paraId="4BAF5A4C" w14:textId="77777777" w:rsidTr="00F34DC8">
        <w:trPr>
          <w:trHeight w:val="397"/>
        </w:trPr>
        <w:tc>
          <w:tcPr>
            <w:tcW w:w="2030" w:type="pct"/>
          </w:tcPr>
          <w:p w14:paraId="31B0D73D" w14:textId="77777777" w:rsidR="0089582D" w:rsidRPr="006374D9" w:rsidRDefault="00711AA2">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Nursing </w:t>
            </w:r>
            <w:r w:rsidR="003C62B8" w:rsidRPr="006374D9">
              <w:rPr>
                <w:rFonts w:asciiTheme="minorHAnsi" w:hAnsiTheme="minorHAnsi" w:cstheme="minorHAnsi"/>
                <w:sz w:val="22"/>
                <w:szCs w:val="22"/>
              </w:rPr>
              <w:t xml:space="preserve">student </w:t>
            </w:r>
            <w:r w:rsidR="0089582D" w:rsidRPr="006374D9">
              <w:rPr>
                <w:rFonts w:asciiTheme="minorHAnsi" w:hAnsiTheme="minorHAnsi" w:cstheme="minorHAnsi"/>
                <w:sz w:val="22"/>
                <w:szCs w:val="22"/>
              </w:rPr>
              <w:t>signature</w:t>
            </w:r>
          </w:p>
        </w:tc>
        <w:tc>
          <w:tcPr>
            <w:tcW w:w="1579" w:type="pct"/>
            <w:gridSpan w:val="2"/>
          </w:tcPr>
          <w:p w14:paraId="683E04F4" w14:textId="77777777" w:rsidR="0089582D" w:rsidRPr="006374D9" w:rsidRDefault="0089582D">
            <w:pPr>
              <w:pStyle w:val="NoSpacing"/>
              <w:rPr>
                <w:rFonts w:asciiTheme="minorHAnsi" w:hAnsiTheme="minorHAnsi" w:cstheme="minorHAnsi"/>
                <w:sz w:val="22"/>
                <w:szCs w:val="22"/>
              </w:rPr>
            </w:pPr>
          </w:p>
        </w:tc>
        <w:tc>
          <w:tcPr>
            <w:tcW w:w="401" w:type="pct"/>
          </w:tcPr>
          <w:p w14:paraId="2E50F945"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Date:</w:t>
            </w:r>
          </w:p>
        </w:tc>
        <w:tc>
          <w:tcPr>
            <w:tcW w:w="990" w:type="pct"/>
          </w:tcPr>
          <w:p w14:paraId="73778828" w14:textId="77777777" w:rsidR="0089582D" w:rsidRPr="006374D9" w:rsidRDefault="0089582D">
            <w:pPr>
              <w:pStyle w:val="NoSpacing"/>
              <w:rPr>
                <w:rFonts w:asciiTheme="minorHAnsi" w:hAnsiTheme="minorHAnsi" w:cstheme="minorHAnsi"/>
                <w:sz w:val="22"/>
                <w:szCs w:val="22"/>
              </w:rPr>
            </w:pPr>
          </w:p>
        </w:tc>
      </w:tr>
      <w:tr w:rsidR="0089582D" w:rsidRPr="006374D9" w14:paraId="624995F3" w14:textId="77777777" w:rsidTr="00F34DC8">
        <w:trPr>
          <w:trHeight w:val="397"/>
        </w:trPr>
        <w:tc>
          <w:tcPr>
            <w:tcW w:w="2030" w:type="pct"/>
          </w:tcPr>
          <w:p w14:paraId="2127E184"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Preceptor/Associate Preceptor signature</w:t>
            </w:r>
          </w:p>
        </w:tc>
        <w:tc>
          <w:tcPr>
            <w:tcW w:w="1579" w:type="pct"/>
            <w:gridSpan w:val="2"/>
          </w:tcPr>
          <w:p w14:paraId="12033882" w14:textId="77777777" w:rsidR="0089582D" w:rsidRPr="006374D9" w:rsidRDefault="0089582D">
            <w:pPr>
              <w:pStyle w:val="NoSpacing"/>
              <w:rPr>
                <w:rFonts w:asciiTheme="minorHAnsi" w:hAnsiTheme="minorHAnsi" w:cstheme="minorHAnsi"/>
                <w:sz w:val="22"/>
                <w:szCs w:val="22"/>
              </w:rPr>
            </w:pPr>
          </w:p>
        </w:tc>
        <w:tc>
          <w:tcPr>
            <w:tcW w:w="401" w:type="pct"/>
          </w:tcPr>
          <w:p w14:paraId="209B8581"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Date:</w:t>
            </w:r>
          </w:p>
        </w:tc>
        <w:tc>
          <w:tcPr>
            <w:tcW w:w="990" w:type="pct"/>
          </w:tcPr>
          <w:p w14:paraId="095D7B23" w14:textId="77777777" w:rsidR="0089582D" w:rsidRPr="006374D9" w:rsidRDefault="0089582D">
            <w:pPr>
              <w:pStyle w:val="NoSpacing"/>
              <w:rPr>
                <w:rFonts w:asciiTheme="minorHAnsi" w:hAnsiTheme="minorHAnsi" w:cstheme="minorHAnsi"/>
                <w:sz w:val="22"/>
                <w:szCs w:val="22"/>
              </w:rPr>
            </w:pPr>
          </w:p>
        </w:tc>
      </w:tr>
      <w:tr w:rsidR="00B5127B" w:rsidRPr="006374D9" w14:paraId="20D4E108" w14:textId="77777777" w:rsidTr="00F34DC8">
        <w:trPr>
          <w:trHeight w:val="397"/>
        </w:trPr>
        <w:tc>
          <w:tcPr>
            <w:tcW w:w="2030" w:type="pct"/>
          </w:tcPr>
          <w:p w14:paraId="3C0A79DF" w14:textId="77777777" w:rsidR="00B5127B" w:rsidRPr="006374D9" w:rsidRDefault="00B5127B">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Does the </w:t>
            </w:r>
            <w:r w:rsidR="00711AA2" w:rsidRPr="006374D9">
              <w:rPr>
                <w:rFonts w:asciiTheme="minorHAnsi" w:hAnsiTheme="minorHAnsi" w:cstheme="minorHAnsi"/>
                <w:sz w:val="22"/>
                <w:szCs w:val="22"/>
              </w:rPr>
              <w:t xml:space="preserve">nursing </w:t>
            </w:r>
            <w:r w:rsidRPr="006374D9">
              <w:rPr>
                <w:rFonts w:asciiTheme="minorHAnsi" w:hAnsiTheme="minorHAnsi" w:cstheme="minorHAnsi"/>
                <w:sz w:val="22"/>
                <w:szCs w:val="22"/>
              </w:rPr>
              <w:t xml:space="preserve">student require additional learning support to achieve </w:t>
            </w:r>
            <w:r w:rsidR="00B55EF6" w:rsidRPr="006374D9">
              <w:rPr>
                <w:rFonts w:asciiTheme="minorHAnsi" w:hAnsiTheme="minorHAnsi" w:cstheme="minorHAnsi"/>
                <w:sz w:val="22"/>
                <w:szCs w:val="22"/>
              </w:rPr>
              <w:t>competences</w:t>
            </w:r>
            <w:r w:rsidRPr="006374D9">
              <w:rPr>
                <w:rFonts w:asciiTheme="minorHAnsi" w:hAnsiTheme="minorHAnsi" w:cstheme="minorHAnsi"/>
                <w:sz w:val="22"/>
                <w:szCs w:val="22"/>
              </w:rPr>
              <w:t>?</w:t>
            </w:r>
          </w:p>
        </w:tc>
        <w:tc>
          <w:tcPr>
            <w:tcW w:w="543" w:type="pct"/>
          </w:tcPr>
          <w:p w14:paraId="78F23DBE" w14:textId="77777777" w:rsidR="00B5127B" w:rsidRPr="006374D9" w:rsidRDefault="00B5127B">
            <w:pPr>
              <w:pStyle w:val="NoSpacing"/>
              <w:rPr>
                <w:rFonts w:asciiTheme="minorHAnsi" w:hAnsiTheme="minorHAnsi" w:cstheme="minorHAnsi"/>
                <w:sz w:val="22"/>
                <w:szCs w:val="22"/>
              </w:rPr>
            </w:pPr>
            <w:r w:rsidRPr="006374D9">
              <w:rPr>
                <w:rFonts w:asciiTheme="minorHAnsi" w:hAnsiTheme="minorHAnsi" w:cstheme="minorHAnsi"/>
                <w:sz w:val="22"/>
                <w:szCs w:val="22"/>
              </w:rPr>
              <w:t>Yes*</w:t>
            </w:r>
          </w:p>
        </w:tc>
        <w:tc>
          <w:tcPr>
            <w:tcW w:w="1036" w:type="pct"/>
          </w:tcPr>
          <w:p w14:paraId="0037AB25" w14:textId="77777777" w:rsidR="00B5127B" w:rsidRPr="006374D9" w:rsidRDefault="00B5127B">
            <w:pPr>
              <w:pStyle w:val="NoSpacing"/>
              <w:rPr>
                <w:rFonts w:asciiTheme="minorHAnsi" w:hAnsiTheme="minorHAnsi" w:cstheme="minorHAnsi"/>
                <w:sz w:val="22"/>
                <w:szCs w:val="22"/>
              </w:rPr>
            </w:pPr>
          </w:p>
        </w:tc>
        <w:tc>
          <w:tcPr>
            <w:tcW w:w="401" w:type="pct"/>
          </w:tcPr>
          <w:p w14:paraId="72AD6D80" w14:textId="77777777" w:rsidR="00B5127B" w:rsidRPr="006374D9" w:rsidRDefault="00B5127B">
            <w:pPr>
              <w:pStyle w:val="NoSpacing"/>
              <w:rPr>
                <w:rFonts w:asciiTheme="minorHAnsi" w:hAnsiTheme="minorHAnsi" w:cstheme="minorHAnsi"/>
                <w:sz w:val="22"/>
                <w:szCs w:val="22"/>
              </w:rPr>
            </w:pPr>
            <w:r w:rsidRPr="006374D9">
              <w:rPr>
                <w:rFonts w:asciiTheme="minorHAnsi" w:hAnsiTheme="minorHAnsi" w:cstheme="minorHAnsi"/>
                <w:sz w:val="22"/>
                <w:szCs w:val="22"/>
              </w:rPr>
              <w:t>No</w:t>
            </w:r>
          </w:p>
        </w:tc>
        <w:tc>
          <w:tcPr>
            <w:tcW w:w="990" w:type="pct"/>
          </w:tcPr>
          <w:p w14:paraId="024EB726" w14:textId="77777777" w:rsidR="00B5127B" w:rsidRPr="006374D9" w:rsidRDefault="00B5127B">
            <w:pPr>
              <w:pStyle w:val="NoSpacing"/>
              <w:rPr>
                <w:rFonts w:asciiTheme="minorHAnsi" w:hAnsiTheme="minorHAnsi" w:cstheme="minorHAnsi"/>
                <w:sz w:val="22"/>
                <w:szCs w:val="22"/>
              </w:rPr>
            </w:pPr>
          </w:p>
        </w:tc>
      </w:tr>
      <w:tr w:rsidR="0089582D" w:rsidRPr="006374D9" w14:paraId="189742FA" w14:textId="77777777" w:rsidTr="00F34DC8">
        <w:trPr>
          <w:trHeight w:val="397"/>
        </w:trPr>
        <w:tc>
          <w:tcPr>
            <w:tcW w:w="2030" w:type="pct"/>
          </w:tcPr>
          <w:p w14:paraId="21C9BA8A"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CPC signature (if yes above)</w:t>
            </w:r>
          </w:p>
        </w:tc>
        <w:tc>
          <w:tcPr>
            <w:tcW w:w="1579" w:type="pct"/>
            <w:gridSpan w:val="2"/>
          </w:tcPr>
          <w:p w14:paraId="53060750" w14:textId="77777777" w:rsidR="0089582D" w:rsidRPr="006374D9" w:rsidRDefault="0089582D">
            <w:pPr>
              <w:rPr>
                <w:rFonts w:asciiTheme="minorHAnsi" w:hAnsiTheme="minorHAnsi" w:cstheme="minorHAnsi"/>
              </w:rPr>
            </w:pPr>
          </w:p>
        </w:tc>
        <w:tc>
          <w:tcPr>
            <w:tcW w:w="401" w:type="pct"/>
          </w:tcPr>
          <w:p w14:paraId="29537755" w14:textId="77777777" w:rsidR="0089582D" w:rsidRPr="006374D9" w:rsidRDefault="0089582D">
            <w:pPr>
              <w:pStyle w:val="NoSpacing"/>
              <w:rPr>
                <w:rFonts w:asciiTheme="minorHAnsi" w:hAnsiTheme="minorHAnsi" w:cstheme="minorHAnsi"/>
                <w:sz w:val="22"/>
                <w:szCs w:val="22"/>
              </w:rPr>
            </w:pPr>
            <w:r w:rsidRPr="006374D9">
              <w:rPr>
                <w:rFonts w:asciiTheme="minorHAnsi" w:hAnsiTheme="minorHAnsi" w:cstheme="minorHAnsi"/>
                <w:sz w:val="22"/>
                <w:szCs w:val="22"/>
              </w:rPr>
              <w:t>Date:</w:t>
            </w:r>
          </w:p>
        </w:tc>
        <w:tc>
          <w:tcPr>
            <w:tcW w:w="990" w:type="pct"/>
          </w:tcPr>
          <w:p w14:paraId="0215C79B" w14:textId="77777777" w:rsidR="0089582D" w:rsidRPr="006374D9" w:rsidRDefault="0089582D">
            <w:pPr>
              <w:pStyle w:val="NoSpacing"/>
              <w:rPr>
                <w:rFonts w:asciiTheme="minorHAnsi" w:hAnsiTheme="minorHAnsi" w:cstheme="minorHAnsi"/>
                <w:sz w:val="22"/>
                <w:szCs w:val="22"/>
              </w:rPr>
            </w:pPr>
          </w:p>
        </w:tc>
      </w:tr>
    </w:tbl>
    <w:p w14:paraId="7DF1371A" w14:textId="77777777" w:rsidR="0089582D" w:rsidRPr="006374D9" w:rsidRDefault="0089582D" w:rsidP="0089582D">
      <w:pPr>
        <w:pStyle w:val="NoSpacing"/>
        <w:rPr>
          <w:rFonts w:asciiTheme="minorHAnsi" w:hAnsiTheme="minorHAnsi" w:cstheme="minorHAnsi"/>
          <w:b/>
          <w:sz w:val="20"/>
          <w:szCs w:val="20"/>
        </w:rPr>
      </w:pPr>
      <w:r w:rsidRPr="006374D9">
        <w:rPr>
          <w:rFonts w:asciiTheme="minorHAnsi" w:hAnsiTheme="minorHAnsi" w:cstheme="minorHAnsi"/>
          <w:b/>
          <w:sz w:val="20"/>
          <w:szCs w:val="20"/>
        </w:rPr>
        <w:t>*</w:t>
      </w:r>
      <w:r w:rsidR="00747B01" w:rsidRPr="006374D9">
        <w:rPr>
          <w:rFonts w:asciiTheme="minorHAnsi" w:hAnsiTheme="minorHAnsi" w:cstheme="minorHAnsi"/>
          <w:sz w:val="20"/>
          <w:szCs w:val="20"/>
        </w:rPr>
        <w:t>If</w:t>
      </w:r>
      <w:r w:rsidRPr="006374D9">
        <w:rPr>
          <w:rFonts w:asciiTheme="minorHAnsi" w:hAnsiTheme="minorHAnsi" w:cstheme="minorHAnsi"/>
          <w:sz w:val="20"/>
          <w:szCs w:val="20"/>
        </w:rPr>
        <w:t xml:space="preserve"> yes, </w:t>
      </w:r>
      <w:r w:rsidR="00B5127B" w:rsidRPr="006374D9">
        <w:rPr>
          <w:rFonts w:asciiTheme="minorHAnsi" w:hAnsiTheme="minorHAnsi" w:cstheme="minorHAnsi"/>
          <w:sz w:val="20"/>
          <w:szCs w:val="20"/>
        </w:rPr>
        <w:t xml:space="preserve">contact CPC and </w:t>
      </w:r>
      <w:r w:rsidRPr="006374D9">
        <w:rPr>
          <w:rFonts w:asciiTheme="minorHAnsi" w:hAnsiTheme="minorHAnsi" w:cstheme="minorHAnsi"/>
          <w:sz w:val="20"/>
          <w:szCs w:val="20"/>
        </w:rPr>
        <w:t xml:space="preserve">adhere to local </w:t>
      </w:r>
      <w:r w:rsidR="00C902A8" w:rsidRPr="006374D9">
        <w:rPr>
          <w:rFonts w:asciiTheme="minorHAnsi" w:hAnsiTheme="minorHAnsi" w:cstheme="minorHAnsi"/>
          <w:sz w:val="20"/>
          <w:szCs w:val="20"/>
        </w:rPr>
        <w:t xml:space="preserve">HEI </w:t>
      </w:r>
      <w:r w:rsidRPr="006374D9">
        <w:rPr>
          <w:rFonts w:asciiTheme="minorHAnsi" w:hAnsiTheme="minorHAnsi" w:cstheme="minorHAnsi"/>
          <w:sz w:val="20"/>
          <w:szCs w:val="20"/>
        </w:rPr>
        <w:t>policy</w:t>
      </w:r>
      <w:r w:rsidR="00E47CE7" w:rsidRPr="006374D9">
        <w:rPr>
          <w:rFonts w:asciiTheme="minorHAnsi" w:hAnsiTheme="minorHAnsi" w:cstheme="minorHAnsi"/>
          <w:sz w:val="20"/>
          <w:szCs w:val="20"/>
        </w:rPr>
        <w:t xml:space="preserve"> and procedures </w:t>
      </w:r>
    </w:p>
    <w:p w14:paraId="1B59C379" w14:textId="51AA8256" w:rsidR="0001457F" w:rsidRPr="006374D9" w:rsidRDefault="0001457F">
      <w:pPr>
        <w:rPr>
          <w:rFonts w:asciiTheme="minorHAnsi" w:hAnsiTheme="minorHAnsi" w:cstheme="minorHAnsi"/>
          <w:b/>
        </w:rPr>
      </w:pPr>
      <w:r w:rsidRPr="006374D9">
        <w:rPr>
          <w:rFonts w:asciiTheme="minorHAnsi" w:hAnsiTheme="minorHAnsi" w:cstheme="minorHAnsi"/>
          <w:b/>
        </w:rPr>
        <w:br w:type="page"/>
      </w:r>
    </w:p>
    <w:p w14:paraId="3CE42F91" w14:textId="2407FF42" w:rsidR="004C6F66" w:rsidRPr="006374D9" w:rsidRDefault="00DF5191" w:rsidP="00867656">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867656" w:rsidRPr="006374D9">
        <w:rPr>
          <w:rFonts w:asciiTheme="minorHAnsi" w:hAnsiTheme="minorHAnsi" w:cstheme="minorHAnsi"/>
          <w:b/>
          <w:sz w:val="22"/>
          <w:szCs w:val="22"/>
        </w:rPr>
        <w:t xml:space="preserve"> Assessment Document</w:t>
      </w:r>
      <w:r w:rsidR="004C6F66" w:rsidRPr="006374D9">
        <w:rPr>
          <w:rFonts w:asciiTheme="minorHAnsi" w:hAnsiTheme="minorHAnsi" w:cstheme="minorHAnsi"/>
          <w:b/>
          <w:sz w:val="22"/>
          <w:szCs w:val="22"/>
        </w:rPr>
        <w:t xml:space="preserve"> – YEAR </w:t>
      </w:r>
      <w:r w:rsidR="00F01D65" w:rsidRPr="006374D9">
        <w:rPr>
          <w:rFonts w:asciiTheme="minorHAnsi" w:hAnsiTheme="minorHAnsi" w:cstheme="minorHAnsi"/>
          <w:b/>
          <w:sz w:val="22"/>
          <w:szCs w:val="22"/>
        </w:rPr>
        <w:t>THREE</w:t>
      </w:r>
    </w:p>
    <w:p w14:paraId="70111E49" w14:textId="77777777" w:rsidR="00867656" w:rsidRPr="006374D9" w:rsidRDefault="00B55EF6" w:rsidP="00867656">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Competence</w:t>
      </w:r>
      <w:r w:rsidR="00867656" w:rsidRPr="006374D9">
        <w:rPr>
          <w:rFonts w:asciiTheme="minorHAnsi" w:hAnsiTheme="minorHAnsi" w:cstheme="minorHAnsi"/>
          <w:b/>
          <w:sz w:val="22"/>
          <w:szCs w:val="22"/>
        </w:rPr>
        <w:t xml:space="preserve"> Assessment Interviews</w:t>
      </w:r>
    </w:p>
    <w:p w14:paraId="5BC3CC28" w14:textId="77777777" w:rsidR="00867656" w:rsidRPr="006374D9" w:rsidRDefault="00867656" w:rsidP="00867656">
      <w:pPr>
        <w:pStyle w:val="NoSpacing"/>
        <w:rPr>
          <w:rFonts w:asciiTheme="minorHAnsi" w:hAnsiTheme="minorHAnsi" w:cstheme="minorHAnsi"/>
          <w:sz w:val="22"/>
          <w:szCs w:val="22"/>
        </w:rPr>
      </w:pPr>
    </w:p>
    <w:p w14:paraId="017BFB45" w14:textId="77777777" w:rsidR="00B55EF6" w:rsidRPr="006374D9" w:rsidRDefault="006A0BA4" w:rsidP="00B55EF6">
      <w:pPr>
        <w:pStyle w:val="Heading1"/>
        <w:rPr>
          <w:rFonts w:asciiTheme="minorHAnsi" w:hAnsiTheme="minorHAnsi" w:cstheme="minorHAnsi"/>
          <w:color w:val="auto"/>
          <w:sz w:val="22"/>
        </w:rPr>
      </w:pPr>
      <w:r w:rsidRPr="006374D9">
        <w:rPr>
          <w:rFonts w:asciiTheme="minorHAnsi" w:hAnsiTheme="minorHAnsi" w:cstheme="minorHAnsi"/>
          <w:color w:val="auto"/>
        </w:rPr>
        <w:t>PRACTICE</w:t>
      </w:r>
      <w:r w:rsidR="00CA777C" w:rsidRPr="006374D9">
        <w:rPr>
          <w:rFonts w:asciiTheme="minorHAnsi" w:hAnsiTheme="minorHAnsi" w:cstheme="minorHAnsi"/>
          <w:color w:val="auto"/>
        </w:rPr>
        <w:t xml:space="preserve"> </w:t>
      </w:r>
      <w:r w:rsidR="00867656" w:rsidRPr="006374D9">
        <w:rPr>
          <w:rFonts w:asciiTheme="minorHAnsi" w:hAnsiTheme="minorHAnsi" w:cstheme="minorHAnsi"/>
          <w:color w:val="auto"/>
        </w:rPr>
        <w:t xml:space="preserve">PLACEMENT: </w:t>
      </w:r>
      <w:r w:rsidR="0036363E" w:rsidRPr="006374D9">
        <w:rPr>
          <w:rFonts w:asciiTheme="minorHAnsi" w:hAnsiTheme="minorHAnsi" w:cstheme="minorHAnsi"/>
          <w:color w:val="auto"/>
        </w:rPr>
        <w:t>PROGRESS NOTES</w:t>
      </w:r>
      <w:r w:rsidR="00596BFC" w:rsidRPr="006374D9">
        <w:rPr>
          <w:rFonts w:asciiTheme="minorHAnsi" w:hAnsiTheme="minorHAnsi" w:cstheme="minorHAnsi"/>
          <w:color w:val="auto"/>
          <w:sz w:val="22"/>
        </w:rPr>
        <w:t xml:space="preserve"> </w:t>
      </w:r>
    </w:p>
    <w:p w14:paraId="0C63264A" w14:textId="1D546ED1" w:rsidR="00596BFC" w:rsidRPr="006374D9" w:rsidRDefault="00CA777C" w:rsidP="00B55EF6">
      <w:pPr>
        <w:pStyle w:val="Heading1"/>
        <w:rPr>
          <w:rFonts w:asciiTheme="minorHAnsi" w:hAnsiTheme="minorHAnsi" w:cstheme="minorHAnsi"/>
          <w:color w:val="auto"/>
          <w:sz w:val="22"/>
        </w:rPr>
      </w:pPr>
      <w:r w:rsidRPr="006374D9">
        <w:rPr>
          <w:rFonts w:asciiTheme="minorHAnsi" w:hAnsiTheme="minorHAnsi" w:cstheme="minorHAnsi"/>
          <w:color w:val="auto"/>
          <w:sz w:val="22"/>
        </w:rPr>
        <w:t xml:space="preserve">(Performing at Year </w:t>
      </w:r>
      <w:r w:rsidR="00F01D65" w:rsidRPr="006374D9">
        <w:rPr>
          <w:rFonts w:asciiTheme="minorHAnsi" w:hAnsiTheme="minorHAnsi" w:cstheme="minorHAnsi"/>
          <w:color w:val="auto"/>
          <w:sz w:val="22"/>
        </w:rPr>
        <w:t>THREE</w:t>
      </w:r>
      <w:r w:rsidRPr="006374D9">
        <w:rPr>
          <w:rFonts w:asciiTheme="minorHAnsi" w:hAnsiTheme="minorHAnsi" w:cstheme="minorHAnsi"/>
          <w:color w:val="auto"/>
          <w:sz w:val="22"/>
        </w:rPr>
        <w:t>)</w:t>
      </w:r>
    </w:p>
    <w:p w14:paraId="423D179D" w14:textId="49D83D73" w:rsidR="00A2625A" w:rsidRPr="006374D9" w:rsidRDefault="00A2625A" w:rsidP="005E0BA1">
      <w:pPr>
        <w:pStyle w:val="Heading1"/>
        <w:jc w:val="left"/>
        <w:rPr>
          <w:rFonts w:asciiTheme="minorHAnsi" w:hAnsiTheme="minorHAnsi" w:cstheme="minorHAnsi"/>
          <w:b w:val="0"/>
          <w:color w:val="auto"/>
          <w:sz w:val="22"/>
        </w:rPr>
      </w:pPr>
      <w:r w:rsidRPr="006374D9">
        <w:rPr>
          <w:rFonts w:asciiTheme="minorHAnsi" w:hAnsiTheme="minorHAnsi" w:cstheme="minorHAnsi"/>
          <w:b w:val="0"/>
          <w:color w:val="auto"/>
          <w:sz w:val="22"/>
        </w:rPr>
        <w:t xml:space="preserve">These are </w:t>
      </w:r>
      <w:r w:rsidRPr="006374D9">
        <w:rPr>
          <w:rFonts w:asciiTheme="minorHAnsi" w:hAnsiTheme="minorHAnsi" w:cstheme="minorHAnsi"/>
          <w:bCs/>
          <w:color w:val="auto"/>
          <w:sz w:val="22"/>
        </w:rPr>
        <w:t>sample</w:t>
      </w:r>
      <w:r w:rsidRPr="006374D9">
        <w:rPr>
          <w:rFonts w:asciiTheme="minorHAnsi" w:hAnsiTheme="minorHAnsi" w:cstheme="minorHAnsi"/>
          <w:b w:val="0"/>
          <w:color w:val="auto"/>
          <w:sz w:val="22"/>
        </w:rPr>
        <w:t xml:space="preserve"> progress notes and will be operationalised in each HEI in accordance </w:t>
      </w:r>
      <w:proofErr w:type="spellStart"/>
      <w:r w:rsidRPr="006374D9">
        <w:rPr>
          <w:rFonts w:asciiTheme="minorHAnsi" w:hAnsiTheme="minorHAnsi" w:cstheme="minorHAnsi"/>
          <w:b w:val="0"/>
          <w:color w:val="auto"/>
          <w:sz w:val="22"/>
        </w:rPr>
        <w:t>tolocal</w:t>
      </w:r>
      <w:proofErr w:type="spellEnd"/>
      <w:r w:rsidRPr="006374D9">
        <w:rPr>
          <w:rFonts w:asciiTheme="minorHAnsi" w:hAnsiTheme="minorHAnsi" w:cstheme="minorHAnsi"/>
          <w:b w:val="0"/>
          <w:color w:val="auto"/>
          <w:sz w:val="22"/>
        </w:rPr>
        <w:t xml:space="preserve"> policy</w:t>
      </w:r>
      <w:r w:rsidR="00CA39B1" w:rsidRPr="006374D9">
        <w:rPr>
          <w:rFonts w:asciiTheme="minorHAnsi" w:hAnsiTheme="minorHAnsi" w:cstheme="minorHAnsi"/>
          <w:b w:val="0"/>
          <w:color w:val="auto"/>
          <w:sz w:val="22"/>
        </w:rPr>
        <w:t xml:space="preserve"> and procedures</w:t>
      </w:r>
      <w:r w:rsidR="003C62B8" w:rsidRPr="006374D9">
        <w:rPr>
          <w:rFonts w:asciiTheme="minorHAnsi" w:hAnsiTheme="minorHAnsi" w:cstheme="minorHAnsi"/>
          <w:b w:val="0"/>
          <w:color w:val="auto"/>
          <w:sz w:val="22"/>
        </w:rPr>
        <w:t>.</w:t>
      </w:r>
    </w:p>
    <w:tbl>
      <w:tblPr>
        <w:tblStyle w:val="TableGrid"/>
        <w:tblW w:w="0" w:type="auto"/>
        <w:tblLook w:val="04A0" w:firstRow="1" w:lastRow="0" w:firstColumn="1" w:lastColumn="0" w:noHBand="0" w:noVBand="1"/>
      </w:tblPr>
      <w:tblGrid>
        <w:gridCol w:w="1514"/>
        <w:gridCol w:w="4403"/>
        <w:gridCol w:w="982"/>
        <w:gridCol w:w="2451"/>
      </w:tblGrid>
      <w:tr w:rsidR="00E54F90" w:rsidRPr="006374D9" w14:paraId="1A95582B" w14:textId="77777777" w:rsidTr="00CB590D">
        <w:tc>
          <w:tcPr>
            <w:tcW w:w="9576" w:type="dxa"/>
            <w:gridSpan w:val="4"/>
          </w:tcPr>
          <w:p w14:paraId="0A6688A8" w14:textId="77777777" w:rsidR="00E54F90" w:rsidRPr="006374D9" w:rsidRDefault="00E54F90" w:rsidP="00B416AE">
            <w:pPr>
              <w:rPr>
                <w:rFonts w:asciiTheme="minorHAnsi" w:hAnsiTheme="minorHAnsi" w:cstheme="minorHAnsi"/>
                <w:b/>
              </w:rPr>
            </w:pPr>
            <w:r w:rsidRPr="006374D9">
              <w:rPr>
                <w:rFonts w:asciiTheme="minorHAnsi" w:hAnsiTheme="minorHAnsi" w:cstheme="minorHAnsi"/>
              </w:rPr>
              <w:t xml:space="preserve">Preceptor/Associate Preceptor can use this space to write any progress notes they may have on nursing student’s development of </w:t>
            </w:r>
            <w:proofErr w:type="gramStart"/>
            <w:r w:rsidRPr="006374D9">
              <w:rPr>
                <w:rFonts w:asciiTheme="minorHAnsi" w:hAnsiTheme="minorHAnsi" w:cstheme="minorHAnsi"/>
              </w:rPr>
              <w:t>Competences</w:t>
            </w:r>
            <w:proofErr w:type="gramEnd"/>
          </w:p>
        </w:tc>
      </w:tr>
      <w:tr w:rsidR="00E54F90" w:rsidRPr="006374D9" w14:paraId="02F12FBF" w14:textId="77777777" w:rsidTr="00CB590D">
        <w:trPr>
          <w:trHeight w:val="1944"/>
        </w:trPr>
        <w:tc>
          <w:tcPr>
            <w:tcW w:w="9576" w:type="dxa"/>
            <w:gridSpan w:val="4"/>
          </w:tcPr>
          <w:p w14:paraId="6E6439DE" w14:textId="77777777" w:rsidR="00E54F90" w:rsidRPr="006374D9" w:rsidRDefault="00E54F90" w:rsidP="00B416AE">
            <w:pPr>
              <w:rPr>
                <w:rFonts w:asciiTheme="minorHAnsi" w:hAnsiTheme="minorHAnsi" w:cstheme="minorHAnsi"/>
              </w:rPr>
            </w:pPr>
          </w:p>
          <w:p w14:paraId="160CE818" w14:textId="77777777" w:rsidR="00E54F90" w:rsidRPr="006374D9" w:rsidRDefault="00E54F90" w:rsidP="00B416AE">
            <w:pPr>
              <w:rPr>
                <w:rFonts w:asciiTheme="minorHAnsi" w:hAnsiTheme="minorHAnsi" w:cstheme="minorHAnsi"/>
              </w:rPr>
            </w:pPr>
          </w:p>
          <w:p w14:paraId="0830B0AC" w14:textId="77777777" w:rsidR="00E54F90" w:rsidRPr="006374D9" w:rsidRDefault="00E54F90" w:rsidP="00B416AE">
            <w:pPr>
              <w:rPr>
                <w:rFonts w:asciiTheme="minorHAnsi" w:hAnsiTheme="minorHAnsi" w:cstheme="minorHAnsi"/>
              </w:rPr>
            </w:pPr>
          </w:p>
          <w:p w14:paraId="4EF662B1" w14:textId="77777777" w:rsidR="00E54F90" w:rsidRPr="006374D9" w:rsidRDefault="00E54F90" w:rsidP="00B416AE">
            <w:pPr>
              <w:rPr>
                <w:rFonts w:asciiTheme="minorHAnsi" w:hAnsiTheme="minorHAnsi" w:cstheme="minorHAnsi"/>
              </w:rPr>
            </w:pPr>
          </w:p>
          <w:p w14:paraId="5D350095" w14:textId="77777777" w:rsidR="00E54F90" w:rsidRPr="006374D9" w:rsidRDefault="00E54F90" w:rsidP="00B416AE">
            <w:pPr>
              <w:rPr>
                <w:rFonts w:asciiTheme="minorHAnsi" w:hAnsiTheme="minorHAnsi" w:cstheme="minorHAnsi"/>
              </w:rPr>
            </w:pPr>
          </w:p>
          <w:p w14:paraId="55643DA1" w14:textId="77777777" w:rsidR="00E54F90" w:rsidRPr="006374D9" w:rsidRDefault="00E54F90" w:rsidP="00B416AE">
            <w:pPr>
              <w:rPr>
                <w:rFonts w:asciiTheme="minorHAnsi" w:hAnsiTheme="minorHAnsi" w:cstheme="minorHAnsi"/>
              </w:rPr>
            </w:pPr>
          </w:p>
          <w:p w14:paraId="019D19BE" w14:textId="6BDB8C8C" w:rsidR="00E54F90" w:rsidRPr="006374D9" w:rsidRDefault="00E54F90" w:rsidP="00B416AE">
            <w:pPr>
              <w:rPr>
                <w:rFonts w:asciiTheme="minorHAnsi" w:hAnsiTheme="minorHAnsi" w:cstheme="minorHAnsi"/>
              </w:rPr>
            </w:pPr>
          </w:p>
        </w:tc>
      </w:tr>
      <w:tr w:rsidR="00E54F90" w:rsidRPr="006374D9" w14:paraId="625E6134" w14:textId="77777777" w:rsidTr="00CB590D">
        <w:trPr>
          <w:trHeight w:val="555"/>
        </w:trPr>
        <w:tc>
          <w:tcPr>
            <w:tcW w:w="1526" w:type="dxa"/>
          </w:tcPr>
          <w:p w14:paraId="79C15BD2" w14:textId="77777777" w:rsidR="00E54F90" w:rsidRPr="006374D9" w:rsidRDefault="00E54F90" w:rsidP="00B416AE">
            <w:pPr>
              <w:rPr>
                <w:rFonts w:asciiTheme="minorHAnsi" w:hAnsiTheme="minorHAnsi" w:cstheme="minorHAnsi"/>
                <w:b/>
                <w:bCs/>
              </w:rPr>
            </w:pPr>
            <w:r w:rsidRPr="006374D9">
              <w:rPr>
                <w:rFonts w:asciiTheme="minorHAnsi" w:hAnsiTheme="minorHAnsi" w:cstheme="minorHAnsi"/>
              </w:rPr>
              <w:t>Signature</w:t>
            </w:r>
          </w:p>
        </w:tc>
        <w:tc>
          <w:tcPr>
            <w:tcW w:w="4536" w:type="dxa"/>
          </w:tcPr>
          <w:p w14:paraId="09EC7DCA" w14:textId="7C5CF55B" w:rsidR="00E54F90" w:rsidRPr="006374D9" w:rsidRDefault="00E54F90" w:rsidP="00B416AE">
            <w:pPr>
              <w:rPr>
                <w:rFonts w:asciiTheme="minorHAnsi" w:hAnsiTheme="minorHAnsi" w:cstheme="minorHAnsi"/>
                <w:bCs/>
              </w:rPr>
            </w:pPr>
          </w:p>
        </w:tc>
        <w:tc>
          <w:tcPr>
            <w:tcW w:w="992" w:type="dxa"/>
          </w:tcPr>
          <w:p w14:paraId="50A2684D" w14:textId="58706E9B" w:rsidR="00E54F90" w:rsidRPr="006374D9" w:rsidRDefault="00E54F90" w:rsidP="00B416AE">
            <w:pPr>
              <w:rPr>
                <w:rFonts w:asciiTheme="minorHAnsi" w:hAnsiTheme="minorHAnsi" w:cstheme="minorHAnsi"/>
                <w:bCs/>
              </w:rPr>
            </w:pPr>
            <w:r w:rsidRPr="006374D9">
              <w:rPr>
                <w:rFonts w:asciiTheme="minorHAnsi" w:hAnsiTheme="minorHAnsi" w:cstheme="minorHAnsi"/>
                <w:bCs/>
              </w:rPr>
              <w:t>Date</w:t>
            </w:r>
          </w:p>
        </w:tc>
        <w:tc>
          <w:tcPr>
            <w:tcW w:w="2522" w:type="dxa"/>
          </w:tcPr>
          <w:p w14:paraId="01883B7A" w14:textId="77777777" w:rsidR="00E54F90" w:rsidRPr="006374D9" w:rsidRDefault="00E54F90" w:rsidP="00B416AE">
            <w:pPr>
              <w:rPr>
                <w:rFonts w:asciiTheme="minorHAnsi" w:hAnsiTheme="minorHAnsi" w:cstheme="minorHAnsi"/>
              </w:rPr>
            </w:pPr>
          </w:p>
        </w:tc>
      </w:tr>
      <w:tr w:rsidR="00E54F90" w:rsidRPr="006374D9" w14:paraId="2B6DC00D" w14:textId="77777777" w:rsidTr="00CB590D">
        <w:trPr>
          <w:trHeight w:val="1942"/>
        </w:trPr>
        <w:tc>
          <w:tcPr>
            <w:tcW w:w="9576" w:type="dxa"/>
            <w:gridSpan w:val="4"/>
          </w:tcPr>
          <w:p w14:paraId="59C3F656" w14:textId="2C09208C" w:rsidR="00E54F90" w:rsidRPr="006374D9" w:rsidRDefault="00E54F90" w:rsidP="00B416AE">
            <w:pPr>
              <w:rPr>
                <w:rFonts w:asciiTheme="minorHAnsi" w:hAnsiTheme="minorHAnsi" w:cstheme="minorHAnsi"/>
              </w:rPr>
            </w:pPr>
          </w:p>
          <w:p w14:paraId="4DCE1C81" w14:textId="77777777" w:rsidR="00E54F90" w:rsidRPr="006374D9" w:rsidRDefault="00E54F90" w:rsidP="00B416AE">
            <w:pPr>
              <w:rPr>
                <w:rFonts w:asciiTheme="minorHAnsi" w:hAnsiTheme="minorHAnsi" w:cstheme="minorHAnsi"/>
              </w:rPr>
            </w:pPr>
          </w:p>
          <w:p w14:paraId="772863D7" w14:textId="77777777" w:rsidR="00E54F90" w:rsidRPr="006374D9" w:rsidRDefault="00E54F90" w:rsidP="00B416AE">
            <w:pPr>
              <w:rPr>
                <w:rFonts w:asciiTheme="minorHAnsi" w:hAnsiTheme="minorHAnsi" w:cstheme="minorHAnsi"/>
              </w:rPr>
            </w:pPr>
          </w:p>
          <w:p w14:paraId="638B2D48" w14:textId="77777777" w:rsidR="00E54F90" w:rsidRPr="006374D9" w:rsidRDefault="00E54F90" w:rsidP="00B416AE">
            <w:pPr>
              <w:rPr>
                <w:rFonts w:asciiTheme="minorHAnsi" w:hAnsiTheme="minorHAnsi" w:cstheme="minorHAnsi"/>
              </w:rPr>
            </w:pPr>
          </w:p>
          <w:p w14:paraId="6D551EDC" w14:textId="60ABD197" w:rsidR="00E54F90" w:rsidRPr="006374D9" w:rsidRDefault="005E0BA1" w:rsidP="00B416AE">
            <w:pPr>
              <w:rPr>
                <w:rFonts w:asciiTheme="minorHAnsi" w:hAnsiTheme="minorHAnsi" w:cstheme="minorHAnsi"/>
              </w:rPr>
            </w:pPr>
            <w:r w:rsidRPr="006374D9">
              <w:rPr>
                <w:rFonts w:asciiTheme="minorHAnsi" w:hAnsiTheme="minorHAnsi" w:cstheme="minorHAnsi"/>
                <w:noProof/>
                <w:lang w:val="en-IE" w:eastAsia="en-IE"/>
              </w:rPr>
              <mc:AlternateContent>
                <mc:Choice Requires="wps">
                  <w:drawing>
                    <wp:anchor distT="0" distB="0" distL="114300" distR="114300" simplePos="0" relativeHeight="251672576" behindDoc="0" locked="0" layoutInCell="0" allowOverlap="1" wp14:anchorId="3FA725EB" wp14:editId="6A98EA86">
                      <wp:simplePos x="0" y="0"/>
                      <wp:positionH relativeFrom="margin">
                        <wp:posOffset>-358223</wp:posOffset>
                      </wp:positionH>
                      <wp:positionV relativeFrom="margin">
                        <wp:posOffset>885024</wp:posOffset>
                      </wp:positionV>
                      <wp:extent cx="6517640" cy="1206976"/>
                      <wp:effectExtent l="0" t="0" r="0" b="0"/>
                      <wp:wrapNone/>
                      <wp:docPr id="2043091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640" cy="120697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84F58" w14:textId="77777777" w:rsidR="00E54F90" w:rsidRDefault="00E54F90" w:rsidP="00E54F90">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A725EB" id="Text Box 6" o:spid="_x0000_s1028" type="#_x0000_t202" style="position:absolute;margin-left:-28.2pt;margin-top:69.7pt;width:513.2pt;height:95.05pt;rotation:-45;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" o:allowincell="f" filled="f" stroked="f">
                      <v:stroke joinstyle="round"/>
                      <o:lock v:ext="edit" shapetype="t"/>
                      <v:textbox>
                        <w:txbxContent>
                          <w:p w14:paraId="74884F58" w14:textId="77777777" w:rsidR="00E54F90" w:rsidRDefault="00E54F90" w:rsidP="00E54F90">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SAMPLE</w:t>
                            </w:r>
                          </w:p>
                        </w:txbxContent>
                      </v:textbox>
                      <w10:wrap anchorx="margin" anchory="margin"/>
                    </v:shape>
                  </w:pict>
                </mc:Fallback>
              </mc:AlternateContent>
            </w:r>
          </w:p>
          <w:p w14:paraId="758DD9DA" w14:textId="77777777" w:rsidR="00E54F90" w:rsidRPr="006374D9" w:rsidRDefault="00E54F90" w:rsidP="00B416AE">
            <w:pPr>
              <w:rPr>
                <w:rFonts w:asciiTheme="minorHAnsi" w:hAnsiTheme="minorHAnsi" w:cstheme="minorHAnsi"/>
              </w:rPr>
            </w:pPr>
          </w:p>
          <w:p w14:paraId="5DEB6AD1" w14:textId="4E3FC55B" w:rsidR="00E54F90" w:rsidRPr="006374D9" w:rsidRDefault="00E54F90" w:rsidP="00B416AE">
            <w:pPr>
              <w:rPr>
                <w:rFonts w:asciiTheme="minorHAnsi" w:hAnsiTheme="minorHAnsi" w:cstheme="minorHAnsi"/>
              </w:rPr>
            </w:pPr>
          </w:p>
        </w:tc>
      </w:tr>
      <w:tr w:rsidR="00E54F90" w:rsidRPr="006374D9" w14:paraId="7E3188B3" w14:textId="77777777" w:rsidTr="00CB590D">
        <w:trPr>
          <w:trHeight w:val="576"/>
        </w:trPr>
        <w:tc>
          <w:tcPr>
            <w:tcW w:w="1526" w:type="dxa"/>
          </w:tcPr>
          <w:p w14:paraId="2C6D6A52" w14:textId="77777777" w:rsidR="00E54F90" w:rsidRPr="006374D9" w:rsidRDefault="00E54F90" w:rsidP="00B416AE">
            <w:pPr>
              <w:rPr>
                <w:rFonts w:asciiTheme="minorHAnsi" w:hAnsiTheme="minorHAnsi" w:cstheme="minorHAnsi"/>
                <w:b/>
                <w:bCs/>
              </w:rPr>
            </w:pPr>
            <w:r w:rsidRPr="006374D9">
              <w:rPr>
                <w:rFonts w:asciiTheme="minorHAnsi" w:hAnsiTheme="minorHAnsi" w:cstheme="minorHAnsi"/>
              </w:rPr>
              <w:t>Signature</w:t>
            </w:r>
          </w:p>
        </w:tc>
        <w:tc>
          <w:tcPr>
            <w:tcW w:w="4536" w:type="dxa"/>
          </w:tcPr>
          <w:p w14:paraId="7C949D15" w14:textId="77777777" w:rsidR="00E54F90" w:rsidRPr="006374D9" w:rsidRDefault="00E54F90" w:rsidP="00B416AE">
            <w:pPr>
              <w:rPr>
                <w:rFonts w:asciiTheme="minorHAnsi" w:hAnsiTheme="minorHAnsi" w:cstheme="minorHAnsi"/>
                <w:bCs/>
              </w:rPr>
            </w:pPr>
          </w:p>
        </w:tc>
        <w:tc>
          <w:tcPr>
            <w:tcW w:w="992" w:type="dxa"/>
          </w:tcPr>
          <w:p w14:paraId="6C5B31E7" w14:textId="6D5B392B" w:rsidR="00E54F90" w:rsidRPr="006374D9" w:rsidRDefault="00E54F90" w:rsidP="00B416AE">
            <w:pPr>
              <w:rPr>
                <w:rFonts w:asciiTheme="minorHAnsi" w:hAnsiTheme="minorHAnsi" w:cstheme="minorHAnsi"/>
                <w:bCs/>
              </w:rPr>
            </w:pPr>
            <w:r w:rsidRPr="006374D9">
              <w:rPr>
                <w:rFonts w:asciiTheme="minorHAnsi" w:hAnsiTheme="minorHAnsi" w:cstheme="minorHAnsi"/>
                <w:bCs/>
              </w:rPr>
              <w:t>Date</w:t>
            </w:r>
          </w:p>
        </w:tc>
        <w:tc>
          <w:tcPr>
            <w:tcW w:w="2522" w:type="dxa"/>
          </w:tcPr>
          <w:p w14:paraId="01964DC1" w14:textId="77777777" w:rsidR="00E54F90" w:rsidRPr="006374D9" w:rsidRDefault="00E54F90" w:rsidP="00B416AE">
            <w:pPr>
              <w:rPr>
                <w:rFonts w:asciiTheme="minorHAnsi" w:hAnsiTheme="minorHAnsi" w:cstheme="minorHAnsi"/>
              </w:rPr>
            </w:pPr>
          </w:p>
        </w:tc>
      </w:tr>
      <w:tr w:rsidR="00E54F90" w:rsidRPr="006374D9" w14:paraId="49498601" w14:textId="77777777" w:rsidTr="00CB590D">
        <w:trPr>
          <w:trHeight w:val="1942"/>
        </w:trPr>
        <w:tc>
          <w:tcPr>
            <w:tcW w:w="9576" w:type="dxa"/>
            <w:gridSpan w:val="4"/>
          </w:tcPr>
          <w:p w14:paraId="4D5645F2" w14:textId="77777777" w:rsidR="00E54F90" w:rsidRPr="006374D9" w:rsidRDefault="00E54F90" w:rsidP="00B416AE">
            <w:pPr>
              <w:rPr>
                <w:rFonts w:asciiTheme="minorHAnsi" w:hAnsiTheme="minorHAnsi" w:cstheme="minorHAnsi"/>
              </w:rPr>
            </w:pPr>
          </w:p>
          <w:p w14:paraId="01C63128" w14:textId="77777777" w:rsidR="00E54F90" w:rsidRPr="006374D9" w:rsidRDefault="00E54F90" w:rsidP="00B416AE">
            <w:pPr>
              <w:rPr>
                <w:rFonts w:asciiTheme="minorHAnsi" w:hAnsiTheme="minorHAnsi" w:cstheme="minorHAnsi"/>
              </w:rPr>
            </w:pPr>
          </w:p>
          <w:p w14:paraId="2B586FA6" w14:textId="77777777" w:rsidR="00E54F90" w:rsidRPr="006374D9" w:rsidRDefault="00E54F90" w:rsidP="00B416AE">
            <w:pPr>
              <w:rPr>
                <w:rFonts w:asciiTheme="minorHAnsi" w:hAnsiTheme="minorHAnsi" w:cstheme="minorHAnsi"/>
              </w:rPr>
            </w:pPr>
          </w:p>
          <w:p w14:paraId="7ABFFBE9" w14:textId="77777777" w:rsidR="00E54F90" w:rsidRPr="006374D9" w:rsidRDefault="00E54F90" w:rsidP="00B416AE">
            <w:pPr>
              <w:rPr>
                <w:rFonts w:asciiTheme="minorHAnsi" w:hAnsiTheme="minorHAnsi" w:cstheme="minorHAnsi"/>
              </w:rPr>
            </w:pPr>
          </w:p>
          <w:p w14:paraId="32300ADD" w14:textId="77777777" w:rsidR="00E54F90" w:rsidRPr="006374D9" w:rsidRDefault="00E54F90" w:rsidP="00B416AE">
            <w:pPr>
              <w:rPr>
                <w:rFonts w:asciiTheme="minorHAnsi" w:hAnsiTheme="minorHAnsi" w:cstheme="minorHAnsi"/>
              </w:rPr>
            </w:pPr>
          </w:p>
          <w:p w14:paraId="781D8571" w14:textId="77777777" w:rsidR="00E54F90" w:rsidRPr="006374D9" w:rsidRDefault="00E54F90" w:rsidP="00B416AE">
            <w:pPr>
              <w:rPr>
                <w:rFonts w:asciiTheme="minorHAnsi" w:hAnsiTheme="minorHAnsi" w:cstheme="minorHAnsi"/>
              </w:rPr>
            </w:pPr>
          </w:p>
          <w:p w14:paraId="1F9532FE" w14:textId="77777777" w:rsidR="00E54F90" w:rsidRPr="006374D9" w:rsidRDefault="00E54F90" w:rsidP="00B416AE">
            <w:pPr>
              <w:rPr>
                <w:rFonts w:asciiTheme="minorHAnsi" w:hAnsiTheme="minorHAnsi" w:cstheme="minorHAnsi"/>
              </w:rPr>
            </w:pPr>
          </w:p>
          <w:p w14:paraId="39D20654" w14:textId="06D6B8A1" w:rsidR="00E54F90" w:rsidRPr="006374D9" w:rsidRDefault="00E54F90" w:rsidP="00B416AE">
            <w:pPr>
              <w:rPr>
                <w:rFonts w:asciiTheme="minorHAnsi" w:hAnsiTheme="minorHAnsi" w:cstheme="minorHAnsi"/>
              </w:rPr>
            </w:pPr>
          </w:p>
        </w:tc>
      </w:tr>
      <w:tr w:rsidR="00E54F90" w:rsidRPr="006374D9" w14:paraId="19D572A9" w14:textId="77777777" w:rsidTr="00CB590D">
        <w:trPr>
          <w:trHeight w:val="599"/>
        </w:trPr>
        <w:tc>
          <w:tcPr>
            <w:tcW w:w="1526" w:type="dxa"/>
          </w:tcPr>
          <w:p w14:paraId="24A6A4C3" w14:textId="77777777" w:rsidR="00E54F90" w:rsidRPr="006374D9" w:rsidRDefault="00E54F90" w:rsidP="00B416AE">
            <w:pPr>
              <w:rPr>
                <w:rFonts w:asciiTheme="minorHAnsi" w:hAnsiTheme="minorHAnsi" w:cstheme="minorHAnsi"/>
                <w:b/>
                <w:bCs/>
              </w:rPr>
            </w:pPr>
            <w:r w:rsidRPr="006374D9">
              <w:rPr>
                <w:rFonts w:asciiTheme="minorHAnsi" w:hAnsiTheme="minorHAnsi" w:cstheme="minorHAnsi"/>
              </w:rPr>
              <w:t>Signature</w:t>
            </w:r>
          </w:p>
        </w:tc>
        <w:tc>
          <w:tcPr>
            <w:tcW w:w="4536" w:type="dxa"/>
          </w:tcPr>
          <w:p w14:paraId="280BA2DC" w14:textId="77777777" w:rsidR="00E54F90" w:rsidRPr="006374D9" w:rsidRDefault="00E54F90" w:rsidP="00B416AE">
            <w:pPr>
              <w:rPr>
                <w:rFonts w:asciiTheme="minorHAnsi" w:hAnsiTheme="minorHAnsi" w:cstheme="minorHAnsi"/>
                <w:bCs/>
              </w:rPr>
            </w:pPr>
          </w:p>
        </w:tc>
        <w:tc>
          <w:tcPr>
            <w:tcW w:w="992" w:type="dxa"/>
          </w:tcPr>
          <w:p w14:paraId="6173997A" w14:textId="77777777" w:rsidR="00E54F90" w:rsidRPr="006374D9" w:rsidRDefault="00E54F90" w:rsidP="00B416AE">
            <w:pPr>
              <w:rPr>
                <w:rFonts w:asciiTheme="minorHAnsi" w:hAnsiTheme="minorHAnsi" w:cstheme="minorHAnsi"/>
                <w:bCs/>
              </w:rPr>
            </w:pPr>
            <w:r w:rsidRPr="006374D9">
              <w:rPr>
                <w:rFonts w:asciiTheme="minorHAnsi" w:hAnsiTheme="minorHAnsi" w:cstheme="minorHAnsi"/>
                <w:bCs/>
              </w:rPr>
              <w:t>Date</w:t>
            </w:r>
          </w:p>
        </w:tc>
        <w:tc>
          <w:tcPr>
            <w:tcW w:w="2522" w:type="dxa"/>
          </w:tcPr>
          <w:p w14:paraId="2AD3C912" w14:textId="77777777" w:rsidR="00E54F90" w:rsidRPr="006374D9" w:rsidRDefault="00E54F90" w:rsidP="00B416AE">
            <w:pPr>
              <w:rPr>
                <w:rFonts w:asciiTheme="minorHAnsi" w:hAnsiTheme="minorHAnsi" w:cstheme="minorHAnsi"/>
              </w:rPr>
            </w:pPr>
          </w:p>
        </w:tc>
      </w:tr>
      <w:tr w:rsidR="00E54F90" w:rsidRPr="006374D9" w14:paraId="62B716E4" w14:textId="77777777" w:rsidTr="00CB590D">
        <w:trPr>
          <w:trHeight w:val="1403"/>
        </w:trPr>
        <w:tc>
          <w:tcPr>
            <w:tcW w:w="9576" w:type="dxa"/>
            <w:gridSpan w:val="4"/>
          </w:tcPr>
          <w:p w14:paraId="2C9C7CEF" w14:textId="77777777" w:rsidR="00E54F90" w:rsidRPr="006374D9" w:rsidRDefault="00E54F90" w:rsidP="00B416AE">
            <w:pPr>
              <w:rPr>
                <w:rFonts w:asciiTheme="minorHAnsi" w:hAnsiTheme="minorHAnsi" w:cstheme="minorHAnsi"/>
              </w:rPr>
            </w:pPr>
          </w:p>
          <w:p w14:paraId="0A71B7DE" w14:textId="77777777" w:rsidR="00E54F90" w:rsidRPr="006374D9" w:rsidRDefault="00E54F90" w:rsidP="00B416AE">
            <w:pPr>
              <w:rPr>
                <w:rFonts w:asciiTheme="minorHAnsi" w:hAnsiTheme="minorHAnsi" w:cstheme="minorHAnsi"/>
              </w:rPr>
            </w:pPr>
          </w:p>
          <w:p w14:paraId="47A7675C" w14:textId="77777777" w:rsidR="00E54F90" w:rsidRPr="006374D9" w:rsidRDefault="00E54F90" w:rsidP="00B416AE">
            <w:pPr>
              <w:rPr>
                <w:rFonts w:asciiTheme="minorHAnsi" w:hAnsiTheme="minorHAnsi" w:cstheme="minorHAnsi"/>
              </w:rPr>
            </w:pPr>
          </w:p>
          <w:p w14:paraId="7C351899" w14:textId="77777777" w:rsidR="00E54F90" w:rsidRPr="006374D9" w:rsidRDefault="00E54F90" w:rsidP="00B416AE">
            <w:pPr>
              <w:rPr>
                <w:rFonts w:asciiTheme="minorHAnsi" w:hAnsiTheme="minorHAnsi" w:cstheme="minorHAnsi"/>
              </w:rPr>
            </w:pPr>
          </w:p>
          <w:p w14:paraId="6BF64B63" w14:textId="77777777" w:rsidR="00E54F90" w:rsidRPr="006374D9" w:rsidRDefault="00E54F90" w:rsidP="00B416AE">
            <w:pPr>
              <w:rPr>
                <w:rFonts w:asciiTheme="minorHAnsi" w:hAnsiTheme="minorHAnsi" w:cstheme="minorHAnsi"/>
              </w:rPr>
            </w:pPr>
          </w:p>
        </w:tc>
      </w:tr>
      <w:tr w:rsidR="00E54F90" w:rsidRPr="006374D9" w14:paraId="1111D367" w14:textId="77777777" w:rsidTr="00CB590D">
        <w:trPr>
          <w:trHeight w:val="558"/>
        </w:trPr>
        <w:tc>
          <w:tcPr>
            <w:tcW w:w="1526" w:type="dxa"/>
          </w:tcPr>
          <w:p w14:paraId="24F60178" w14:textId="77777777" w:rsidR="00E54F90" w:rsidRPr="006374D9" w:rsidRDefault="00E54F90" w:rsidP="00B416AE">
            <w:pPr>
              <w:rPr>
                <w:rFonts w:asciiTheme="minorHAnsi" w:hAnsiTheme="minorHAnsi" w:cstheme="minorHAnsi"/>
                <w:b/>
                <w:bCs/>
              </w:rPr>
            </w:pPr>
            <w:r w:rsidRPr="006374D9">
              <w:rPr>
                <w:rFonts w:asciiTheme="minorHAnsi" w:hAnsiTheme="minorHAnsi" w:cstheme="minorHAnsi"/>
              </w:rPr>
              <w:t>Signature</w:t>
            </w:r>
          </w:p>
        </w:tc>
        <w:tc>
          <w:tcPr>
            <w:tcW w:w="4536" w:type="dxa"/>
          </w:tcPr>
          <w:p w14:paraId="0CA32DDE" w14:textId="77777777" w:rsidR="00E54F90" w:rsidRPr="006374D9" w:rsidRDefault="00E54F90" w:rsidP="00B416AE">
            <w:pPr>
              <w:rPr>
                <w:rFonts w:asciiTheme="minorHAnsi" w:hAnsiTheme="minorHAnsi" w:cstheme="minorHAnsi"/>
                <w:bCs/>
              </w:rPr>
            </w:pPr>
          </w:p>
        </w:tc>
        <w:tc>
          <w:tcPr>
            <w:tcW w:w="992" w:type="dxa"/>
          </w:tcPr>
          <w:p w14:paraId="6B2345E2" w14:textId="77777777" w:rsidR="00E54F90" w:rsidRPr="006374D9" w:rsidRDefault="00E54F90" w:rsidP="00B416AE">
            <w:pPr>
              <w:rPr>
                <w:rFonts w:asciiTheme="minorHAnsi" w:hAnsiTheme="minorHAnsi" w:cstheme="minorHAnsi"/>
                <w:bCs/>
              </w:rPr>
            </w:pPr>
            <w:r w:rsidRPr="006374D9">
              <w:rPr>
                <w:rFonts w:asciiTheme="minorHAnsi" w:hAnsiTheme="minorHAnsi" w:cstheme="minorHAnsi"/>
                <w:bCs/>
              </w:rPr>
              <w:t>Date</w:t>
            </w:r>
          </w:p>
        </w:tc>
        <w:tc>
          <w:tcPr>
            <w:tcW w:w="2522" w:type="dxa"/>
          </w:tcPr>
          <w:p w14:paraId="433CDDB2" w14:textId="77777777" w:rsidR="00E54F90" w:rsidRPr="006374D9" w:rsidRDefault="00E54F90" w:rsidP="00B416AE">
            <w:pPr>
              <w:rPr>
                <w:rFonts w:asciiTheme="minorHAnsi" w:hAnsiTheme="minorHAnsi" w:cstheme="minorHAnsi"/>
              </w:rPr>
            </w:pPr>
          </w:p>
        </w:tc>
      </w:tr>
    </w:tbl>
    <w:p w14:paraId="3FD95505" w14:textId="77777777" w:rsidR="00F90FCD" w:rsidRPr="006374D9" w:rsidRDefault="00F90FCD" w:rsidP="00E04E91">
      <w:pPr>
        <w:keepNext/>
        <w:keepLines/>
        <w:spacing w:before="160" w:after="80" w:line="278" w:lineRule="auto"/>
        <w:jc w:val="center"/>
        <w:outlineLvl w:val="1"/>
        <w:rPr>
          <w:rFonts w:asciiTheme="minorHAnsi" w:hAnsiTheme="minorHAnsi" w:cstheme="minorHAnsi"/>
          <w:b/>
          <w:sz w:val="26"/>
        </w:rPr>
      </w:pPr>
      <w:r w:rsidRPr="006374D9">
        <w:rPr>
          <w:rFonts w:asciiTheme="minorHAnsi" w:hAnsiTheme="minorHAnsi" w:cstheme="minorHAnsi"/>
          <w:b/>
          <w:sz w:val="26"/>
        </w:rPr>
        <w:lastRenderedPageBreak/>
        <w:t>Standards for Entry to the Register of Nurses</w:t>
      </w:r>
    </w:p>
    <w:p w14:paraId="0F9F6B99" w14:textId="77777777" w:rsidR="00F90FCD" w:rsidRPr="006374D9" w:rsidRDefault="00F90FCD" w:rsidP="00F90FCD">
      <w:pPr>
        <w:spacing w:after="160" w:line="278" w:lineRule="auto"/>
        <w:jc w:val="both"/>
        <w:rPr>
          <w:rFonts w:asciiTheme="minorHAnsi" w:eastAsia="Aptos" w:hAnsiTheme="minorHAnsi" w:cstheme="minorHAnsi"/>
          <w:kern w:val="2"/>
          <w:sz w:val="22"/>
          <w:szCs w:val="22"/>
          <w:lang w:val="en-IE"/>
          <w14:ligatures w14:val="standardContextual"/>
        </w:rPr>
      </w:pPr>
      <w:r w:rsidRPr="006374D9">
        <w:rPr>
          <w:rFonts w:asciiTheme="minorHAnsi" w:eastAsia="Aptos" w:hAnsiTheme="minorHAnsi" w:cstheme="minorHAnsi"/>
          <w:kern w:val="2"/>
          <w:sz w:val="22"/>
          <w:szCs w:val="22"/>
          <w:lang w:val="en-IE"/>
          <w14:ligatures w14:val="standardContextual"/>
        </w:rPr>
        <w:t xml:space="preserve">The standards for entry to the nurse Register align with the Principles of the Code of Professional Conduct and Ethics for Registered Nurses and Registered Midwives [the Code] (NMBI, 2025). These standards apply across all divisions of the Register. The Code sets the standards of behaviour and </w:t>
      </w:r>
      <w:proofErr w:type="gramStart"/>
      <w:r w:rsidRPr="006374D9">
        <w:rPr>
          <w:rFonts w:asciiTheme="minorHAnsi" w:eastAsia="Aptos" w:hAnsiTheme="minorHAnsi" w:cstheme="minorHAnsi"/>
          <w:kern w:val="2"/>
          <w:sz w:val="22"/>
          <w:szCs w:val="22"/>
          <w:lang w:val="en-IE"/>
          <w14:ligatures w14:val="standardContextual"/>
        </w:rPr>
        <w:t>conduct</w:t>
      </w:r>
      <w:proofErr w:type="gramEnd"/>
      <w:r w:rsidRPr="006374D9">
        <w:rPr>
          <w:rFonts w:asciiTheme="minorHAnsi" w:eastAsia="Aptos" w:hAnsiTheme="minorHAnsi" w:cstheme="minorHAnsi"/>
          <w:kern w:val="2"/>
          <w:sz w:val="22"/>
          <w:szCs w:val="22"/>
          <w:lang w:val="en-IE"/>
          <w14:ligatures w14:val="standardContextual"/>
        </w:rPr>
        <w:t xml:space="preserve"> for registered nurses.</w:t>
      </w:r>
    </w:p>
    <w:p w14:paraId="7CC1E362" w14:textId="7A8A53C5" w:rsidR="00393A09" w:rsidRDefault="007E28CA" w:rsidP="00393A09">
      <w:pPr>
        <w:rPr>
          <w:rFonts w:asciiTheme="minorHAnsi" w:eastAsia="Aptos" w:hAnsiTheme="minorHAnsi" w:cstheme="minorHAnsi"/>
          <w:kern w:val="2"/>
          <w:sz w:val="22"/>
          <w:szCs w:val="22"/>
          <w:lang w:val="en-IE"/>
          <w14:ligatures w14:val="standardContextual"/>
        </w:rPr>
      </w:pPr>
      <w:r w:rsidRPr="006A14ED">
        <w:rPr>
          <w:rFonts w:ascii="Calibri" w:eastAsia="Aptos" w:hAnsi="Calibri" w:cs="Calibri"/>
          <w:i/>
          <w:iCs/>
          <w:kern w:val="2"/>
        </w:rPr>
        <w:t xml:space="preserve">“Competence refers to the ability of practitioners to consistently demonstrate the necessary skills, knowledge, judgement and attitudes required to provide safe, effective and ethical care. This includes not only technical proficiency in clinical tasks but also the capacity to assess and respond to the physical, emotional and psychological needs of individuals. Competence involves ongoing professional development, adherence to established PPPGs, and the ability to make informed decisions in complex and dynamic healthcare settings. Ultimately, competence ensures that practitioners can deliver high-quality care that meets the needs of individuals and communities while promoting safety and wellbeing.” </w:t>
      </w:r>
      <w:r w:rsidRPr="006A14ED">
        <w:rPr>
          <w:rFonts w:ascii="Calibri" w:eastAsia="Aptos" w:hAnsi="Calibri" w:cs="Calibri"/>
          <w:kern w:val="2"/>
        </w:rPr>
        <w:t xml:space="preserve">(NMBI, 2025, </w:t>
      </w:r>
      <w:proofErr w:type="spellStart"/>
      <w:r w:rsidRPr="006A14ED">
        <w:rPr>
          <w:rFonts w:ascii="Calibri" w:eastAsia="Aptos" w:hAnsi="Calibri" w:cs="Calibri"/>
          <w:kern w:val="2"/>
        </w:rPr>
        <w:t>pg</w:t>
      </w:r>
      <w:proofErr w:type="spellEnd"/>
      <w:r w:rsidRPr="006A14ED">
        <w:rPr>
          <w:rFonts w:ascii="Calibri" w:eastAsia="Aptos" w:hAnsi="Calibri" w:cs="Calibri"/>
          <w:kern w:val="2"/>
        </w:rPr>
        <w:t xml:space="preserve"> 43)</w:t>
      </w:r>
    </w:p>
    <w:p w14:paraId="353D32A5" w14:textId="77777777" w:rsidR="00393A09" w:rsidRPr="0021343D" w:rsidRDefault="00393A09" w:rsidP="00393A09">
      <w:pPr>
        <w:rPr>
          <w:rFonts w:asciiTheme="minorHAnsi" w:eastAsia="Aptos" w:hAnsiTheme="minorHAnsi" w:cstheme="minorHAnsi"/>
          <w:kern w:val="2"/>
          <w:sz w:val="22"/>
          <w:szCs w:val="22"/>
          <w:lang w:val="en-IE"/>
          <w14:ligatures w14:val="standardContextual"/>
        </w:rPr>
      </w:pPr>
    </w:p>
    <w:p w14:paraId="07CCAA27" w14:textId="77777777" w:rsidR="00393A09" w:rsidRPr="00E54F90" w:rsidRDefault="00393A09" w:rsidP="00393A09">
      <w:pPr>
        <w:spacing w:after="160" w:line="278" w:lineRule="auto"/>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kern w:val="2"/>
          <w:sz w:val="22"/>
          <w:szCs w:val="22"/>
          <w:lang w:val="en-IE"/>
          <w14:ligatures w14:val="standardContextual"/>
        </w:rPr>
        <w:t>To practice safely, a nursing student must demonstrate competence in the following six Standards:</w:t>
      </w:r>
    </w:p>
    <w:p w14:paraId="51A85536" w14:textId="77777777" w:rsidR="00393A09" w:rsidRPr="00E54F90" w:rsidRDefault="00393A09" w:rsidP="00393A09">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Respect</w:t>
      </w:r>
      <w:r w:rsidRPr="00E54F90">
        <w:rPr>
          <w:rFonts w:asciiTheme="minorHAnsi" w:eastAsia="Aptos" w:hAnsiTheme="minorHAnsi" w:cstheme="minorHAnsi"/>
          <w:kern w:val="2"/>
          <w:sz w:val="22"/>
          <w:szCs w:val="22"/>
          <w:lang w:val="en-IE"/>
          <w14:ligatures w14:val="standardContextual"/>
        </w:rPr>
        <w:t xml:space="preserve">: Respect Individuals </w:t>
      </w:r>
    </w:p>
    <w:p w14:paraId="41D9D78D" w14:textId="77777777" w:rsidR="00393A09" w:rsidRPr="00E54F90" w:rsidRDefault="00393A09" w:rsidP="00393A09">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Accountability</w:t>
      </w:r>
      <w:r w:rsidRPr="00E54F90">
        <w:rPr>
          <w:rFonts w:asciiTheme="minorHAnsi" w:eastAsia="Aptos" w:hAnsiTheme="minorHAnsi" w:cstheme="minorHAnsi"/>
          <w:kern w:val="2"/>
          <w:sz w:val="22"/>
          <w:szCs w:val="22"/>
          <w:lang w:val="en-IE"/>
          <w14:ligatures w14:val="standardContextual"/>
        </w:rPr>
        <w:t xml:space="preserve">: Accountability for professional activity </w:t>
      </w:r>
    </w:p>
    <w:p w14:paraId="5D2F1B61" w14:textId="77777777" w:rsidR="00393A09" w:rsidRPr="00E54F90" w:rsidRDefault="00393A09" w:rsidP="00393A09">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Competence</w:t>
      </w:r>
      <w:r w:rsidRPr="00E54F90">
        <w:rPr>
          <w:rFonts w:asciiTheme="minorHAnsi" w:eastAsia="Aptos" w:hAnsiTheme="minorHAnsi" w:cstheme="minorHAnsi"/>
          <w:kern w:val="2"/>
          <w:sz w:val="22"/>
          <w:szCs w:val="22"/>
          <w:lang w:val="en-IE"/>
          <w14:ligatures w14:val="standardContextual"/>
        </w:rPr>
        <w:t xml:space="preserve">: Competence in practice </w:t>
      </w:r>
    </w:p>
    <w:p w14:paraId="733A4C4D" w14:textId="77777777" w:rsidR="00393A09" w:rsidRPr="00E54F90" w:rsidRDefault="00393A09" w:rsidP="00393A09">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Trust</w:t>
      </w:r>
      <w:r w:rsidRPr="00E54F90">
        <w:rPr>
          <w:rFonts w:asciiTheme="minorHAnsi" w:eastAsia="Aptos" w:hAnsiTheme="minorHAnsi" w:cstheme="minorHAnsi"/>
          <w:kern w:val="2"/>
          <w:sz w:val="22"/>
          <w:szCs w:val="22"/>
          <w:lang w:val="en-IE"/>
          <w14:ligatures w14:val="standardContextual"/>
        </w:rPr>
        <w:t xml:space="preserve">: Act as a trusting professional </w:t>
      </w:r>
    </w:p>
    <w:p w14:paraId="1E8E0DAD" w14:textId="77777777" w:rsidR="00393A09" w:rsidRPr="00E54F90" w:rsidRDefault="00393A09" w:rsidP="00393A09">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Collaboration</w:t>
      </w:r>
      <w:r w:rsidRPr="00E54F90">
        <w:rPr>
          <w:rFonts w:asciiTheme="minorHAnsi" w:eastAsia="Aptos" w:hAnsiTheme="minorHAnsi" w:cstheme="minorHAnsi"/>
          <w:kern w:val="2"/>
          <w:sz w:val="22"/>
          <w:szCs w:val="22"/>
          <w:lang w:val="en-IE"/>
          <w14:ligatures w14:val="standardContextual"/>
        </w:rPr>
        <w:t xml:space="preserve">: Actively Collaborate </w:t>
      </w:r>
    </w:p>
    <w:p w14:paraId="4AAF684F" w14:textId="77777777" w:rsidR="00393A09" w:rsidRDefault="00393A09" w:rsidP="00393A09">
      <w:pPr>
        <w:numPr>
          <w:ilvl w:val="0"/>
          <w:numId w:val="30"/>
        </w:numPr>
        <w:spacing w:after="160" w:line="278" w:lineRule="auto"/>
        <w:contextualSpacing/>
        <w:jc w:val="both"/>
        <w:rPr>
          <w:rFonts w:asciiTheme="minorHAnsi" w:eastAsia="Aptos" w:hAnsiTheme="minorHAnsi" w:cstheme="minorHAnsi"/>
          <w:kern w:val="2"/>
          <w:sz w:val="22"/>
          <w:szCs w:val="22"/>
          <w:lang w:val="en-IE"/>
          <w14:ligatures w14:val="standardContextual"/>
        </w:rPr>
      </w:pPr>
      <w:r w:rsidRPr="00E54F90">
        <w:rPr>
          <w:rFonts w:asciiTheme="minorHAnsi" w:eastAsia="Aptos" w:hAnsiTheme="minorHAnsi" w:cstheme="minorHAnsi"/>
          <w:b/>
          <w:bCs/>
          <w:kern w:val="2"/>
          <w:sz w:val="22"/>
          <w:szCs w:val="22"/>
          <w:lang w:val="en-IE"/>
          <w14:ligatures w14:val="standardContextual"/>
        </w:rPr>
        <w:t>Leadership</w:t>
      </w:r>
      <w:r w:rsidRPr="00E54F90">
        <w:rPr>
          <w:rFonts w:asciiTheme="minorHAnsi" w:eastAsia="Aptos" w:hAnsiTheme="minorHAnsi" w:cstheme="minorHAnsi"/>
          <w:kern w:val="2"/>
          <w:sz w:val="22"/>
          <w:szCs w:val="22"/>
          <w:lang w:val="en-IE"/>
          <w14:ligatures w14:val="standardContextual"/>
        </w:rPr>
        <w:t xml:space="preserve">: Leadership through inspiring and guiding </w:t>
      </w:r>
    </w:p>
    <w:p w14:paraId="46417CF5" w14:textId="77777777" w:rsidR="00393A09" w:rsidRPr="00E54F90" w:rsidRDefault="00393A09" w:rsidP="00393A09">
      <w:pPr>
        <w:spacing w:after="160" w:line="278" w:lineRule="auto"/>
        <w:ind w:left="720"/>
        <w:contextualSpacing/>
        <w:jc w:val="both"/>
        <w:rPr>
          <w:rFonts w:asciiTheme="minorHAnsi" w:eastAsia="Aptos" w:hAnsiTheme="minorHAnsi" w:cstheme="minorHAnsi"/>
          <w:kern w:val="2"/>
          <w:sz w:val="22"/>
          <w:szCs w:val="22"/>
          <w:lang w:val="en-IE"/>
          <w14:ligatures w14:val="standardContextual"/>
        </w:rPr>
      </w:pPr>
    </w:p>
    <w:p w14:paraId="4884AAE7" w14:textId="5963B02C" w:rsidR="00205247" w:rsidRPr="006374D9" w:rsidRDefault="00393A09" w:rsidP="00393A09">
      <w:pPr>
        <w:spacing w:after="160" w:line="278" w:lineRule="auto"/>
        <w:jc w:val="both"/>
        <w:rPr>
          <w:rFonts w:asciiTheme="minorHAnsi" w:hAnsiTheme="minorHAnsi" w:cstheme="minorHAnsi"/>
          <w:sz w:val="22"/>
          <w:szCs w:val="22"/>
        </w:rPr>
      </w:pPr>
      <w:r w:rsidRPr="00E54F90">
        <w:rPr>
          <w:rFonts w:asciiTheme="minorHAnsi" w:eastAsia="Aptos" w:hAnsiTheme="minorHAnsi" w:cstheme="minorHAnsi"/>
          <w:kern w:val="2"/>
          <w:sz w:val="22"/>
          <w:szCs w:val="22"/>
          <w:lang w:val="en-IE"/>
          <w14:ligatures w14:val="standardContextual"/>
        </w:rPr>
        <w:t>Multiple competencies can be included in each submission. Each submission must indicate the relevant competency that</w:t>
      </w:r>
      <w:r>
        <w:rPr>
          <w:rFonts w:asciiTheme="minorHAnsi" w:eastAsia="Aptos" w:hAnsiTheme="minorHAnsi" w:cstheme="minorHAnsi"/>
          <w:kern w:val="2"/>
          <w:sz w:val="22"/>
          <w:szCs w:val="22"/>
          <w:lang w:val="en-IE"/>
          <w14:ligatures w14:val="standardContextual"/>
        </w:rPr>
        <w:t xml:space="preserve"> is</w:t>
      </w:r>
      <w:r w:rsidRPr="00E54F90">
        <w:rPr>
          <w:rFonts w:asciiTheme="minorHAnsi" w:eastAsia="Aptos" w:hAnsiTheme="minorHAnsi" w:cstheme="minorHAnsi"/>
          <w:kern w:val="2"/>
          <w:sz w:val="22"/>
          <w:szCs w:val="22"/>
          <w:lang w:val="en-IE"/>
          <w14:ligatures w14:val="standardContextual"/>
        </w:rPr>
        <w:t xml:space="preserve"> included in the evidence</w:t>
      </w:r>
      <w:r>
        <w:rPr>
          <w:rFonts w:asciiTheme="minorHAnsi" w:eastAsia="Aptos" w:hAnsiTheme="minorHAnsi" w:cstheme="minorHAnsi"/>
          <w:kern w:val="2"/>
          <w:sz w:val="22"/>
          <w:szCs w:val="22"/>
          <w:lang w:val="en-IE"/>
          <w14:ligatures w14:val="standardContextual"/>
        </w:rPr>
        <w:t xml:space="preserve"> and a</w:t>
      </w:r>
      <w:r w:rsidRPr="00E54F90">
        <w:rPr>
          <w:rFonts w:asciiTheme="minorHAnsi" w:eastAsia="Aptos" w:hAnsiTheme="minorHAnsi" w:cstheme="minorHAnsi"/>
          <w:kern w:val="2"/>
          <w:sz w:val="22"/>
          <w:szCs w:val="22"/>
          <w:lang w:val="en-IE"/>
          <w14:ligatures w14:val="standardContextual"/>
        </w:rPr>
        <w:t xml:space="preserve"> summary achievement of all standards at the relevant level for the student/year.</w:t>
      </w:r>
    </w:p>
    <w:p w14:paraId="14764B11" w14:textId="33B35770" w:rsidR="006E734B" w:rsidRPr="006374D9" w:rsidRDefault="00A82CF3" w:rsidP="00202101">
      <w:pPr>
        <w:pStyle w:val="NoSpacing"/>
        <w:rPr>
          <w:rFonts w:asciiTheme="minorHAnsi" w:hAnsiTheme="minorHAnsi" w:cstheme="minorHAnsi"/>
          <w:b/>
          <w:sz w:val="22"/>
          <w:szCs w:val="22"/>
        </w:rPr>
      </w:pPr>
      <w:r w:rsidRPr="006374D9">
        <w:rPr>
          <w:rFonts w:asciiTheme="minorHAnsi" w:hAnsiTheme="minorHAnsi" w:cstheme="minorHAnsi"/>
          <w:b/>
          <w:sz w:val="22"/>
          <w:szCs w:val="22"/>
        </w:rPr>
        <w:t xml:space="preserve">In Year </w:t>
      </w:r>
      <w:r w:rsidR="00C87BF4">
        <w:rPr>
          <w:rFonts w:asciiTheme="minorHAnsi" w:hAnsiTheme="minorHAnsi" w:cstheme="minorHAnsi"/>
          <w:b/>
          <w:sz w:val="22"/>
          <w:szCs w:val="22"/>
        </w:rPr>
        <w:t>3</w:t>
      </w:r>
      <w:r w:rsidRPr="006374D9">
        <w:rPr>
          <w:rFonts w:asciiTheme="minorHAnsi" w:hAnsiTheme="minorHAnsi" w:cstheme="minorHAnsi"/>
          <w:b/>
          <w:sz w:val="22"/>
          <w:szCs w:val="22"/>
        </w:rPr>
        <w:t xml:space="preserve">, at the end of </w:t>
      </w:r>
      <w:r w:rsidR="00E54F90" w:rsidRPr="006374D9">
        <w:rPr>
          <w:rFonts w:asciiTheme="minorHAnsi" w:hAnsiTheme="minorHAnsi" w:cstheme="minorHAnsi"/>
          <w:b/>
          <w:sz w:val="22"/>
          <w:szCs w:val="22"/>
        </w:rPr>
        <w:t xml:space="preserve">the </w:t>
      </w:r>
      <w:r w:rsidRPr="006374D9">
        <w:rPr>
          <w:rFonts w:asciiTheme="minorHAnsi" w:hAnsiTheme="minorHAnsi" w:cstheme="minorHAnsi"/>
          <w:b/>
          <w:sz w:val="22"/>
          <w:szCs w:val="22"/>
        </w:rPr>
        <w:t xml:space="preserve">practice placement, nursing students </w:t>
      </w:r>
      <w:r w:rsidR="00E54F90" w:rsidRPr="006374D9">
        <w:rPr>
          <w:rFonts w:asciiTheme="minorHAnsi" w:hAnsiTheme="minorHAnsi" w:cstheme="minorHAnsi"/>
          <w:b/>
          <w:sz w:val="22"/>
          <w:szCs w:val="22"/>
        </w:rPr>
        <w:t>must</w:t>
      </w:r>
      <w:r w:rsidRPr="006374D9">
        <w:rPr>
          <w:rFonts w:asciiTheme="minorHAnsi" w:hAnsiTheme="minorHAnsi" w:cstheme="minorHAnsi"/>
          <w:b/>
          <w:sz w:val="22"/>
          <w:szCs w:val="22"/>
        </w:rPr>
        <w:t xml:space="preserve"> </w:t>
      </w:r>
      <w:r w:rsidR="00F90FCD" w:rsidRPr="006374D9">
        <w:rPr>
          <w:rFonts w:asciiTheme="minorHAnsi" w:hAnsiTheme="minorHAnsi" w:cstheme="minorHAnsi"/>
          <w:b/>
          <w:sz w:val="22"/>
          <w:szCs w:val="22"/>
        </w:rPr>
        <w:t xml:space="preserve">demonstrate competence </w:t>
      </w:r>
      <w:r w:rsidR="00575ACA" w:rsidRPr="006374D9">
        <w:rPr>
          <w:rFonts w:asciiTheme="minorHAnsi" w:hAnsiTheme="minorHAnsi" w:cstheme="minorHAnsi"/>
          <w:b/>
          <w:sz w:val="22"/>
          <w:szCs w:val="22"/>
        </w:rPr>
        <w:t xml:space="preserve">appropriate to their stage of education </w:t>
      </w:r>
      <w:r w:rsidR="00F90FCD" w:rsidRPr="006374D9">
        <w:rPr>
          <w:rFonts w:asciiTheme="minorHAnsi" w:hAnsiTheme="minorHAnsi" w:cstheme="minorHAnsi"/>
          <w:b/>
          <w:sz w:val="22"/>
          <w:szCs w:val="22"/>
        </w:rPr>
        <w:t xml:space="preserve">in </w:t>
      </w:r>
      <w:r w:rsidR="00575ACA" w:rsidRPr="006374D9">
        <w:rPr>
          <w:rFonts w:asciiTheme="minorHAnsi" w:hAnsiTheme="minorHAnsi" w:cstheme="minorHAnsi"/>
          <w:b/>
          <w:sz w:val="22"/>
          <w:szCs w:val="22"/>
        </w:rPr>
        <w:t>line with</w:t>
      </w:r>
      <w:r w:rsidR="00F90FCD" w:rsidRPr="006374D9">
        <w:rPr>
          <w:rFonts w:asciiTheme="minorHAnsi" w:hAnsiTheme="minorHAnsi" w:cstheme="minorHAnsi"/>
          <w:b/>
          <w:sz w:val="22"/>
          <w:szCs w:val="22"/>
        </w:rPr>
        <w:t xml:space="preserve"> </w:t>
      </w:r>
      <w:proofErr w:type="gramStart"/>
      <w:r w:rsidR="00F90FCD" w:rsidRPr="006374D9">
        <w:rPr>
          <w:rFonts w:asciiTheme="minorHAnsi" w:hAnsiTheme="minorHAnsi" w:cstheme="minorHAnsi"/>
          <w:b/>
          <w:sz w:val="22"/>
          <w:szCs w:val="22"/>
        </w:rPr>
        <w:t>all  six</w:t>
      </w:r>
      <w:proofErr w:type="gramEnd"/>
      <w:r w:rsidR="00F90FCD" w:rsidRPr="006374D9">
        <w:rPr>
          <w:rFonts w:asciiTheme="minorHAnsi" w:hAnsiTheme="minorHAnsi" w:cstheme="minorHAnsi"/>
          <w:b/>
          <w:sz w:val="22"/>
          <w:szCs w:val="22"/>
        </w:rPr>
        <w:t xml:space="preserve"> standards</w:t>
      </w:r>
      <w:r w:rsidR="00E54F90" w:rsidRPr="006374D9">
        <w:rPr>
          <w:rFonts w:asciiTheme="minorHAnsi" w:hAnsiTheme="minorHAnsi" w:cstheme="minorHAnsi"/>
          <w:b/>
          <w:sz w:val="22"/>
          <w:szCs w:val="22"/>
        </w:rPr>
        <w:t xml:space="preserve">, </w:t>
      </w:r>
      <w:r w:rsidR="00C87BF4">
        <w:rPr>
          <w:rFonts w:asciiTheme="minorHAnsi" w:hAnsiTheme="minorHAnsi" w:cstheme="minorHAnsi"/>
          <w:b/>
          <w:sz w:val="22"/>
          <w:szCs w:val="22"/>
        </w:rPr>
        <w:t>advanced beginner or identification</w:t>
      </w:r>
      <w:r w:rsidRPr="006374D9">
        <w:rPr>
          <w:rFonts w:asciiTheme="minorHAnsi" w:hAnsiTheme="minorHAnsi" w:cstheme="minorHAnsi"/>
          <w:b/>
          <w:sz w:val="22"/>
          <w:szCs w:val="22"/>
        </w:rPr>
        <w:t xml:space="preserve"> </w:t>
      </w:r>
      <w:r w:rsidR="00575ACA" w:rsidRPr="006374D9">
        <w:rPr>
          <w:rFonts w:asciiTheme="minorHAnsi" w:hAnsiTheme="minorHAnsi" w:cstheme="minorHAnsi"/>
          <w:b/>
          <w:sz w:val="22"/>
          <w:szCs w:val="22"/>
        </w:rPr>
        <w:t>the required level</w:t>
      </w:r>
      <w:r w:rsidR="00CA39B1" w:rsidRPr="006374D9">
        <w:rPr>
          <w:rFonts w:asciiTheme="minorHAnsi" w:hAnsiTheme="minorHAnsi" w:cstheme="minorHAnsi"/>
          <w:b/>
          <w:sz w:val="22"/>
          <w:szCs w:val="22"/>
        </w:rPr>
        <w:t xml:space="preserve"> with local HEI policy and procedures</w:t>
      </w:r>
      <w:r w:rsidRPr="006374D9">
        <w:rPr>
          <w:rFonts w:asciiTheme="minorHAnsi" w:hAnsiTheme="minorHAnsi" w:cstheme="minorHAnsi"/>
          <w:b/>
          <w:sz w:val="22"/>
          <w:szCs w:val="22"/>
        </w:rPr>
        <w:t xml:space="preserve">. </w:t>
      </w:r>
    </w:p>
    <w:p w14:paraId="008B5848" w14:textId="77777777" w:rsidR="009E0328" w:rsidRPr="006374D9" w:rsidRDefault="009E0328" w:rsidP="00202101">
      <w:pPr>
        <w:pStyle w:val="NoSpacing"/>
        <w:rPr>
          <w:rFonts w:asciiTheme="minorHAnsi" w:hAnsiTheme="minorHAnsi" w:cstheme="minorHAnsi"/>
          <w:b/>
          <w:sz w:val="22"/>
          <w:szCs w:val="22"/>
        </w:rPr>
      </w:pPr>
    </w:p>
    <w:p w14:paraId="0530F487" w14:textId="26BAA29D" w:rsidR="00F90FCD" w:rsidRPr="006374D9" w:rsidRDefault="00536AAF" w:rsidP="00536AAF">
      <w:pPr>
        <w:spacing w:after="160" w:line="278" w:lineRule="auto"/>
        <w:jc w:val="center"/>
        <w:rPr>
          <w:rFonts w:asciiTheme="minorHAnsi" w:eastAsia="Aptos" w:hAnsiTheme="minorHAnsi" w:cstheme="minorHAnsi"/>
          <w:b/>
          <w:bCs/>
          <w:kern w:val="2"/>
          <w:lang w:val="en-IE"/>
          <w14:ligatures w14:val="standardContextual"/>
        </w:rPr>
      </w:pPr>
      <w:r w:rsidRPr="006374D9">
        <w:rPr>
          <w:rFonts w:asciiTheme="minorHAnsi" w:eastAsia="Aptos" w:hAnsiTheme="minorHAnsi" w:cstheme="minorHAnsi"/>
          <w:b/>
          <w:bCs/>
          <w:kern w:val="2"/>
          <w:lang w:val="en-IE"/>
          <w14:ligatures w14:val="standardContextual"/>
        </w:rPr>
        <w:t>S</w:t>
      </w:r>
      <w:r w:rsidR="00F90FCD" w:rsidRPr="006374D9">
        <w:rPr>
          <w:rFonts w:asciiTheme="minorHAnsi" w:eastAsia="Aptos" w:hAnsiTheme="minorHAnsi" w:cstheme="minorHAnsi"/>
          <w:b/>
          <w:bCs/>
          <w:kern w:val="2"/>
          <w:lang w:val="en-IE"/>
          <w14:ligatures w14:val="standardContextual"/>
        </w:rPr>
        <w:t>tandard of Competence</w:t>
      </w:r>
      <w:r w:rsidR="00202101" w:rsidRPr="006374D9">
        <w:rPr>
          <w:rFonts w:asciiTheme="minorHAnsi" w:eastAsia="Aptos" w:hAnsiTheme="minorHAnsi" w:cstheme="minorHAnsi"/>
          <w:b/>
          <w:bCs/>
          <w:kern w:val="2"/>
          <w:lang w:val="en-IE"/>
          <w14:ligatures w14:val="standardContextual"/>
        </w:rPr>
        <w:t xml:space="preserve">: YEAR </w:t>
      </w:r>
      <w:r w:rsidR="00F01D65" w:rsidRPr="006374D9">
        <w:rPr>
          <w:rFonts w:asciiTheme="minorHAnsi" w:eastAsia="Aptos" w:hAnsiTheme="minorHAnsi" w:cstheme="minorHAnsi"/>
          <w:b/>
          <w:bCs/>
          <w:kern w:val="2"/>
          <w:lang w:val="en-IE"/>
          <w14:ligatures w14:val="standardContextual"/>
        </w:rPr>
        <w:t>THREE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659"/>
      </w:tblGrid>
      <w:tr w:rsidR="00F90FCD" w:rsidRPr="006374D9" w14:paraId="0F0C0BC6" w14:textId="77777777" w:rsidTr="00536AAF">
        <w:trPr>
          <w:trHeight w:val="617"/>
        </w:trPr>
        <w:tc>
          <w:tcPr>
            <w:tcW w:w="1437" w:type="pct"/>
            <w:tcBorders>
              <w:top w:val="single" w:sz="6" w:space="0" w:color="auto"/>
              <w:left w:val="single" w:sz="6" w:space="0" w:color="auto"/>
              <w:bottom w:val="single" w:sz="6" w:space="0" w:color="000000"/>
              <w:right w:val="single" w:sz="6" w:space="0" w:color="000000"/>
            </w:tcBorders>
            <w:shd w:val="clear" w:color="auto" w:fill="D9D9D9"/>
            <w:vAlign w:val="center"/>
            <w:hideMark/>
          </w:tcPr>
          <w:p w14:paraId="4221985D" w14:textId="0FD8E041" w:rsidR="00F90FCD" w:rsidRPr="006374D9" w:rsidRDefault="00F90FCD" w:rsidP="00202101">
            <w:pPr>
              <w:spacing w:line="276" w:lineRule="auto"/>
              <w:jc w:val="center"/>
              <w:rPr>
                <w:rFonts w:asciiTheme="minorHAnsi" w:eastAsia="Aptos" w:hAnsiTheme="minorHAnsi" w:cstheme="minorHAnsi"/>
                <w:b/>
                <w:bCs/>
                <w:kern w:val="2"/>
                <w14:ligatures w14:val="standardContextual"/>
              </w:rPr>
            </w:pPr>
            <w:r w:rsidRPr="006374D9">
              <w:rPr>
                <w:rFonts w:asciiTheme="minorHAnsi" w:eastAsia="Aptos" w:hAnsiTheme="minorHAnsi" w:cstheme="minorHAnsi"/>
                <w:b/>
                <w:bCs/>
                <w:kern w:val="2"/>
                <w14:ligatures w14:val="standardContextual"/>
              </w:rPr>
              <w:t>Year</w:t>
            </w:r>
            <w:r w:rsidR="00575ACA" w:rsidRPr="006374D9">
              <w:rPr>
                <w:rFonts w:asciiTheme="minorHAnsi" w:eastAsia="Aptos" w:hAnsiTheme="minorHAnsi" w:cstheme="minorHAnsi"/>
                <w:b/>
                <w:bCs/>
                <w:kern w:val="2"/>
                <w14:ligatures w14:val="standardContextual"/>
              </w:rPr>
              <w:t xml:space="preserve"> and Level (is taxonomy </w:t>
            </w:r>
            <w:proofErr w:type="gramStart"/>
            <w:r w:rsidR="00575ACA" w:rsidRPr="006374D9">
              <w:rPr>
                <w:rFonts w:asciiTheme="minorHAnsi" w:eastAsia="Aptos" w:hAnsiTheme="minorHAnsi" w:cstheme="minorHAnsi"/>
                <w:b/>
                <w:bCs/>
                <w:kern w:val="2"/>
                <w14:ligatures w14:val="standardContextual"/>
              </w:rPr>
              <w:t>dependent )</w:t>
            </w:r>
            <w:proofErr w:type="gramEnd"/>
          </w:p>
        </w:tc>
        <w:tc>
          <w:tcPr>
            <w:tcW w:w="3563" w:type="pct"/>
            <w:tcBorders>
              <w:top w:val="single" w:sz="6" w:space="0" w:color="auto"/>
              <w:left w:val="single" w:sz="6" w:space="0" w:color="000000"/>
              <w:bottom w:val="single" w:sz="6" w:space="0" w:color="000000"/>
              <w:right w:val="single" w:sz="6" w:space="0" w:color="000000"/>
            </w:tcBorders>
            <w:shd w:val="clear" w:color="auto" w:fill="D9D9D9"/>
            <w:hideMark/>
          </w:tcPr>
          <w:p w14:paraId="1DDEFFE7" w14:textId="55208587" w:rsidR="00202101" w:rsidRPr="006374D9" w:rsidRDefault="00F90FCD" w:rsidP="00202101">
            <w:pPr>
              <w:spacing w:line="276" w:lineRule="auto"/>
              <w:ind w:left="284" w:right="284"/>
              <w:jc w:val="center"/>
              <w:rPr>
                <w:rFonts w:asciiTheme="minorHAnsi" w:eastAsia="Aptos" w:hAnsiTheme="minorHAnsi" w:cstheme="minorHAnsi"/>
                <w:b/>
                <w:bCs/>
                <w:kern w:val="2"/>
                <w14:ligatures w14:val="standardContextual"/>
              </w:rPr>
            </w:pPr>
            <w:r w:rsidRPr="006374D9">
              <w:rPr>
                <w:rFonts w:asciiTheme="minorHAnsi" w:eastAsia="Aptos" w:hAnsiTheme="minorHAnsi" w:cstheme="minorHAnsi"/>
                <w:b/>
                <w:bCs/>
                <w:kern w:val="2"/>
                <w14:ligatures w14:val="standardContextual"/>
              </w:rPr>
              <w:t>Standard</w:t>
            </w:r>
          </w:p>
        </w:tc>
      </w:tr>
      <w:tr w:rsidR="008401A9" w:rsidRPr="006374D9" w14:paraId="2898A8D6" w14:textId="77777777" w:rsidTr="00536AAF">
        <w:trPr>
          <w:trHeight w:val="924"/>
        </w:trPr>
        <w:tc>
          <w:tcPr>
            <w:tcW w:w="1437" w:type="pct"/>
            <w:tcBorders>
              <w:top w:val="single" w:sz="6" w:space="0" w:color="000000"/>
              <w:left w:val="single" w:sz="6" w:space="0" w:color="auto"/>
              <w:bottom w:val="single" w:sz="6" w:space="0" w:color="000000"/>
              <w:right w:val="single" w:sz="6" w:space="0" w:color="000000"/>
            </w:tcBorders>
            <w:hideMark/>
          </w:tcPr>
          <w:p w14:paraId="07BDEF7A" w14:textId="77777777" w:rsidR="008401A9" w:rsidRPr="006374D9" w:rsidRDefault="008401A9" w:rsidP="008401A9">
            <w:pPr>
              <w:spacing w:line="278" w:lineRule="auto"/>
              <w:jc w:val="center"/>
              <w:rPr>
                <w:rFonts w:asciiTheme="minorHAnsi" w:eastAsia="Aptos" w:hAnsiTheme="minorHAnsi" w:cstheme="minorHAnsi"/>
                <w:b/>
                <w:bCs/>
                <w:kern w:val="2"/>
                <w14:ligatures w14:val="standardContextual"/>
              </w:rPr>
            </w:pPr>
            <w:r w:rsidRPr="006374D9">
              <w:rPr>
                <w:rFonts w:asciiTheme="minorHAnsi" w:eastAsia="Aptos" w:hAnsiTheme="minorHAnsi" w:cstheme="minorHAnsi"/>
                <w:b/>
                <w:bCs/>
                <w:kern w:val="2"/>
                <w14:ligatures w14:val="standardContextual"/>
              </w:rPr>
              <w:t xml:space="preserve">3. Advanced Beginner or </w:t>
            </w:r>
          </w:p>
          <w:p w14:paraId="5C2C7003" w14:textId="1C98CAE7" w:rsidR="008401A9" w:rsidRPr="006374D9" w:rsidRDefault="008401A9" w:rsidP="008401A9">
            <w:pPr>
              <w:spacing w:line="278" w:lineRule="auto"/>
              <w:jc w:val="center"/>
              <w:rPr>
                <w:rFonts w:asciiTheme="minorHAnsi" w:eastAsia="Aptos" w:hAnsiTheme="minorHAnsi" w:cstheme="minorHAnsi"/>
                <w:b/>
                <w:bCs/>
                <w:kern w:val="2"/>
                <w14:ligatures w14:val="standardContextual"/>
              </w:rPr>
            </w:pPr>
            <w:r w:rsidRPr="006374D9">
              <w:rPr>
                <w:rFonts w:asciiTheme="minorHAnsi" w:eastAsia="Aptos" w:hAnsiTheme="minorHAnsi" w:cstheme="minorHAnsi"/>
                <w:b/>
                <w:bCs/>
                <w:kern w:val="2"/>
                <w14:ligatures w14:val="standardContextual"/>
              </w:rPr>
              <w:t>Identification</w:t>
            </w:r>
          </w:p>
        </w:tc>
        <w:tc>
          <w:tcPr>
            <w:tcW w:w="3563" w:type="pct"/>
            <w:tcBorders>
              <w:top w:val="single" w:sz="6" w:space="0" w:color="000000"/>
              <w:left w:val="single" w:sz="6" w:space="0" w:color="000000"/>
              <w:bottom w:val="single" w:sz="6" w:space="0" w:color="000000"/>
              <w:right w:val="single" w:sz="6" w:space="0" w:color="000000"/>
            </w:tcBorders>
            <w:hideMark/>
          </w:tcPr>
          <w:p w14:paraId="2FD20F10" w14:textId="7A6204BA" w:rsidR="008401A9" w:rsidRPr="006374D9" w:rsidRDefault="008401A9" w:rsidP="008401A9">
            <w:pPr>
              <w:spacing w:line="278" w:lineRule="auto"/>
              <w:ind w:left="284" w:right="284"/>
              <w:rPr>
                <w:rFonts w:asciiTheme="minorHAnsi" w:eastAsia="Aptos" w:hAnsiTheme="minorHAnsi" w:cstheme="minorHAnsi"/>
                <w:kern w:val="2"/>
                <w:sz w:val="22"/>
                <w:szCs w:val="22"/>
                <w:lang w:val="en-IE"/>
                <w14:ligatures w14:val="standardContextual"/>
              </w:rPr>
            </w:pPr>
            <w:r w:rsidRPr="006374D9">
              <w:rPr>
                <w:rFonts w:asciiTheme="minorHAnsi" w:eastAsia="Aptos" w:hAnsiTheme="minorHAnsi" w:cstheme="minorHAnsi"/>
                <w:kern w:val="2"/>
                <w:sz w:val="22"/>
                <w:szCs w:val="22"/>
                <w:lang w:val="en-IE"/>
                <w14:ligatures w14:val="standardContextual"/>
              </w:rPr>
              <w:t>The student must implement the standards of entry to the Register in the delivery of care during practice learning under indirect supervision.</w:t>
            </w:r>
          </w:p>
        </w:tc>
      </w:tr>
    </w:tbl>
    <w:p w14:paraId="0FB4707E" w14:textId="77777777" w:rsidR="00393A09" w:rsidRDefault="00393A09">
      <w:pPr>
        <w:pStyle w:val="NoSpacing"/>
        <w:jc w:val="center"/>
        <w:rPr>
          <w:rFonts w:asciiTheme="minorHAnsi" w:hAnsiTheme="minorHAnsi" w:cstheme="minorHAnsi"/>
          <w:b/>
          <w:sz w:val="22"/>
          <w:szCs w:val="22"/>
        </w:rPr>
      </w:pPr>
    </w:p>
    <w:p w14:paraId="41D2B0DF" w14:textId="77777777" w:rsidR="00393A09" w:rsidRDefault="00393A09">
      <w:pPr>
        <w:rPr>
          <w:rFonts w:asciiTheme="minorHAnsi" w:hAnsiTheme="minorHAnsi" w:cstheme="minorHAnsi"/>
          <w:b/>
          <w:sz w:val="22"/>
          <w:szCs w:val="22"/>
        </w:rPr>
      </w:pPr>
      <w:r>
        <w:rPr>
          <w:rFonts w:asciiTheme="minorHAnsi" w:hAnsiTheme="minorHAnsi" w:cstheme="minorHAnsi"/>
          <w:b/>
          <w:sz w:val="22"/>
          <w:szCs w:val="22"/>
        </w:rPr>
        <w:br w:type="page"/>
      </w:r>
    </w:p>
    <w:p w14:paraId="56BFA881" w14:textId="184C4A7F" w:rsidR="00467112" w:rsidRPr="006374D9" w:rsidRDefault="00DF5191">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391BE7" w:rsidRPr="006374D9">
        <w:rPr>
          <w:rFonts w:asciiTheme="minorHAnsi" w:hAnsiTheme="minorHAnsi" w:cstheme="minorHAnsi"/>
          <w:b/>
          <w:sz w:val="22"/>
          <w:szCs w:val="22"/>
        </w:rPr>
        <w:t xml:space="preserve"> Assessment </w:t>
      </w:r>
      <w:r w:rsidR="008127AA" w:rsidRPr="006374D9">
        <w:rPr>
          <w:rFonts w:asciiTheme="minorHAnsi" w:hAnsiTheme="minorHAnsi" w:cstheme="minorHAnsi"/>
          <w:b/>
          <w:sz w:val="22"/>
          <w:szCs w:val="22"/>
        </w:rPr>
        <w:t>Document</w:t>
      </w:r>
      <w:r w:rsidR="00391BE7" w:rsidRPr="006374D9">
        <w:rPr>
          <w:rFonts w:asciiTheme="minorHAnsi" w:hAnsiTheme="minorHAnsi" w:cstheme="minorHAnsi"/>
          <w:b/>
          <w:sz w:val="22"/>
          <w:szCs w:val="22"/>
        </w:rPr>
        <w:t xml:space="preserve"> – YEAR </w:t>
      </w:r>
      <w:r w:rsidR="008401A9" w:rsidRPr="006374D9">
        <w:rPr>
          <w:rFonts w:asciiTheme="minorHAnsi" w:hAnsiTheme="minorHAnsi" w:cstheme="minorHAnsi"/>
          <w:b/>
          <w:sz w:val="22"/>
          <w:szCs w:val="22"/>
        </w:rPr>
        <w:t>THREE</w:t>
      </w:r>
    </w:p>
    <w:p w14:paraId="11B041DF" w14:textId="77777777" w:rsidR="00391BE7" w:rsidRPr="006374D9" w:rsidRDefault="00391BE7" w:rsidP="007D0D01">
      <w:pPr>
        <w:pStyle w:val="NoSpacing"/>
        <w:jc w:val="center"/>
        <w:rPr>
          <w:rFonts w:asciiTheme="minorHAnsi" w:hAnsiTheme="minorHAnsi" w:cstheme="minorHAnsi"/>
          <w:sz w:val="22"/>
          <w:szCs w:val="22"/>
        </w:rPr>
      </w:pPr>
    </w:p>
    <w:p w14:paraId="1BE9A219" w14:textId="6627204F" w:rsidR="00992476" w:rsidRPr="006374D9" w:rsidRDefault="00992476" w:rsidP="00992476">
      <w:pPr>
        <w:pStyle w:val="Heading2"/>
        <w:rPr>
          <w:rFonts w:asciiTheme="minorHAnsi" w:hAnsiTheme="minorHAnsi" w:cstheme="minorHAnsi"/>
        </w:rPr>
      </w:pPr>
      <w:r w:rsidRPr="006374D9">
        <w:rPr>
          <w:rFonts w:asciiTheme="minorHAnsi" w:hAnsiTheme="minorHAnsi" w:cstheme="minorHAnsi"/>
        </w:rPr>
        <w:t>STANDARD</w:t>
      </w:r>
      <w:r w:rsidR="00DF3A51" w:rsidRPr="006374D9">
        <w:rPr>
          <w:rFonts w:asciiTheme="minorHAnsi" w:hAnsiTheme="minorHAnsi" w:cstheme="minorHAnsi"/>
        </w:rPr>
        <w:t xml:space="preserve"> 1:</w:t>
      </w:r>
      <w:r w:rsidR="00B603D3" w:rsidRPr="006374D9">
        <w:rPr>
          <w:rFonts w:asciiTheme="minorHAnsi" w:hAnsiTheme="minorHAnsi" w:cstheme="minorHAnsi"/>
        </w:rPr>
        <w:t xml:space="preserve"> </w:t>
      </w:r>
      <w:r w:rsidRPr="006374D9">
        <w:rPr>
          <w:rFonts w:asciiTheme="minorHAnsi" w:hAnsiTheme="minorHAnsi" w:cstheme="minorHAnsi"/>
        </w:rPr>
        <w:t>RESPECT</w:t>
      </w:r>
    </w:p>
    <w:p w14:paraId="2B2E96A4" w14:textId="77777777" w:rsidR="00536AAF" w:rsidRPr="006374D9" w:rsidRDefault="00536AAF" w:rsidP="00536AAF">
      <w:pPr>
        <w:rPr>
          <w:rFonts w:asciiTheme="minorHAnsi" w:hAnsiTheme="minorHAnsi" w:cstheme="minorHAnsi"/>
        </w:rPr>
      </w:pPr>
    </w:p>
    <w:tbl>
      <w:tblPr>
        <w:tblStyle w:val="ListTable31"/>
        <w:tblW w:w="0" w:type="auto"/>
        <w:tblLook w:val="04A0" w:firstRow="1" w:lastRow="0" w:firstColumn="1" w:lastColumn="0" w:noHBand="0" w:noVBand="1"/>
      </w:tblPr>
      <w:tblGrid>
        <w:gridCol w:w="9355"/>
      </w:tblGrid>
      <w:tr w:rsidR="00992476" w:rsidRPr="006374D9" w14:paraId="259896E1"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6CFC5865" w14:textId="77777777" w:rsidR="00992476" w:rsidRPr="006374D9" w:rsidRDefault="00992476" w:rsidP="00992476">
            <w:pPr>
              <w:jc w:val="both"/>
              <w:rPr>
                <w:rFonts w:asciiTheme="minorHAnsi" w:hAnsiTheme="minorHAnsi" w:cstheme="minorHAnsi"/>
                <w:b w:val="0"/>
                <w:bCs w:val="0"/>
                <w:sz w:val="20"/>
                <w:szCs w:val="20"/>
                <w:lang w:val="en-IE"/>
              </w:rPr>
            </w:pPr>
            <w:r w:rsidRPr="006374D9">
              <w:rPr>
                <w:rFonts w:asciiTheme="minorHAnsi" w:hAnsiTheme="minorHAnsi" w:cstheme="minorHAnsi"/>
                <w:sz w:val="20"/>
                <w:szCs w:val="20"/>
                <w:lang w:val="en-IE"/>
              </w:rPr>
              <w:t>Standard 1: Respect  </w:t>
            </w:r>
          </w:p>
          <w:p w14:paraId="27D80730"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1277249D"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9E0F26E"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Respect individuals  </w:t>
            </w:r>
          </w:p>
          <w:p w14:paraId="75C144BE"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515C6690"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7FC44A9C"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w:t>
            </w:r>
            <w:r w:rsidRPr="006374D9">
              <w:rPr>
                <w:rFonts w:asciiTheme="minorHAnsi" w:hAnsiTheme="minorHAnsi" w:cstheme="minorHAnsi"/>
                <w:i/>
                <w:iCs/>
                <w:sz w:val="20"/>
                <w:szCs w:val="20"/>
                <w:lang w:val="en-IE"/>
              </w:rPr>
              <w:t>Respect is a foundational value, significantly impacting both individual care and professional relationships. Practitioners respect and maintain their dignity and that of individuals in their care, where respect is mutual. They make sure that those receiving care are treated with respect, dignity and compassion, and their rights are upheld</w:t>
            </w:r>
            <w:r w:rsidRPr="006374D9">
              <w:rPr>
                <w:rFonts w:asciiTheme="minorHAnsi" w:hAnsiTheme="minorHAnsi" w:cstheme="minorHAnsi"/>
                <w:sz w:val="20"/>
                <w:szCs w:val="20"/>
                <w:lang w:val="en-IE"/>
              </w:rPr>
              <w:t>.” (NMBI 2025, p.11)  </w:t>
            </w:r>
          </w:p>
          <w:p w14:paraId="286F4FFD"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48F0313E"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0D7915B"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rPr>
              <w:t>The outlined requirements will provide registered nurses with the essential knowledge and skills needed to uphold respect for themselves, their professional colleagues and the individuals in their care.</w:t>
            </w:r>
            <w:r w:rsidRPr="006374D9">
              <w:rPr>
                <w:rFonts w:asciiTheme="minorHAnsi" w:hAnsiTheme="minorHAnsi" w:cstheme="minorHAnsi"/>
                <w:sz w:val="20"/>
                <w:szCs w:val="20"/>
                <w:lang w:val="en-IE"/>
              </w:rPr>
              <w:t>  </w:t>
            </w:r>
          </w:p>
        </w:tc>
      </w:tr>
    </w:tbl>
    <w:p w14:paraId="419DE18E" w14:textId="77777777" w:rsidR="00992476" w:rsidRPr="006374D9" w:rsidRDefault="00992476" w:rsidP="00992476">
      <w:pPr>
        <w:spacing w:after="160" w:line="278" w:lineRule="auto"/>
        <w:jc w:val="both"/>
        <w:rPr>
          <w:rFonts w:asciiTheme="minorHAnsi" w:eastAsia="Aptos" w:hAnsiTheme="minorHAnsi" w:cstheme="minorHAnsi"/>
          <w:kern w:val="2"/>
          <w:sz w:val="20"/>
          <w:szCs w:val="20"/>
          <w:lang w:val="en-IE"/>
          <w14:ligatures w14:val="standardContextual"/>
        </w:rPr>
      </w:pPr>
    </w:p>
    <w:tbl>
      <w:tblPr>
        <w:tblStyle w:val="ListTable3-Accent31"/>
        <w:tblW w:w="5000" w:type="pct"/>
        <w:tblLook w:val="04A0" w:firstRow="1" w:lastRow="0" w:firstColumn="1" w:lastColumn="0" w:noHBand="0" w:noVBand="1"/>
      </w:tblPr>
      <w:tblGrid>
        <w:gridCol w:w="582"/>
        <w:gridCol w:w="8773"/>
      </w:tblGrid>
      <w:tr w:rsidR="00992476" w:rsidRPr="006374D9" w14:paraId="776270F6"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60E2C9BE"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65D833A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6947FA3"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1.1</w:t>
            </w:r>
          </w:p>
        </w:tc>
        <w:tc>
          <w:tcPr>
            <w:tcW w:w="4689" w:type="pct"/>
          </w:tcPr>
          <w:p w14:paraId="59F143D7"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Demonstrate the ability to uphold an individuals' rights by ensuring adherence to confidentiality and obtaining informed consent in all professional practices.   </w:t>
            </w:r>
          </w:p>
          <w:p w14:paraId="17C46EB7"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2880F4D7"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32417677" w14:textId="77777777" w:rsidR="00992476" w:rsidRPr="006374D9" w:rsidRDefault="00992476" w:rsidP="00992476">
            <w:pPr>
              <w:jc w:val="both"/>
              <w:rPr>
                <w:rFonts w:asciiTheme="minorHAnsi" w:hAnsiTheme="minorHAnsi" w:cstheme="minorHAnsi"/>
                <w:sz w:val="20"/>
                <w:szCs w:val="20"/>
              </w:rPr>
            </w:pPr>
            <w:r w:rsidRPr="006374D9">
              <w:rPr>
                <w:rFonts w:asciiTheme="minorHAnsi" w:hAnsiTheme="minorHAnsi" w:cstheme="minorHAnsi"/>
                <w:sz w:val="20"/>
                <w:szCs w:val="20"/>
              </w:rPr>
              <w:t>1.2</w:t>
            </w:r>
          </w:p>
        </w:tc>
        <w:tc>
          <w:tcPr>
            <w:tcW w:w="4689" w:type="pct"/>
          </w:tcPr>
          <w:p w14:paraId="146A77F1"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Demonstrate the ability to advocate for individuals by respecting their rights, beliefs, culture and autonomy.   </w:t>
            </w:r>
          </w:p>
          <w:p w14:paraId="538821AE"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4A5AA351"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63DB3C5"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1.3</w:t>
            </w:r>
          </w:p>
        </w:tc>
        <w:tc>
          <w:tcPr>
            <w:tcW w:w="4689" w:type="pct"/>
          </w:tcPr>
          <w:p w14:paraId="38267A56"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Promote health and wellness across populations by applying global health principles and addressing social determinants of health, as defined by the World Health Organization (WHO).  </w:t>
            </w:r>
          </w:p>
          <w:p w14:paraId="37301321"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1AC57465"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12383B76"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1.4</w:t>
            </w:r>
          </w:p>
        </w:tc>
        <w:tc>
          <w:tcPr>
            <w:tcW w:w="4689" w:type="pct"/>
          </w:tcPr>
          <w:p w14:paraId="124DD9F6"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Recognise and analyse the impact of health inequalities on outcomes.</w:t>
            </w:r>
          </w:p>
          <w:p w14:paraId="4FAF7FC4"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5C8E4BAD"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240F19A4"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1.5</w:t>
            </w:r>
          </w:p>
        </w:tc>
        <w:tc>
          <w:tcPr>
            <w:tcW w:w="4689" w:type="pct"/>
          </w:tcPr>
          <w:p w14:paraId="72575EF9"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Apply the ethical principles and legal standards in your professional role.   </w:t>
            </w:r>
          </w:p>
          <w:p w14:paraId="1CE371B7"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0A3AF786"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59FA0FA7"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1.6</w:t>
            </w:r>
          </w:p>
        </w:tc>
        <w:tc>
          <w:tcPr>
            <w:tcW w:w="4689" w:type="pct"/>
          </w:tcPr>
          <w:p w14:paraId="69375168"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Exhibit proficiency in respectful and inclusive communication, ensuring equitable engagement with individuals regardless of age, gender, race, religion, civil status, family status, ethnic background, sexual orientation, disability (physical or intellectual) or membership of the Traveller community.</w:t>
            </w:r>
          </w:p>
        </w:tc>
      </w:tr>
      <w:tr w:rsidR="00992476" w:rsidRPr="006374D9" w14:paraId="70C13B7F"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3368302" w14:textId="77777777" w:rsidR="00992476" w:rsidRPr="006374D9" w:rsidRDefault="00992476" w:rsidP="00992476">
            <w:pPr>
              <w:jc w:val="both"/>
              <w:rPr>
                <w:rFonts w:asciiTheme="minorHAnsi" w:hAnsiTheme="minorHAnsi" w:cstheme="minorHAnsi"/>
                <w:sz w:val="20"/>
                <w:szCs w:val="20"/>
              </w:rPr>
            </w:pPr>
            <w:r w:rsidRPr="006374D9">
              <w:rPr>
                <w:rFonts w:asciiTheme="minorHAnsi" w:hAnsiTheme="minorHAnsi" w:cstheme="minorHAnsi"/>
                <w:sz w:val="20"/>
                <w:szCs w:val="20"/>
              </w:rPr>
              <w:t>1.7</w:t>
            </w:r>
          </w:p>
        </w:tc>
        <w:tc>
          <w:tcPr>
            <w:tcW w:w="4689" w:type="pct"/>
          </w:tcPr>
          <w:p w14:paraId="2D4CA777"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Foster a culture of diversity and inclusion by addressing bias, discrimination and racism. while empowering individuals to make autonomous, informed health decisions.   </w:t>
            </w:r>
          </w:p>
        </w:tc>
      </w:tr>
      <w:tr w:rsidR="00992476" w:rsidRPr="006374D9" w14:paraId="6B8DFAF6"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0146AFA"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1.8</w:t>
            </w:r>
          </w:p>
        </w:tc>
        <w:tc>
          <w:tcPr>
            <w:tcW w:w="4689" w:type="pct"/>
          </w:tcPr>
          <w:p w14:paraId="6A58CBC4"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Respect the individuals’ right to protect their health and wellbeing by promoting and implementing infection prevention and control principles.    </w:t>
            </w:r>
          </w:p>
        </w:tc>
      </w:tr>
    </w:tbl>
    <w:p w14:paraId="40E1AAA0" w14:textId="77777777" w:rsidR="00992476" w:rsidRPr="006374D9" w:rsidRDefault="00992476" w:rsidP="00992476">
      <w:pPr>
        <w:spacing w:after="160" w:line="278" w:lineRule="auto"/>
        <w:jc w:val="both"/>
        <w:rPr>
          <w:rFonts w:asciiTheme="minorHAnsi" w:eastAsia="Aptos" w:hAnsiTheme="minorHAnsi" w:cstheme="minorHAnsi"/>
          <w:kern w:val="2"/>
          <w:sz w:val="22"/>
          <w:szCs w:val="22"/>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992476" w:rsidRPr="006374D9" w14:paraId="1F4D2CBF"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2C5B8E53" w14:textId="77777777"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Declaration</w:t>
            </w:r>
          </w:p>
        </w:tc>
        <w:tc>
          <w:tcPr>
            <w:tcW w:w="709" w:type="dxa"/>
          </w:tcPr>
          <w:p w14:paraId="4F6FC398"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Y/N</w:t>
            </w:r>
          </w:p>
        </w:tc>
        <w:tc>
          <w:tcPr>
            <w:tcW w:w="1620" w:type="dxa"/>
          </w:tcPr>
          <w:p w14:paraId="0DAF75F7"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Signature</w:t>
            </w:r>
          </w:p>
        </w:tc>
      </w:tr>
      <w:tr w:rsidR="00992476" w:rsidRPr="006374D9" w14:paraId="62FBCD9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6EBA4EB6" w14:textId="6C853F9D"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In the context of the Standard of Respect, the nursing student demonstrated respect in their practice.</w:t>
            </w:r>
          </w:p>
        </w:tc>
        <w:tc>
          <w:tcPr>
            <w:tcW w:w="709" w:type="dxa"/>
          </w:tcPr>
          <w:p w14:paraId="7C6A8636"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c>
          <w:tcPr>
            <w:tcW w:w="1620" w:type="dxa"/>
          </w:tcPr>
          <w:p w14:paraId="1DABCD9D"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r>
    </w:tbl>
    <w:p w14:paraId="7F0F16B2" w14:textId="77777777" w:rsidR="008A34E8" w:rsidRPr="006374D9" w:rsidRDefault="008A34E8">
      <w:pPr>
        <w:pStyle w:val="NoSpacing"/>
        <w:jc w:val="center"/>
        <w:rPr>
          <w:rFonts w:asciiTheme="minorHAnsi" w:hAnsiTheme="minorHAnsi" w:cstheme="minorHAnsi"/>
          <w:b/>
          <w:sz w:val="22"/>
          <w:szCs w:val="22"/>
        </w:rPr>
      </w:pPr>
    </w:p>
    <w:p w14:paraId="5899EEC4" w14:textId="77777777" w:rsidR="00992476" w:rsidRPr="006374D9" w:rsidRDefault="00992476" w:rsidP="00E4193E">
      <w:pPr>
        <w:pStyle w:val="NoSpacing"/>
        <w:rPr>
          <w:rFonts w:asciiTheme="minorHAnsi" w:hAnsiTheme="minorHAnsi" w:cstheme="minorHAnsi"/>
          <w:b/>
          <w:sz w:val="22"/>
          <w:szCs w:val="22"/>
        </w:rPr>
      </w:pPr>
    </w:p>
    <w:p w14:paraId="5F899797" w14:textId="77777777" w:rsidR="00202101" w:rsidRPr="006374D9" w:rsidRDefault="00202101" w:rsidP="00E4193E">
      <w:pPr>
        <w:pStyle w:val="NoSpacing"/>
        <w:rPr>
          <w:rFonts w:asciiTheme="minorHAnsi" w:hAnsiTheme="minorHAnsi" w:cstheme="minorHAnsi"/>
          <w:b/>
          <w:sz w:val="22"/>
          <w:szCs w:val="22"/>
        </w:rPr>
      </w:pPr>
    </w:p>
    <w:p w14:paraId="7E8D7711" w14:textId="77777777" w:rsidR="00202101" w:rsidRPr="006374D9" w:rsidRDefault="00202101" w:rsidP="00E4193E">
      <w:pPr>
        <w:pStyle w:val="NoSpacing"/>
        <w:rPr>
          <w:rFonts w:asciiTheme="minorHAnsi" w:hAnsiTheme="minorHAnsi" w:cstheme="minorHAnsi"/>
          <w:b/>
          <w:sz w:val="22"/>
          <w:szCs w:val="22"/>
        </w:rPr>
      </w:pPr>
    </w:p>
    <w:p w14:paraId="7E2819C3" w14:textId="77777777" w:rsidR="004705A9" w:rsidRPr="006374D9" w:rsidRDefault="004705A9">
      <w:pPr>
        <w:rPr>
          <w:rFonts w:asciiTheme="minorHAnsi" w:hAnsiTheme="minorHAnsi" w:cstheme="minorHAnsi"/>
          <w:b/>
          <w:sz w:val="22"/>
          <w:szCs w:val="22"/>
        </w:rPr>
      </w:pPr>
      <w:r w:rsidRPr="006374D9">
        <w:rPr>
          <w:rFonts w:asciiTheme="minorHAnsi" w:hAnsiTheme="minorHAnsi" w:cstheme="minorHAnsi"/>
          <w:b/>
          <w:sz w:val="22"/>
          <w:szCs w:val="22"/>
        </w:rPr>
        <w:br w:type="page"/>
      </w:r>
    </w:p>
    <w:p w14:paraId="00E699C9" w14:textId="292E3158" w:rsidR="00CE4ADD" w:rsidRPr="006374D9" w:rsidRDefault="00DF5191">
      <w:pPr>
        <w:pStyle w:val="NoSpacing"/>
        <w:jc w:val="center"/>
        <w:rPr>
          <w:rFonts w:asciiTheme="minorHAnsi" w:hAnsiTheme="minorHAnsi" w:cstheme="minorHAnsi"/>
        </w:rPr>
      </w:pPr>
      <w:r w:rsidRPr="006374D9">
        <w:rPr>
          <w:rFonts w:asciiTheme="minorHAnsi" w:hAnsiTheme="minorHAnsi" w:cstheme="minorHAnsi"/>
          <w:b/>
          <w:sz w:val="22"/>
          <w:szCs w:val="22"/>
        </w:rPr>
        <w:lastRenderedPageBreak/>
        <w:t xml:space="preserve">National </w:t>
      </w:r>
      <w:r w:rsidR="00B55EF6" w:rsidRPr="006374D9">
        <w:rPr>
          <w:rFonts w:asciiTheme="minorHAnsi" w:hAnsiTheme="minorHAnsi" w:cstheme="minorHAnsi"/>
          <w:b/>
          <w:sz w:val="22"/>
          <w:szCs w:val="22"/>
        </w:rPr>
        <w:t>Competence</w:t>
      </w:r>
      <w:r w:rsidR="00CE4ADD" w:rsidRPr="006374D9">
        <w:rPr>
          <w:rFonts w:asciiTheme="minorHAnsi" w:hAnsiTheme="minorHAnsi" w:cstheme="minorHAnsi"/>
          <w:b/>
          <w:sz w:val="22"/>
          <w:szCs w:val="22"/>
        </w:rPr>
        <w:t xml:space="preserve"> Assessment Document – YEAR </w:t>
      </w:r>
      <w:r w:rsidR="008401A9" w:rsidRPr="006374D9">
        <w:rPr>
          <w:rFonts w:asciiTheme="minorHAnsi" w:hAnsiTheme="minorHAnsi" w:cstheme="minorHAnsi"/>
          <w:b/>
          <w:sz w:val="22"/>
          <w:szCs w:val="22"/>
        </w:rPr>
        <w:t>THREE</w:t>
      </w:r>
    </w:p>
    <w:p w14:paraId="29A675E2" w14:textId="77777777" w:rsidR="00A179FD" w:rsidRPr="006374D9" w:rsidRDefault="00A179FD" w:rsidP="00F97562">
      <w:pPr>
        <w:pStyle w:val="NoSpacing"/>
        <w:rPr>
          <w:rFonts w:asciiTheme="minorHAnsi" w:hAnsiTheme="minorHAnsi" w:cstheme="minorHAnsi"/>
          <w:b/>
          <w:sz w:val="22"/>
          <w:szCs w:val="22"/>
        </w:rPr>
      </w:pPr>
    </w:p>
    <w:p w14:paraId="72052BFA" w14:textId="1FE9A721" w:rsidR="00DF3A51" w:rsidRPr="006374D9" w:rsidRDefault="00992476" w:rsidP="00DF3A51">
      <w:pPr>
        <w:pStyle w:val="Heading2"/>
        <w:rPr>
          <w:rFonts w:asciiTheme="minorHAnsi" w:hAnsiTheme="minorHAnsi" w:cstheme="minorHAnsi"/>
        </w:rPr>
      </w:pPr>
      <w:bookmarkStart w:id="6" w:name="_Toc482008972"/>
      <w:bookmarkStart w:id="7" w:name="_Toc482104830"/>
      <w:bookmarkStart w:id="8" w:name="_Toc482104949"/>
      <w:r w:rsidRPr="006374D9">
        <w:rPr>
          <w:rFonts w:asciiTheme="minorHAnsi" w:hAnsiTheme="minorHAnsi" w:cstheme="minorHAnsi"/>
        </w:rPr>
        <w:t xml:space="preserve">STANDARD </w:t>
      </w:r>
      <w:r w:rsidR="00DF3A51" w:rsidRPr="006374D9">
        <w:rPr>
          <w:rFonts w:asciiTheme="minorHAnsi" w:hAnsiTheme="minorHAnsi" w:cstheme="minorHAnsi"/>
        </w:rPr>
        <w:t xml:space="preserve">2: </w:t>
      </w:r>
      <w:bookmarkEnd w:id="6"/>
      <w:bookmarkEnd w:id="7"/>
      <w:bookmarkEnd w:id="8"/>
      <w:r w:rsidRPr="006374D9">
        <w:rPr>
          <w:rFonts w:asciiTheme="minorHAnsi" w:hAnsiTheme="minorHAnsi" w:cstheme="minorHAnsi"/>
        </w:rPr>
        <w:t>ACCOUNTABILITY</w:t>
      </w:r>
    </w:p>
    <w:p w14:paraId="4B750919" w14:textId="77777777" w:rsidR="00DF3A51" w:rsidRPr="006374D9" w:rsidRDefault="00DF3A51" w:rsidP="00DF3A51">
      <w:pPr>
        <w:pStyle w:val="NoSpacing"/>
        <w:jc w:val="both"/>
        <w:rPr>
          <w:rFonts w:asciiTheme="minorHAnsi" w:hAnsiTheme="minorHAnsi" w:cstheme="minorHAnsi"/>
          <w:sz w:val="22"/>
          <w:szCs w:val="22"/>
        </w:rPr>
      </w:pPr>
    </w:p>
    <w:tbl>
      <w:tblPr>
        <w:tblStyle w:val="ListTable31"/>
        <w:tblW w:w="0" w:type="auto"/>
        <w:tblLook w:val="04A0" w:firstRow="1" w:lastRow="0" w:firstColumn="1" w:lastColumn="0" w:noHBand="0" w:noVBand="1"/>
      </w:tblPr>
      <w:tblGrid>
        <w:gridCol w:w="9355"/>
      </w:tblGrid>
      <w:tr w:rsidR="00992476" w:rsidRPr="006374D9" w14:paraId="719359D5"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2B0FA254" w14:textId="77777777" w:rsidR="00992476" w:rsidRPr="006374D9" w:rsidRDefault="00992476" w:rsidP="00992476">
            <w:pPr>
              <w:jc w:val="both"/>
              <w:rPr>
                <w:rFonts w:asciiTheme="minorHAnsi" w:hAnsiTheme="minorHAnsi" w:cstheme="minorHAnsi"/>
                <w:b w:val="0"/>
                <w:bCs w:val="0"/>
                <w:sz w:val="20"/>
                <w:szCs w:val="20"/>
                <w:lang w:val="en-IE"/>
              </w:rPr>
            </w:pPr>
            <w:r w:rsidRPr="006374D9">
              <w:rPr>
                <w:rFonts w:asciiTheme="minorHAnsi" w:hAnsiTheme="minorHAnsi" w:cstheme="minorHAnsi"/>
                <w:sz w:val="20"/>
                <w:szCs w:val="20"/>
                <w:lang w:val="en-IE"/>
              </w:rPr>
              <w:t>Standard 2: Accountability  </w:t>
            </w:r>
          </w:p>
          <w:p w14:paraId="11D3488F"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128D4F02"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CEA2FF3"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Accountability for professional activity  </w:t>
            </w:r>
          </w:p>
          <w:p w14:paraId="7F3E4295"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41DFFD16"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521CC363"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w:t>
            </w:r>
            <w:r w:rsidRPr="006374D9">
              <w:rPr>
                <w:rFonts w:asciiTheme="minorHAnsi" w:hAnsiTheme="minorHAnsi" w:cstheme="minorHAnsi"/>
                <w:i/>
                <w:iCs/>
                <w:sz w:val="20"/>
                <w:szCs w:val="20"/>
                <w:lang w:val="en-IE"/>
              </w:rPr>
              <w:t>Accountability means being responsible for one’s professional judgments, actions, and omissions, and being able to explain these decisions. It involves maintaining competence, ensuring quality care, and adhering to professional standards</w:t>
            </w:r>
            <w:r w:rsidRPr="006374D9">
              <w:rPr>
                <w:rFonts w:asciiTheme="minorHAnsi" w:hAnsiTheme="minorHAnsi" w:cstheme="minorHAnsi"/>
                <w:sz w:val="20"/>
                <w:szCs w:val="20"/>
                <w:lang w:val="en-IE"/>
              </w:rPr>
              <w:t>.” (NMBI, 2025, p.13)  </w:t>
            </w:r>
          </w:p>
          <w:p w14:paraId="348087A1"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0D287FF1"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8FD076A"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rPr>
              <w:t>The following requirements outline the actions necessary for nurses to uphold responsibility and accountability for their professional judgments, decisions, actions and omissions.</w:t>
            </w:r>
            <w:r w:rsidRPr="006374D9">
              <w:rPr>
                <w:rFonts w:asciiTheme="minorHAnsi" w:hAnsiTheme="minorHAnsi" w:cstheme="minorHAnsi"/>
                <w:sz w:val="20"/>
                <w:szCs w:val="20"/>
                <w:lang w:val="en-IE"/>
              </w:rPr>
              <w:t>  </w:t>
            </w:r>
          </w:p>
          <w:p w14:paraId="2E123FDB" w14:textId="77777777" w:rsidR="00992476" w:rsidRPr="006374D9" w:rsidRDefault="00992476" w:rsidP="00992476">
            <w:pPr>
              <w:jc w:val="both"/>
              <w:rPr>
                <w:rFonts w:asciiTheme="minorHAnsi" w:hAnsiTheme="minorHAnsi" w:cstheme="minorHAnsi"/>
                <w:sz w:val="20"/>
                <w:szCs w:val="20"/>
                <w:lang w:val="en-IE"/>
              </w:rPr>
            </w:pPr>
          </w:p>
        </w:tc>
      </w:tr>
    </w:tbl>
    <w:p w14:paraId="65C0E9AF" w14:textId="77777777" w:rsidR="00992476" w:rsidRPr="006374D9" w:rsidRDefault="00992476" w:rsidP="00992476">
      <w:pPr>
        <w:spacing w:after="160" w:line="278" w:lineRule="auto"/>
        <w:jc w:val="both"/>
        <w:rPr>
          <w:rFonts w:asciiTheme="minorHAnsi" w:eastAsia="Aptos" w:hAnsiTheme="minorHAnsi" w:cstheme="minorHAnsi"/>
          <w:kern w:val="2"/>
          <w:sz w:val="20"/>
          <w:szCs w:val="20"/>
          <w:lang w:val="en-IE"/>
          <w14:ligatures w14:val="standardContextual"/>
        </w:rPr>
      </w:pPr>
    </w:p>
    <w:tbl>
      <w:tblPr>
        <w:tblStyle w:val="ListTable3-Accent31"/>
        <w:tblW w:w="5000" w:type="pct"/>
        <w:tblLook w:val="04A0" w:firstRow="1" w:lastRow="0" w:firstColumn="1" w:lastColumn="0" w:noHBand="0" w:noVBand="1"/>
      </w:tblPr>
      <w:tblGrid>
        <w:gridCol w:w="582"/>
        <w:gridCol w:w="8773"/>
      </w:tblGrid>
      <w:tr w:rsidR="00992476" w:rsidRPr="006374D9" w14:paraId="70C13C75"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34D1D410"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40F0CB8C"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40393BC1"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2.1</w:t>
            </w:r>
          </w:p>
        </w:tc>
        <w:tc>
          <w:tcPr>
            <w:tcW w:w="4689" w:type="pct"/>
          </w:tcPr>
          <w:p w14:paraId="6EB640A3"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Demonstrate the ability to critically assess, analyse, apply and evaluate the best available evidence, including research findings, to ensure safe, high-quality practice.   </w:t>
            </w:r>
          </w:p>
          <w:p w14:paraId="60DAB223"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07521AC8"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70BD83BC"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2.2</w:t>
            </w:r>
          </w:p>
        </w:tc>
        <w:tc>
          <w:tcPr>
            <w:tcW w:w="4689" w:type="pct"/>
          </w:tcPr>
          <w:p w14:paraId="3173C73F"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Apply knowledge and skills to conduct accurate, holistic assessments, and develop and evaluate collaborative individualised evidence-based care plans.  </w:t>
            </w:r>
          </w:p>
          <w:p w14:paraId="41AF90C8"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72F2AA1D"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3DA2120"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2.3</w:t>
            </w:r>
          </w:p>
        </w:tc>
        <w:tc>
          <w:tcPr>
            <w:tcW w:w="4689" w:type="pct"/>
          </w:tcPr>
          <w:p w14:paraId="1235CADA"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Integrate ethical principles and legal standards to inform decision-making.  </w:t>
            </w:r>
          </w:p>
          <w:p w14:paraId="34B3DB59"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66A718D2"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27510FF"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2.4</w:t>
            </w:r>
          </w:p>
        </w:tc>
        <w:tc>
          <w:tcPr>
            <w:tcW w:w="4689" w:type="pct"/>
          </w:tcPr>
          <w:p w14:paraId="4019E738"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Maintain accurate, comprehensive and timely documentation of assessments, planning and evaluation of evidence-based decisions. </w:t>
            </w:r>
            <w:r w:rsidRPr="006374D9">
              <w:rPr>
                <w:rFonts w:asciiTheme="minorHAnsi" w:hAnsiTheme="minorHAnsi" w:cstheme="minorHAnsi"/>
                <w:sz w:val="20"/>
                <w:szCs w:val="20"/>
                <w:lang w:val="en-IE"/>
              </w:rPr>
              <w:t>  </w:t>
            </w:r>
          </w:p>
          <w:p w14:paraId="3CC82E5A"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116AA21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3370203C"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2.5</w:t>
            </w:r>
          </w:p>
        </w:tc>
        <w:tc>
          <w:tcPr>
            <w:tcW w:w="4689" w:type="pct"/>
          </w:tcPr>
          <w:p w14:paraId="6F915F82"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Accept accountability for decision-making, actions, behaviours and responsibilities within the relevant role.</w:t>
            </w:r>
            <w:r w:rsidRPr="006374D9">
              <w:rPr>
                <w:rFonts w:asciiTheme="minorHAnsi" w:hAnsiTheme="minorHAnsi" w:cstheme="minorHAnsi"/>
                <w:sz w:val="20"/>
                <w:szCs w:val="20"/>
                <w:lang w:val="en-IE"/>
              </w:rPr>
              <w:t>  </w:t>
            </w:r>
          </w:p>
          <w:p w14:paraId="3709E388"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92476" w:rsidRPr="006374D9" w14:paraId="7DD1756D"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2D8087E"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2.6</w:t>
            </w:r>
          </w:p>
        </w:tc>
        <w:tc>
          <w:tcPr>
            <w:tcW w:w="4689" w:type="pct"/>
          </w:tcPr>
          <w:p w14:paraId="74CAAAF4"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Accept accountability for appropriate delegation of responsibilities to others.</w:t>
            </w:r>
            <w:r w:rsidRPr="006374D9">
              <w:rPr>
                <w:rFonts w:asciiTheme="minorHAnsi" w:hAnsiTheme="minorHAnsi" w:cstheme="minorHAnsi"/>
                <w:sz w:val="20"/>
                <w:szCs w:val="20"/>
                <w:lang w:val="en-IE"/>
              </w:rPr>
              <w:t>  </w:t>
            </w:r>
          </w:p>
          <w:p w14:paraId="1E0D4309"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4F9BF57F"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6792C989"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2.7</w:t>
            </w:r>
          </w:p>
        </w:tc>
        <w:tc>
          <w:tcPr>
            <w:tcW w:w="4689" w:type="pct"/>
          </w:tcPr>
          <w:p w14:paraId="054A7F30"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Commit to a self-directed approach to lifelong learning for continuing professional development and engagement.  </w:t>
            </w:r>
          </w:p>
          <w:p w14:paraId="15FE15ED"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92476" w:rsidRPr="006374D9" w14:paraId="75180024"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2D25DF28"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2.8</w:t>
            </w:r>
          </w:p>
        </w:tc>
        <w:tc>
          <w:tcPr>
            <w:tcW w:w="4689" w:type="pct"/>
          </w:tcPr>
          <w:p w14:paraId="20EEC917"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Align professional practice with regulatory standards to maintain excellence in care delivery.  </w:t>
            </w:r>
          </w:p>
          <w:p w14:paraId="03A53CBE"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92476" w:rsidRPr="006374D9" w14:paraId="51F77ED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34CA4AFB"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2.9</w:t>
            </w:r>
          </w:p>
        </w:tc>
        <w:tc>
          <w:tcPr>
            <w:tcW w:w="4689" w:type="pct"/>
          </w:tcPr>
          <w:p w14:paraId="4FAB5A39"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Adhere to the principles of medication management to ensure safe and effective medication administration.  </w:t>
            </w:r>
          </w:p>
          <w:p w14:paraId="7BB10AC7"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EC9AC0A" w14:textId="77777777" w:rsidR="00992476" w:rsidRPr="006374D9" w:rsidRDefault="00992476" w:rsidP="00992476">
      <w:pPr>
        <w:spacing w:after="160" w:line="278" w:lineRule="auto"/>
        <w:jc w:val="both"/>
        <w:rPr>
          <w:rFonts w:asciiTheme="minorHAnsi" w:eastAsia="Aptos" w:hAnsiTheme="minorHAnsi" w:cstheme="minorHAnsi"/>
          <w:kern w:val="2"/>
          <w:sz w:val="22"/>
          <w:szCs w:val="22"/>
          <w:lang w:val="en-IE"/>
          <w14:ligatures w14:val="standardContextual"/>
        </w:rPr>
      </w:pPr>
    </w:p>
    <w:tbl>
      <w:tblPr>
        <w:tblStyle w:val="ListTable31"/>
        <w:tblW w:w="0" w:type="auto"/>
        <w:tblLook w:val="04A0" w:firstRow="1" w:lastRow="0" w:firstColumn="1" w:lastColumn="0" w:noHBand="0" w:noVBand="1"/>
      </w:tblPr>
      <w:tblGrid>
        <w:gridCol w:w="7309"/>
        <w:gridCol w:w="649"/>
        <w:gridCol w:w="1392"/>
      </w:tblGrid>
      <w:tr w:rsidR="00992476" w:rsidRPr="006374D9" w14:paraId="7412FB2F"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39D9BC5F" w14:textId="77777777"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Declaration</w:t>
            </w:r>
          </w:p>
        </w:tc>
        <w:tc>
          <w:tcPr>
            <w:tcW w:w="709" w:type="dxa"/>
          </w:tcPr>
          <w:p w14:paraId="711C5FF3"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Y/N</w:t>
            </w:r>
          </w:p>
        </w:tc>
        <w:tc>
          <w:tcPr>
            <w:tcW w:w="1620" w:type="dxa"/>
          </w:tcPr>
          <w:p w14:paraId="6899EC81"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Signature</w:t>
            </w:r>
          </w:p>
        </w:tc>
      </w:tr>
      <w:tr w:rsidR="00992476" w:rsidRPr="006374D9" w14:paraId="1F7A409D"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173B309D" w14:textId="4EE653AF"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In the context of the Standard of Accountability, the nursing student demonstrated accountability in their practice.</w:t>
            </w:r>
          </w:p>
        </w:tc>
        <w:tc>
          <w:tcPr>
            <w:tcW w:w="709" w:type="dxa"/>
          </w:tcPr>
          <w:p w14:paraId="54C4B84C"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c>
          <w:tcPr>
            <w:tcW w:w="1620" w:type="dxa"/>
          </w:tcPr>
          <w:p w14:paraId="19DF1D78"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r>
    </w:tbl>
    <w:p w14:paraId="07CB8CA6" w14:textId="77777777" w:rsidR="00B34DFB" w:rsidRPr="006374D9" w:rsidRDefault="00B34DFB" w:rsidP="00AF75E1">
      <w:pPr>
        <w:jc w:val="center"/>
        <w:rPr>
          <w:rFonts w:asciiTheme="minorHAnsi" w:hAnsiTheme="minorHAnsi" w:cstheme="minorHAnsi"/>
          <w:b/>
          <w:sz w:val="22"/>
          <w:szCs w:val="22"/>
        </w:rPr>
      </w:pPr>
    </w:p>
    <w:p w14:paraId="0E8959C7" w14:textId="3F167947" w:rsidR="004705A9" w:rsidRDefault="004705A9">
      <w:pPr>
        <w:rPr>
          <w:rFonts w:asciiTheme="minorHAnsi" w:hAnsiTheme="minorHAnsi" w:cstheme="minorHAnsi"/>
          <w:b/>
          <w:sz w:val="22"/>
          <w:szCs w:val="22"/>
        </w:rPr>
      </w:pPr>
    </w:p>
    <w:p w14:paraId="0E205A67" w14:textId="77777777" w:rsidR="007E28CA" w:rsidRPr="006374D9" w:rsidRDefault="007E28CA">
      <w:pPr>
        <w:rPr>
          <w:rFonts w:asciiTheme="minorHAnsi" w:hAnsiTheme="minorHAnsi" w:cstheme="minorHAnsi"/>
          <w:b/>
          <w:sz w:val="22"/>
          <w:szCs w:val="22"/>
        </w:rPr>
      </w:pPr>
    </w:p>
    <w:p w14:paraId="5F579DDA" w14:textId="77777777" w:rsidR="004705A9" w:rsidRPr="006374D9" w:rsidRDefault="004705A9">
      <w:pPr>
        <w:rPr>
          <w:rFonts w:asciiTheme="minorHAnsi" w:hAnsiTheme="minorHAnsi" w:cstheme="minorHAnsi"/>
          <w:b/>
          <w:sz w:val="22"/>
          <w:szCs w:val="22"/>
        </w:rPr>
      </w:pPr>
    </w:p>
    <w:p w14:paraId="78B79FA0" w14:textId="4FAAB1E5" w:rsidR="004E7E49" w:rsidRPr="006374D9" w:rsidRDefault="004E7E49" w:rsidP="004E7E49">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Competence Assessment Document – YEAR </w:t>
      </w:r>
      <w:r w:rsidR="008401A9" w:rsidRPr="006374D9">
        <w:rPr>
          <w:rFonts w:asciiTheme="minorHAnsi" w:hAnsiTheme="minorHAnsi" w:cstheme="minorHAnsi"/>
          <w:b/>
          <w:sz w:val="22"/>
          <w:szCs w:val="22"/>
        </w:rPr>
        <w:t>THREE</w:t>
      </w:r>
    </w:p>
    <w:p w14:paraId="311ABB7C" w14:textId="77777777" w:rsidR="00A179FD" w:rsidRPr="006374D9" w:rsidRDefault="00A179FD" w:rsidP="00A179FD">
      <w:pPr>
        <w:pStyle w:val="NoSpacing"/>
        <w:jc w:val="center"/>
        <w:rPr>
          <w:rFonts w:asciiTheme="minorHAnsi" w:hAnsiTheme="minorHAnsi" w:cstheme="minorHAnsi"/>
          <w:b/>
          <w:sz w:val="22"/>
          <w:szCs w:val="22"/>
        </w:rPr>
      </w:pPr>
    </w:p>
    <w:p w14:paraId="69975185" w14:textId="62084E83" w:rsidR="00A179FD" w:rsidRPr="006374D9" w:rsidRDefault="00992476" w:rsidP="00A179FD">
      <w:pPr>
        <w:pStyle w:val="Heading2"/>
        <w:rPr>
          <w:rFonts w:asciiTheme="minorHAnsi" w:hAnsiTheme="minorHAnsi" w:cstheme="minorHAnsi"/>
        </w:rPr>
      </w:pPr>
      <w:bookmarkStart w:id="9" w:name="_Toc482008973"/>
      <w:bookmarkStart w:id="10" w:name="_Toc482104831"/>
      <w:bookmarkStart w:id="11" w:name="_Toc482104950"/>
      <w:r w:rsidRPr="006374D9">
        <w:rPr>
          <w:rFonts w:asciiTheme="minorHAnsi" w:hAnsiTheme="minorHAnsi" w:cstheme="minorHAnsi"/>
        </w:rPr>
        <w:t xml:space="preserve">STANDARD </w:t>
      </w:r>
      <w:r w:rsidR="00A179FD" w:rsidRPr="006374D9">
        <w:rPr>
          <w:rFonts w:asciiTheme="minorHAnsi" w:hAnsiTheme="minorHAnsi" w:cstheme="minorHAnsi"/>
        </w:rPr>
        <w:t>3: COMPETENCE</w:t>
      </w:r>
      <w:bookmarkEnd w:id="9"/>
      <w:bookmarkEnd w:id="10"/>
      <w:bookmarkEnd w:id="11"/>
    </w:p>
    <w:p w14:paraId="395DFA43" w14:textId="77777777" w:rsidR="00536AAF" w:rsidRPr="006374D9" w:rsidRDefault="00536AAF" w:rsidP="00536AAF">
      <w:pPr>
        <w:rPr>
          <w:rFonts w:asciiTheme="minorHAnsi" w:hAnsiTheme="minorHAnsi" w:cstheme="minorHAnsi"/>
        </w:rPr>
      </w:pPr>
    </w:p>
    <w:tbl>
      <w:tblPr>
        <w:tblStyle w:val="ListTable31"/>
        <w:tblW w:w="0" w:type="auto"/>
        <w:tblLook w:val="04A0" w:firstRow="1" w:lastRow="0" w:firstColumn="1" w:lastColumn="0" w:noHBand="0" w:noVBand="1"/>
      </w:tblPr>
      <w:tblGrid>
        <w:gridCol w:w="9355"/>
      </w:tblGrid>
      <w:tr w:rsidR="00992476" w:rsidRPr="006374D9" w14:paraId="41C9CD87"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551839E7" w14:textId="77777777" w:rsidR="00992476" w:rsidRPr="006374D9" w:rsidRDefault="00992476" w:rsidP="00992476">
            <w:pPr>
              <w:jc w:val="both"/>
              <w:rPr>
                <w:rFonts w:asciiTheme="minorHAnsi" w:hAnsiTheme="minorHAnsi" w:cstheme="minorHAnsi"/>
                <w:b w:val="0"/>
                <w:bCs w:val="0"/>
                <w:sz w:val="20"/>
                <w:szCs w:val="20"/>
                <w:lang w:val="en-IE"/>
              </w:rPr>
            </w:pPr>
            <w:bookmarkStart w:id="12" w:name="_Hlk215843337"/>
            <w:bookmarkStart w:id="13" w:name="_Toc482008974"/>
            <w:bookmarkStart w:id="14" w:name="_Toc482104832"/>
            <w:bookmarkStart w:id="15" w:name="_Toc482104951"/>
            <w:r w:rsidRPr="006374D9">
              <w:rPr>
                <w:rFonts w:asciiTheme="minorHAnsi" w:hAnsiTheme="minorHAnsi" w:cstheme="minorHAnsi"/>
                <w:sz w:val="20"/>
                <w:szCs w:val="20"/>
                <w:lang w:val="en-IE"/>
              </w:rPr>
              <w:t>Standard 3: Competence  </w:t>
            </w:r>
          </w:p>
          <w:p w14:paraId="1D72378D"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7E460C3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5DE7B72"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Competence in practice  </w:t>
            </w:r>
          </w:p>
          <w:p w14:paraId="7332C896"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1A384603"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604F7F35"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w:t>
            </w:r>
            <w:r w:rsidRPr="006374D9">
              <w:rPr>
                <w:rFonts w:asciiTheme="minorHAnsi" w:hAnsiTheme="minorHAnsi" w:cstheme="minorHAnsi"/>
                <w:i/>
                <w:iCs/>
                <w:sz w:val="20"/>
                <w:szCs w:val="20"/>
                <w:lang w:val="en-IE"/>
              </w:rPr>
              <w:t>Competence is the integration of knowledge, professional judgment, skills, ethical values and attitudes necessary for safe, accountable and effective practice. Individuals have a right to receive safe, high-quality care from competent practitioners who work within their scope of practice, adhering to their level of their education, experience, knowledge, skills and judgment to deliver safe and competent care.</w:t>
            </w:r>
            <w:r w:rsidRPr="006374D9">
              <w:rPr>
                <w:rFonts w:asciiTheme="minorHAnsi" w:hAnsiTheme="minorHAnsi" w:cstheme="minorHAnsi"/>
                <w:sz w:val="20"/>
                <w:szCs w:val="20"/>
                <w:lang w:val="en-IE"/>
              </w:rPr>
              <w:t>” (NMBI, 2025, p.16)  </w:t>
            </w:r>
          </w:p>
          <w:p w14:paraId="64CFFD60" w14:textId="77777777" w:rsidR="00992476" w:rsidRPr="006374D9" w:rsidRDefault="00992476" w:rsidP="00992476">
            <w:pPr>
              <w:jc w:val="both"/>
              <w:rPr>
                <w:rFonts w:asciiTheme="minorHAnsi" w:hAnsiTheme="minorHAnsi" w:cstheme="minorHAnsi"/>
                <w:sz w:val="20"/>
                <w:szCs w:val="20"/>
                <w:lang w:val="en-IE"/>
              </w:rPr>
            </w:pPr>
          </w:p>
        </w:tc>
      </w:tr>
      <w:tr w:rsidR="00992476" w:rsidRPr="006374D9" w14:paraId="6E0CF79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BE29769"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The outlined requirements detail the activities necessary to demonstrate competence for registered nurses.  </w:t>
            </w:r>
          </w:p>
          <w:p w14:paraId="3ED78B6F" w14:textId="77777777" w:rsidR="00992476" w:rsidRPr="006374D9" w:rsidRDefault="00992476" w:rsidP="00992476">
            <w:pPr>
              <w:jc w:val="both"/>
              <w:rPr>
                <w:rFonts w:asciiTheme="minorHAnsi" w:hAnsiTheme="minorHAnsi" w:cstheme="minorHAnsi"/>
                <w:sz w:val="20"/>
                <w:szCs w:val="20"/>
                <w:lang w:val="en-IE"/>
              </w:rPr>
            </w:pPr>
          </w:p>
        </w:tc>
      </w:tr>
    </w:tbl>
    <w:p w14:paraId="02825224" w14:textId="77777777" w:rsidR="00992476" w:rsidRPr="006374D9" w:rsidRDefault="00992476" w:rsidP="00992476">
      <w:pPr>
        <w:spacing w:after="160" w:line="278" w:lineRule="auto"/>
        <w:jc w:val="both"/>
        <w:rPr>
          <w:rFonts w:asciiTheme="minorHAnsi" w:eastAsia="Aptos" w:hAnsiTheme="minorHAnsi" w:cstheme="minorHAnsi"/>
          <w:kern w:val="2"/>
          <w:sz w:val="20"/>
          <w:szCs w:val="20"/>
          <w:lang w:val="en-IE"/>
          <w14:ligatures w14:val="standardContextual"/>
        </w:rPr>
      </w:pPr>
    </w:p>
    <w:bookmarkEnd w:id="12"/>
    <w:tbl>
      <w:tblPr>
        <w:tblStyle w:val="ListTable3-Accent31"/>
        <w:tblW w:w="5000" w:type="pct"/>
        <w:tblLook w:val="04A0" w:firstRow="1" w:lastRow="0" w:firstColumn="1" w:lastColumn="0" w:noHBand="0" w:noVBand="1"/>
      </w:tblPr>
      <w:tblGrid>
        <w:gridCol w:w="582"/>
        <w:gridCol w:w="8768"/>
      </w:tblGrid>
      <w:tr w:rsidR="00992476" w:rsidRPr="006374D9" w14:paraId="3A9FCB0F"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 w:type="pct"/>
          </w:tcPr>
          <w:p w14:paraId="5C95E83F" w14:textId="77777777" w:rsidR="00992476" w:rsidRPr="006374D9" w:rsidRDefault="00992476" w:rsidP="00992476">
            <w:pPr>
              <w:jc w:val="both"/>
              <w:rPr>
                <w:rFonts w:asciiTheme="minorHAnsi" w:hAnsiTheme="minorHAnsi" w:cstheme="minorHAnsi"/>
                <w:sz w:val="20"/>
                <w:szCs w:val="20"/>
                <w:lang w:val="en-IE"/>
              </w:rPr>
            </w:pPr>
          </w:p>
        </w:tc>
        <w:tc>
          <w:tcPr>
            <w:tcW w:w="4689" w:type="pct"/>
          </w:tcPr>
          <w:p w14:paraId="7DFBA96E"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575ADA22"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F3DE015"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3.1</w:t>
            </w:r>
          </w:p>
        </w:tc>
        <w:tc>
          <w:tcPr>
            <w:tcW w:w="4689" w:type="pct"/>
          </w:tcPr>
          <w:p w14:paraId="23CA531B"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Demonstrate a comprehensive understanding of evidence-based decision-making by integrating quality, research-informed health practices into professional care.   </w:t>
            </w:r>
          </w:p>
          <w:p w14:paraId="23E3059B"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7D20017A"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536F277D"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3.2</w:t>
            </w:r>
          </w:p>
        </w:tc>
        <w:tc>
          <w:tcPr>
            <w:tcW w:w="4689" w:type="pct"/>
          </w:tcPr>
          <w:p w14:paraId="6A4AB7C8"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Provide safe, high-quality, individualised care across the lifespan and life spectrum, ensuring cultural values and beliefs are respected and incorporated into practice.  </w:t>
            </w:r>
          </w:p>
          <w:p w14:paraId="4F795789"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44B166EF"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4FE595F0"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3.3</w:t>
            </w:r>
          </w:p>
        </w:tc>
        <w:tc>
          <w:tcPr>
            <w:tcW w:w="4689" w:type="pct"/>
          </w:tcPr>
          <w:p w14:paraId="35B5F254"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Exhibit the ability to identify, assess and manage risks effectively.  </w:t>
            </w:r>
          </w:p>
          <w:p w14:paraId="201E47B3"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7D335B8B"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4C6AE8C"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3.4</w:t>
            </w:r>
          </w:p>
        </w:tc>
        <w:tc>
          <w:tcPr>
            <w:tcW w:w="4689" w:type="pct"/>
          </w:tcPr>
          <w:p w14:paraId="352314E4"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Utilise critical thinking and clinical judgement to evaluate care and modify plans as necessary to achieve the desired outcomes.</w:t>
            </w:r>
            <w:r w:rsidRPr="006374D9">
              <w:rPr>
                <w:rFonts w:asciiTheme="minorHAnsi" w:hAnsiTheme="minorHAnsi" w:cstheme="minorHAnsi"/>
                <w:sz w:val="20"/>
                <w:szCs w:val="20"/>
                <w:lang w:val="en-IE"/>
              </w:rPr>
              <w:t>  </w:t>
            </w:r>
          </w:p>
          <w:p w14:paraId="1DE5351D"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6AF598BB"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364BE4AC"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3.5</w:t>
            </w:r>
          </w:p>
        </w:tc>
        <w:tc>
          <w:tcPr>
            <w:tcW w:w="4689" w:type="pct"/>
          </w:tcPr>
          <w:p w14:paraId="18907A05"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Apply the principles of safe and effective transfer of care between healthcare providers to ensure continuity and safety of individuals.  </w:t>
            </w:r>
          </w:p>
          <w:p w14:paraId="79A5DBFE"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7F4F7A0D"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AF128B4"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3.6</w:t>
            </w:r>
          </w:p>
        </w:tc>
        <w:tc>
          <w:tcPr>
            <w:tcW w:w="4689" w:type="pct"/>
          </w:tcPr>
          <w:p w14:paraId="40B37B73"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Uphold the registered nurses’ role in delivering safe, high-quality and collaborative care, demonstrating accountability, professionalism and a commitment to excellence in practice.   </w:t>
            </w:r>
          </w:p>
          <w:p w14:paraId="4093C092"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bl>
    <w:p w14:paraId="270A3CD6" w14:textId="77777777" w:rsidR="00992476" w:rsidRPr="006374D9" w:rsidRDefault="00992476" w:rsidP="00992476">
      <w:pPr>
        <w:spacing w:after="160" w:line="278" w:lineRule="auto"/>
        <w:jc w:val="both"/>
        <w:rPr>
          <w:rFonts w:asciiTheme="minorHAnsi" w:eastAsia="Aptos" w:hAnsiTheme="minorHAnsi" w:cstheme="minorHAnsi"/>
          <w:b/>
          <w:bCs/>
          <w:kern w:val="2"/>
          <w:sz w:val="22"/>
          <w:szCs w:val="22"/>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992476" w:rsidRPr="006374D9" w14:paraId="2503638A"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4ECC97D0" w14:textId="77777777"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Declaration</w:t>
            </w:r>
          </w:p>
        </w:tc>
        <w:tc>
          <w:tcPr>
            <w:tcW w:w="709" w:type="dxa"/>
          </w:tcPr>
          <w:p w14:paraId="19E8D7A3"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Y/N</w:t>
            </w:r>
          </w:p>
        </w:tc>
        <w:tc>
          <w:tcPr>
            <w:tcW w:w="1620" w:type="dxa"/>
          </w:tcPr>
          <w:p w14:paraId="14A55039"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Signature</w:t>
            </w:r>
          </w:p>
        </w:tc>
      </w:tr>
      <w:tr w:rsidR="00992476" w:rsidRPr="006374D9" w14:paraId="52EBD03B"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0E0E6DE4" w14:textId="32A02AC4"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In the context of the Standard of Competence the nursing student demonstrated competence in their practice.</w:t>
            </w:r>
          </w:p>
        </w:tc>
        <w:tc>
          <w:tcPr>
            <w:tcW w:w="709" w:type="dxa"/>
          </w:tcPr>
          <w:p w14:paraId="5A9A859D"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c>
          <w:tcPr>
            <w:tcW w:w="1620" w:type="dxa"/>
          </w:tcPr>
          <w:p w14:paraId="7504C44E"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r>
    </w:tbl>
    <w:p w14:paraId="4CEFAFE8" w14:textId="77777777" w:rsidR="00A179FD" w:rsidRPr="006374D9" w:rsidRDefault="00A179FD" w:rsidP="002958F8">
      <w:pPr>
        <w:pStyle w:val="NoSpacing"/>
        <w:rPr>
          <w:rFonts w:asciiTheme="minorHAnsi" w:hAnsiTheme="minorHAnsi" w:cstheme="minorHAnsi"/>
        </w:rPr>
      </w:pPr>
    </w:p>
    <w:p w14:paraId="18496C77" w14:textId="77777777" w:rsidR="00992476" w:rsidRPr="006374D9" w:rsidRDefault="00992476" w:rsidP="002958F8">
      <w:pPr>
        <w:pStyle w:val="NoSpacing"/>
        <w:rPr>
          <w:rFonts w:asciiTheme="minorHAnsi" w:hAnsiTheme="minorHAnsi" w:cstheme="minorHAnsi"/>
        </w:rPr>
      </w:pPr>
    </w:p>
    <w:p w14:paraId="1D9EF126" w14:textId="77777777" w:rsidR="00D1332F" w:rsidRPr="006374D9" w:rsidRDefault="00D1332F" w:rsidP="002958F8">
      <w:pPr>
        <w:pStyle w:val="NoSpacing"/>
        <w:rPr>
          <w:rFonts w:asciiTheme="minorHAnsi" w:hAnsiTheme="minorHAnsi" w:cstheme="minorHAnsi"/>
        </w:rPr>
      </w:pPr>
    </w:p>
    <w:p w14:paraId="1739E647" w14:textId="77777777" w:rsidR="00D1332F" w:rsidRPr="006374D9" w:rsidRDefault="00D1332F" w:rsidP="002958F8">
      <w:pPr>
        <w:pStyle w:val="NoSpacing"/>
        <w:rPr>
          <w:rFonts w:asciiTheme="minorHAnsi" w:hAnsiTheme="minorHAnsi" w:cstheme="minorHAnsi"/>
        </w:rPr>
      </w:pPr>
    </w:p>
    <w:p w14:paraId="7D7D6838" w14:textId="77777777" w:rsidR="00D1332F" w:rsidRPr="006374D9" w:rsidRDefault="00D1332F" w:rsidP="002958F8">
      <w:pPr>
        <w:pStyle w:val="NoSpacing"/>
        <w:rPr>
          <w:rFonts w:asciiTheme="minorHAnsi" w:hAnsiTheme="minorHAnsi" w:cstheme="minorHAnsi"/>
        </w:rPr>
      </w:pPr>
    </w:p>
    <w:p w14:paraId="541A8750" w14:textId="77777777" w:rsidR="00D1332F" w:rsidRPr="006374D9" w:rsidRDefault="00D1332F" w:rsidP="002958F8">
      <w:pPr>
        <w:pStyle w:val="NoSpacing"/>
        <w:rPr>
          <w:rFonts w:asciiTheme="minorHAnsi" w:hAnsiTheme="minorHAnsi" w:cstheme="minorHAnsi"/>
        </w:rPr>
      </w:pPr>
    </w:p>
    <w:p w14:paraId="7B050640" w14:textId="77777777" w:rsidR="00D1332F" w:rsidRPr="006374D9" w:rsidRDefault="00D1332F" w:rsidP="002958F8">
      <w:pPr>
        <w:pStyle w:val="NoSpacing"/>
        <w:rPr>
          <w:rFonts w:asciiTheme="minorHAnsi" w:hAnsiTheme="minorHAnsi" w:cstheme="minorHAnsi"/>
        </w:rPr>
      </w:pPr>
    </w:p>
    <w:p w14:paraId="11877733" w14:textId="77777777" w:rsidR="00D1332F" w:rsidRPr="006374D9" w:rsidRDefault="00D1332F" w:rsidP="002958F8">
      <w:pPr>
        <w:pStyle w:val="NoSpacing"/>
        <w:rPr>
          <w:rFonts w:asciiTheme="minorHAnsi" w:hAnsiTheme="minorHAnsi" w:cstheme="minorHAnsi"/>
        </w:rPr>
      </w:pPr>
    </w:p>
    <w:p w14:paraId="08955E10" w14:textId="77777777" w:rsidR="00D1332F" w:rsidRPr="006374D9" w:rsidRDefault="00D1332F" w:rsidP="002958F8">
      <w:pPr>
        <w:pStyle w:val="NoSpacing"/>
        <w:rPr>
          <w:rFonts w:asciiTheme="minorHAnsi" w:hAnsiTheme="minorHAnsi" w:cstheme="minorHAnsi"/>
        </w:rPr>
      </w:pPr>
    </w:p>
    <w:p w14:paraId="50A3C653" w14:textId="77777777" w:rsidR="00D1332F" w:rsidRPr="006374D9" w:rsidRDefault="00D1332F" w:rsidP="002958F8">
      <w:pPr>
        <w:pStyle w:val="NoSpacing"/>
        <w:rPr>
          <w:rFonts w:asciiTheme="minorHAnsi" w:hAnsiTheme="minorHAnsi" w:cstheme="minorHAnsi"/>
        </w:rPr>
      </w:pPr>
    </w:p>
    <w:p w14:paraId="6556BC8C" w14:textId="1F413A2E" w:rsidR="00536AAF" w:rsidRPr="006374D9" w:rsidRDefault="00536AAF" w:rsidP="00536AAF">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 xml:space="preserve">National Competence Assessment Document – YEAR </w:t>
      </w:r>
      <w:r w:rsidR="008401A9" w:rsidRPr="006374D9">
        <w:rPr>
          <w:rFonts w:asciiTheme="minorHAnsi" w:hAnsiTheme="minorHAnsi" w:cstheme="minorHAnsi"/>
          <w:b/>
          <w:sz w:val="22"/>
          <w:szCs w:val="22"/>
        </w:rPr>
        <w:t>THREE</w:t>
      </w:r>
    </w:p>
    <w:p w14:paraId="29476E13" w14:textId="77777777" w:rsidR="00D1332F" w:rsidRPr="006374D9" w:rsidRDefault="00D1332F" w:rsidP="002958F8">
      <w:pPr>
        <w:pStyle w:val="NoSpacing"/>
        <w:rPr>
          <w:rFonts w:asciiTheme="minorHAnsi" w:hAnsiTheme="minorHAnsi" w:cstheme="minorHAnsi"/>
        </w:rPr>
      </w:pPr>
    </w:p>
    <w:p w14:paraId="7B5A76BD" w14:textId="7F6E667E" w:rsidR="00A179FD" w:rsidRPr="006374D9" w:rsidRDefault="00992476" w:rsidP="00992476">
      <w:pPr>
        <w:pStyle w:val="Heading2"/>
        <w:rPr>
          <w:rFonts w:asciiTheme="minorHAnsi" w:hAnsiTheme="minorHAnsi" w:cstheme="minorHAnsi"/>
        </w:rPr>
      </w:pPr>
      <w:r w:rsidRPr="006374D9">
        <w:rPr>
          <w:rFonts w:asciiTheme="minorHAnsi" w:hAnsiTheme="minorHAnsi" w:cstheme="minorHAnsi"/>
        </w:rPr>
        <w:t>STANDARD</w:t>
      </w:r>
      <w:r w:rsidR="00A179FD" w:rsidRPr="006374D9">
        <w:rPr>
          <w:rFonts w:asciiTheme="minorHAnsi" w:hAnsiTheme="minorHAnsi" w:cstheme="minorHAnsi"/>
        </w:rPr>
        <w:t xml:space="preserve"> 4: </w:t>
      </w:r>
      <w:bookmarkEnd w:id="13"/>
      <w:bookmarkEnd w:id="14"/>
      <w:bookmarkEnd w:id="15"/>
      <w:r w:rsidRPr="006374D9">
        <w:rPr>
          <w:rFonts w:asciiTheme="minorHAnsi" w:hAnsiTheme="minorHAnsi" w:cstheme="minorHAnsi"/>
        </w:rPr>
        <w:t>TRUST</w:t>
      </w:r>
    </w:p>
    <w:p w14:paraId="6A873B40" w14:textId="77777777" w:rsidR="004705A9" w:rsidRPr="006374D9" w:rsidRDefault="004705A9" w:rsidP="004705A9">
      <w:pPr>
        <w:rPr>
          <w:rFonts w:asciiTheme="minorHAnsi" w:hAnsiTheme="minorHAnsi" w:cstheme="minorHAnsi"/>
        </w:rPr>
      </w:pPr>
    </w:p>
    <w:tbl>
      <w:tblPr>
        <w:tblStyle w:val="ListTable31"/>
        <w:tblW w:w="0" w:type="auto"/>
        <w:tblLook w:val="04A0" w:firstRow="1" w:lastRow="0" w:firstColumn="1" w:lastColumn="0" w:noHBand="0" w:noVBand="1"/>
      </w:tblPr>
      <w:tblGrid>
        <w:gridCol w:w="9355"/>
      </w:tblGrid>
      <w:tr w:rsidR="00992476" w:rsidRPr="006374D9" w14:paraId="1306ACC9"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4B7FB5B8" w14:textId="77777777" w:rsidR="00992476" w:rsidRPr="006374D9" w:rsidRDefault="00992476" w:rsidP="00992476">
            <w:pPr>
              <w:jc w:val="both"/>
              <w:rPr>
                <w:rFonts w:asciiTheme="minorHAnsi" w:hAnsiTheme="minorHAnsi" w:cstheme="minorHAnsi"/>
                <w:b w:val="0"/>
                <w:bCs w:val="0"/>
                <w:sz w:val="20"/>
                <w:szCs w:val="20"/>
                <w:lang w:val="en-IE"/>
              </w:rPr>
            </w:pPr>
            <w:bookmarkStart w:id="16" w:name="_Hlk215843508"/>
            <w:r w:rsidRPr="006374D9">
              <w:rPr>
                <w:rFonts w:asciiTheme="minorHAnsi" w:hAnsiTheme="minorHAnsi" w:cstheme="minorHAnsi"/>
                <w:sz w:val="20"/>
                <w:szCs w:val="20"/>
                <w:lang w:val="en-IE"/>
              </w:rPr>
              <w:t>Standard 4: Trust </w:t>
            </w:r>
          </w:p>
          <w:p w14:paraId="7D6B28BC" w14:textId="77777777" w:rsidR="00992476" w:rsidRPr="006374D9" w:rsidRDefault="00992476" w:rsidP="00992476">
            <w:pPr>
              <w:jc w:val="both"/>
              <w:rPr>
                <w:rFonts w:asciiTheme="minorHAnsi" w:hAnsiTheme="minorHAnsi" w:cstheme="minorHAnsi"/>
                <w:b w:val="0"/>
                <w:bCs w:val="0"/>
                <w:sz w:val="20"/>
                <w:szCs w:val="20"/>
                <w:lang w:val="en-IE"/>
              </w:rPr>
            </w:pPr>
          </w:p>
        </w:tc>
      </w:tr>
      <w:tr w:rsidR="00992476" w:rsidRPr="006374D9" w14:paraId="641E7D37"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21F517F"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Act as a trusting professional  </w:t>
            </w:r>
          </w:p>
          <w:p w14:paraId="06862AA4" w14:textId="77777777" w:rsidR="00992476" w:rsidRPr="006374D9" w:rsidRDefault="00992476" w:rsidP="00992476">
            <w:pPr>
              <w:jc w:val="both"/>
              <w:rPr>
                <w:rFonts w:asciiTheme="minorHAnsi" w:hAnsiTheme="minorHAnsi" w:cstheme="minorHAnsi"/>
                <w:b w:val="0"/>
                <w:bCs w:val="0"/>
                <w:sz w:val="20"/>
                <w:szCs w:val="20"/>
                <w:lang w:val="en-IE"/>
              </w:rPr>
            </w:pPr>
          </w:p>
        </w:tc>
      </w:tr>
      <w:tr w:rsidR="00992476" w:rsidRPr="006374D9" w14:paraId="6BF07415"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00B69B30"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w:t>
            </w:r>
            <w:r w:rsidRPr="006374D9">
              <w:rPr>
                <w:rFonts w:asciiTheme="minorHAnsi" w:hAnsiTheme="minorHAnsi" w:cstheme="minorHAnsi"/>
                <w:i/>
                <w:iCs/>
                <w:sz w:val="20"/>
                <w:szCs w:val="20"/>
                <w:lang w:val="en-IE"/>
              </w:rPr>
              <w:t>Trust is a core professional value, influencing the quality of care and the therapeutic relationship between practitioners and individuals. Open, honest and compassionate professional relationships are based on trust, and follow obligations about privacy and confidentiality. Confidentiality is an expression of the trust inherent in the therapeutic relationship with an individual. Practitioners engage with individuals respectfully, promoting open, honest, and compassionate professional relationships and ensuring confidentiality.</w:t>
            </w:r>
            <w:r w:rsidRPr="006374D9">
              <w:rPr>
                <w:rFonts w:asciiTheme="minorHAnsi" w:hAnsiTheme="minorHAnsi" w:cstheme="minorHAnsi"/>
                <w:sz w:val="20"/>
                <w:szCs w:val="20"/>
                <w:lang w:val="en-IE"/>
              </w:rPr>
              <w:t>” (NMBI, 2025, p.19)  </w:t>
            </w:r>
          </w:p>
          <w:p w14:paraId="786C406C" w14:textId="77777777" w:rsidR="00992476" w:rsidRPr="006374D9" w:rsidRDefault="00992476" w:rsidP="00992476">
            <w:pPr>
              <w:jc w:val="both"/>
              <w:rPr>
                <w:rFonts w:asciiTheme="minorHAnsi" w:hAnsiTheme="minorHAnsi" w:cstheme="minorHAnsi"/>
                <w:b w:val="0"/>
                <w:bCs w:val="0"/>
                <w:sz w:val="20"/>
                <w:szCs w:val="20"/>
                <w:lang w:val="en-IE"/>
              </w:rPr>
            </w:pPr>
          </w:p>
        </w:tc>
      </w:tr>
      <w:tr w:rsidR="00992476" w:rsidRPr="006374D9" w14:paraId="233CED1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2A230F6" w14:textId="77777777" w:rsidR="00992476" w:rsidRPr="006374D9" w:rsidRDefault="00992476" w:rsidP="00992476">
            <w:pPr>
              <w:jc w:val="both"/>
              <w:rPr>
                <w:rFonts w:asciiTheme="minorHAnsi" w:hAnsiTheme="minorHAnsi" w:cstheme="minorHAnsi"/>
                <w:b w:val="0"/>
                <w:bCs w:val="0"/>
                <w:sz w:val="20"/>
                <w:szCs w:val="20"/>
                <w:lang w:val="en-IE"/>
              </w:rPr>
            </w:pPr>
            <w:r w:rsidRPr="006374D9">
              <w:rPr>
                <w:rFonts w:asciiTheme="minorHAnsi" w:hAnsiTheme="minorHAnsi" w:cstheme="minorHAnsi"/>
                <w:sz w:val="20"/>
                <w:szCs w:val="20"/>
                <w:lang w:val="en-IE"/>
              </w:rPr>
              <w:t>The outlined requirements will guide nurses in understanding the core value of trust in their professional practice.</w:t>
            </w:r>
          </w:p>
        </w:tc>
      </w:tr>
      <w:bookmarkEnd w:id="16"/>
    </w:tbl>
    <w:p w14:paraId="735F5248" w14:textId="77777777" w:rsidR="00992476" w:rsidRPr="006374D9" w:rsidRDefault="00992476" w:rsidP="00992476">
      <w:pPr>
        <w:spacing w:after="160" w:line="278" w:lineRule="auto"/>
        <w:jc w:val="both"/>
        <w:rPr>
          <w:rFonts w:asciiTheme="minorHAnsi" w:eastAsia="Aptos" w:hAnsiTheme="minorHAnsi" w:cstheme="minorHAnsi"/>
          <w:b/>
          <w:bCs/>
          <w:kern w:val="2"/>
          <w:sz w:val="20"/>
          <w:szCs w:val="20"/>
          <w:lang w:val="en-IE"/>
          <w14:ligatures w14:val="standardContextual"/>
        </w:rPr>
      </w:pPr>
    </w:p>
    <w:tbl>
      <w:tblPr>
        <w:tblStyle w:val="ListTable3-Accent31"/>
        <w:tblW w:w="5000" w:type="pct"/>
        <w:tblLook w:val="04A0" w:firstRow="1" w:lastRow="0" w:firstColumn="1" w:lastColumn="0" w:noHBand="0" w:noVBand="1"/>
      </w:tblPr>
      <w:tblGrid>
        <w:gridCol w:w="582"/>
        <w:gridCol w:w="8768"/>
      </w:tblGrid>
      <w:tr w:rsidR="00992476" w:rsidRPr="006374D9" w14:paraId="200BCA10"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 w:type="pct"/>
          </w:tcPr>
          <w:p w14:paraId="2AE49256" w14:textId="77777777" w:rsidR="00992476" w:rsidRPr="006374D9" w:rsidRDefault="00992476" w:rsidP="00992476">
            <w:pPr>
              <w:jc w:val="both"/>
              <w:rPr>
                <w:rFonts w:asciiTheme="minorHAnsi" w:hAnsiTheme="minorHAnsi" w:cstheme="minorHAnsi"/>
                <w:sz w:val="20"/>
                <w:szCs w:val="20"/>
                <w:lang w:val="en-IE"/>
              </w:rPr>
            </w:pPr>
          </w:p>
        </w:tc>
        <w:tc>
          <w:tcPr>
            <w:tcW w:w="4689" w:type="pct"/>
          </w:tcPr>
          <w:p w14:paraId="1DCEC297"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92476" w:rsidRPr="006374D9" w14:paraId="7D4C010E"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F538BEB"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4.1</w:t>
            </w:r>
          </w:p>
        </w:tc>
        <w:tc>
          <w:tcPr>
            <w:tcW w:w="4689" w:type="pct"/>
          </w:tcPr>
          <w:p w14:paraId="432BBAD8"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Establish and maintain open, honest and compassionate relationships while upholding appropriate professional boundaries with individuals.</w:t>
            </w:r>
            <w:r w:rsidRPr="006374D9">
              <w:rPr>
                <w:rFonts w:asciiTheme="minorHAnsi" w:hAnsiTheme="minorHAnsi" w:cstheme="minorHAnsi"/>
                <w:sz w:val="20"/>
                <w:szCs w:val="20"/>
                <w:lang w:val="en-IE"/>
              </w:rPr>
              <w:t>  </w:t>
            </w:r>
          </w:p>
          <w:p w14:paraId="7FABCFB3"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1A4C1FDB"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7D1802D"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4.2</w:t>
            </w:r>
          </w:p>
        </w:tc>
        <w:tc>
          <w:tcPr>
            <w:tcW w:w="4689" w:type="pct"/>
          </w:tcPr>
          <w:p w14:paraId="6B2F358E"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Foster professional relationships that promote partnerships and collaborative decision-making to support individualised person-centred outcomes.</w:t>
            </w:r>
            <w:r w:rsidRPr="006374D9">
              <w:rPr>
                <w:rFonts w:asciiTheme="minorHAnsi" w:hAnsiTheme="minorHAnsi" w:cstheme="minorHAnsi"/>
                <w:sz w:val="20"/>
                <w:szCs w:val="20"/>
              </w:rPr>
              <w:t> </w:t>
            </w:r>
            <w:r w:rsidRPr="006374D9">
              <w:rPr>
                <w:rFonts w:asciiTheme="minorHAnsi" w:hAnsiTheme="minorHAnsi" w:cstheme="minorHAnsi"/>
                <w:sz w:val="20"/>
                <w:szCs w:val="20"/>
                <w:lang w:val="en-IE"/>
              </w:rPr>
              <w:t>  </w:t>
            </w:r>
          </w:p>
          <w:p w14:paraId="0D26886B"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3D0E3017"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56EC3C3"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4.3</w:t>
            </w:r>
          </w:p>
        </w:tc>
        <w:tc>
          <w:tcPr>
            <w:tcW w:w="4689" w:type="pct"/>
          </w:tcPr>
          <w:p w14:paraId="3558FA50"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rPr>
              <w:t>Adhere to ethical principles and legal standards regarding privacy, confidentiality, consent, disclosure and safeguarding, ensuring the protection of individuals’ rights.</w:t>
            </w:r>
          </w:p>
          <w:p w14:paraId="3187AD40"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992476" w:rsidRPr="006374D9" w14:paraId="332A1F6F"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6457B2E7"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4.4</w:t>
            </w:r>
          </w:p>
        </w:tc>
        <w:tc>
          <w:tcPr>
            <w:tcW w:w="4689" w:type="pct"/>
          </w:tcPr>
          <w:p w14:paraId="13772BE0"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Integrate the principles of advocacy into your professional practice to support and empower individuals.  </w:t>
            </w:r>
          </w:p>
          <w:p w14:paraId="5DDAEFB0" w14:textId="77777777" w:rsidR="00992476" w:rsidRPr="006374D9" w:rsidRDefault="00992476" w:rsidP="0099247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992476" w:rsidRPr="006374D9" w14:paraId="67A408C8"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204BFC3" w14:textId="77777777" w:rsidR="00992476" w:rsidRPr="006374D9" w:rsidRDefault="00992476" w:rsidP="00992476">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4.5</w:t>
            </w:r>
          </w:p>
        </w:tc>
        <w:tc>
          <w:tcPr>
            <w:tcW w:w="4689" w:type="pct"/>
          </w:tcPr>
          <w:p w14:paraId="3B3D7EE5"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Uphold professional integrity by recognising and reporting any notifiable conduct, by any person, that may place individuals at risk, ensuring accountability and the safety of individuals.    </w:t>
            </w:r>
          </w:p>
          <w:p w14:paraId="4139F620"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bl>
    <w:p w14:paraId="1AF1D4B9" w14:textId="77777777" w:rsidR="00992476" w:rsidRPr="006374D9" w:rsidRDefault="00992476" w:rsidP="00992476">
      <w:pPr>
        <w:spacing w:after="160" w:line="278" w:lineRule="auto"/>
        <w:jc w:val="both"/>
        <w:rPr>
          <w:rFonts w:asciiTheme="minorHAnsi" w:eastAsia="Aptos" w:hAnsiTheme="minorHAnsi" w:cstheme="minorHAnsi"/>
          <w:b/>
          <w:bCs/>
          <w:kern w:val="2"/>
          <w:sz w:val="20"/>
          <w:szCs w:val="20"/>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992476" w:rsidRPr="006374D9" w14:paraId="68FD1C87"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4A7A7E8B" w14:textId="77777777"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Declaration</w:t>
            </w:r>
          </w:p>
        </w:tc>
        <w:tc>
          <w:tcPr>
            <w:tcW w:w="709" w:type="dxa"/>
          </w:tcPr>
          <w:p w14:paraId="58558352"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Y/N</w:t>
            </w:r>
          </w:p>
        </w:tc>
        <w:tc>
          <w:tcPr>
            <w:tcW w:w="1620" w:type="dxa"/>
          </w:tcPr>
          <w:p w14:paraId="639BBF0C" w14:textId="77777777" w:rsidR="00992476" w:rsidRPr="006374D9" w:rsidRDefault="00992476" w:rsidP="0099247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Signature</w:t>
            </w:r>
          </w:p>
        </w:tc>
      </w:tr>
      <w:tr w:rsidR="00992476" w:rsidRPr="006374D9" w14:paraId="5B956389"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513C59D5" w14:textId="0A38D340" w:rsidR="00992476" w:rsidRPr="006374D9" w:rsidRDefault="00992476" w:rsidP="00992476">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In the context of the Standard of Trust, the nursing student demonstrated trust in their practice.</w:t>
            </w:r>
          </w:p>
        </w:tc>
        <w:tc>
          <w:tcPr>
            <w:tcW w:w="709" w:type="dxa"/>
          </w:tcPr>
          <w:p w14:paraId="134F24B6"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c>
          <w:tcPr>
            <w:tcW w:w="1620" w:type="dxa"/>
          </w:tcPr>
          <w:p w14:paraId="5E4015E9" w14:textId="77777777" w:rsidR="00992476" w:rsidRPr="006374D9" w:rsidRDefault="00992476" w:rsidP="0099247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r>
    </w:tbl>
    <w:p w14:paraId="7FF871ED" w14:textId="77777777" w:rsidR="00992476" w:rsidRPr="006374D9" w:rsidRDefault="00992476" w:rsidP="00E10FA5">
      <w:pPr>
        <w:pStyle w:val="NoSpacing"/>
        <w:jc w:val="center"/>
        <w:rPr>
          <w:rFonts w:asciiTheme="minorHAnsi" w:hAnsiTheme="minorHAnsi" w:cstheme="minorHAnsi"/>
          <w:b/>
          <w:sz w:val="22"/>
          <w:szCs w:val="22"/>
        </w:rPr>
      </w:pPr>
    </w:p>
    <w:p w14:paraId="554029C0" w14:textId="77777777" w:rsidR="00992476" w:rsidRPr="006374D9" w:rsidRDefault="00992476" w:rsidP="00E10FA5">
      <w:pPr>
        <w:pStyle w:val="NoSpacing"/>
        <w:jc w:val="center"/>
        <w:rPr>
          <w:rFonts w:asciiTheme="minorHAnsi" w:hAnsiTheme="minorHAnsi" w:cstheme="minorHAnsi"/>
          <w:b/>
          <w:sz w:val="22"/>
          <w:szCs w:val="22"/>
        </w:rPr>
      </w:pPr>
    </w:p>
    <w:p w14:paraId="0ADAAE08" w14:textId="77777777" w:rsidR="00992476" w:rsidRPr="006374D9" w:rsidRDefault="00992476" w:rsidP="00E10FA5">
      <w:pPr>
        <w:pStyle w:val="NoSpacing"/>
        <w:jc w:val="center"/>
        <w:rPr>
          <w:rFonts w:asciiTheme="minorHAnsi" w:hAnsiTheme="minorHAnsi" w:cstheme="minorHAnsi"/>
          <w:b/>
          <w:sz w:val="22"/>
          <w:szCs w:val="22"/>
        </w:rPr>
      </w:pPr>
    </w:p>
    <w:p w14:paraId="4AB69ECA" w14:textId="77777777" w:rsidR="00992476" w:rsidRPr="006374D9" w:rsidRDefault="00992476" w:rsidP="00E10FA5">
      <w:pPr>
        <w:pStyle w:val="NoSpacing"/>
        <w:jc w:val="center"/>
        <w:rPr>
          <w:rFonts w:asciiTheme="minorHAnsi" w:hAnsiTheme="minorHAnsi" w:cstheme="minorHAnsi"/>
          <w:b/>
          <w:sz w:val="22"/>
          <w:szCs w:val="22"/>
        </w:rPr>
      </w:pPr>
    </w:p>
    <w:p w14:paraId="3E22873A" w14:textId="77777777" w:rsidR="00992476" w:rsidRPr="006374D9" w:rsidRDefault="00992476" w:rsidP="00E10FA5">
      <w:pPr>
        <w:pStyle w:val="NoSpacing"/>
        <w:jc w:val="center"/>
        <w:rPr>
          <w:rFonts w:asciiTheme="minorHAnsi" w:hAnsiTheme="minorHAnsi" w:cstheme="minorHAnsi"/>
          <w:b/>
          <w:sz w:val="22"/>
          <w:szCs w:val="22"/>
        </w:rPr>
      </w:pPr>
    </w:p>
    <w:p w14:paraId="24EF75B0" w14:textId="77777777" w:rsidR="00992476" w:rsidRPr="006374D9" w:rsidRDefault="00992476" w:rsidP="00E10FA5">
      <w:pPr>
        <w:pStyle w:val="NoSpacing"/>
        <w:jc w:val="center"/>
        <w:rPr>
          <w:rFonts w:asciiTheme="minorHAnsi" w:hAnsiTheme="minorHAnsi" w:cstheme="minorHAnsi"/>
          <w:b/>
          <w:sz w:val="22"/>
          <w:szCs w:val="22"/>
        </w:rPr>
      </w:pPr>
    </w:p>
    <w:p w14:paraId="5D41AD1D" w14:textId="77777777" w:rsidR="00992476" w:rsidRPr="006374D9" w:rsidRDefault="00992476" w:rsidP="00E10FA5">
      <w:pPr>
        <w:pStyle w:val="NoSpacing"/>
        <w:jc w:val="center"/>
        <w:rPr>
          <w:rFonts w:asciiTheme="minorHAnsi" w:hAnsiTheme="minorHAnsi" w:cstheme="minorHAnsi"/>
          <w:b/>
          <w:sz w:val="22"/>
          <w:szCs w:val="22"/>
        </w:rPr>
      </w:pPr>
    </w:p>
    <w:p w14:paraId="474F4531" w14:textId="77777777" w:rsidR="00992476" w:rsidRPr="006374D9" w:rsidRDefault="00992476" w:rsidP="00E10FA5">
      <w:pPr>
        <w:pStyle w:val="NoSpacing"/>
        <w:jc w:val="center"/>
        <w:rPr>
          <w:rFonts w:asciiTheme="minorHAnsi" w:hAnsiTheme="minorHAnsi" w:cstheme="minorHAnsi"/>
          <w:b/>
          <w:sz w:val="22"/>
          <w:szCs w:val="22"/>
        </w:rPr>
      </w:pPr>
    </w:p>
    <w:p w14:paraId="6F4E3AFB" w14:textId="77777777" w:rsidR="00992476" w:rsidRPr="006374D9" w:rsidRDefault="00992476" w:rsidP="00E10FA5">
      <w:pPr>
        <w:pStyle w:val="NoSpacing"/>
        <w:jc w:val="center"/>
        <w:rPr>
          <w:rFonts w:asciiTheme="minorHAnsi" w:hAnsiTheme="minorHAnsi" w:cstheme="minorHAnsi"/>
          <w:b/>
          <w:sz w:val="22"/>
          <w:szCs w:val="22"/>
        </w:rPr>
      </w:pPr>
    </w:p>
    <w:p w14:paraId="67D6FFA4" w14:textId="77777777" w:rsidR="00992476" w:rsidRPr="006374D9" w:rsidRDefault="00992476" w:rsidP="00E10FA5">
      <w:pPr>
        <w:pStyle w:val="NoSpacing"/>
        <w:jc w:val="center"/>
        <w:rPr>
          <w:rFonts w:asciiTheme="minorHAnsi" w:hAnsiTheme="minorHAnsi" w:cstheme="minorHAnsi"/>
          <w:b/>
          <w:sz w:val="22"/>
          <w:szCs w:val="22"/>
        </w:rPr>
      </w:pPr>
    </w:p>
    <w:p w14:paraId="6E8AB4E7" w14:textId="77777777" w:rsidR="00D1332F" w:rsidRPr="006374D9" w:rsidRDefault="00D1332F" w:rsidP="00E10FA5">
      <w:pPr>
        <w:pStyle w:val="NoSpacing"/>
        <w:jc w:val="center"/>
        <w:rPr>
          <w:rFonts w:asciiTheme="minorHAnsi" w:hAnsiTheme="minorHAnsi" w:cstheme="minorHAnsi"/>
          <w:b/>
          <w:sz w:val="22"/>
          <w:szCs w:val="22"/>
        </w:rPr>
      </w:pPr>
    </w:p>
    <w:p w14:paraId="07DFD091" w14:textId="77777777" w:rsidR="00D1332F" w:rsidRPr="006374D9" w:rsidRDefault="00D1332F" w:rsidP="00E10FA5">
      <w:pPr>
        <w:pStyle w:val="NoSpacing"/>
        <w:jc w:val="center"/>
        <w:rPr>
          <w:rFonts w:asciiTheme="minorHAnsi" w:hAnsiTheme="minorHAnsi" w:cstheme="minorHAnsi"/>
          <w:b/>
          <w:sz w:val="22"/>
          <w:szCs w:val="22"/>
        </w:rPr>
      </w:pPr>
    </w:p>
    <w:p w14:paraId="7EB2F1F7" w14:textId="542C29B1" w:rsidR="00536AAF" w:rsidRPr="006374D9" w:rsidRDefault="00536AAF" w:rsidP="00536AAF">
      <w:pPr>
        <w:pStyle w:val="NoSpacing"/>
        <w:jc w:val="center"/>
        <w:rPr>
          <w:rFonts w:asciiTheme="minorHAnsi" w:hAnsiTheme="minorHAnsi" w:cstheme="minorHAnsi"/>
          <w:b/>
          <w:sz w:val="22"/>
          <w:szCs w:val="22"/>
        </w:rPr>
      </w:pPr>
      <w:bookmarkStart w:id="17" w:name="_Toc482008975"/>
      <w:bookmarkStart w:id="18" w:name="_Toc482104833"/>
      <w:bookmarkStart w:id="19" w:name="_Toc482104952"/>
      <w:r w:rsidRPr="006374D9">
        <w:rPr>
          <w:rFonts w:asciiTheme="minorHAnsi" w:hAnsiTheme="minorHAnsi" w:cstheme="minorHAnsi"/>
          <w:b/>
          <w:sz w:val="22"/>
          <w:szCs w:val="22"/>
        </w:rPr>
        <w:t xml:space="preserve">National Competence Assessment Document – YEAR </w:t>
      </w:r>
      <w:r w:rsidR="008401A9" w:rsidRPr="006374D9">
        <w:rPr>
          <w:rFonts w:asciiTheme="minorHAnsi" w:hAnsiTheme="minorHAnsi" w:cstheme="minorHAnsi"/>
          <w:b/>
          <w:sz w:val="22"/>
          <w:szCs w:val="22"/>
        </w:rPr>
        <w:t>THREE</w:t>
      </w:r>
    </w:p>
    <w:p w14:paraId="2DD6CCF2" w14:textId="77777777" w:rsidR="00E10FA5" w:rsidRPr="006374D9" w:rsidRDefault="00E10FA5" w:rsidP="00E10FA5">
      <w:pPr>
        <w:pStyle w:val="Heading2"/>
        <w:rPr>
          <w:rFonts w:asciiTheme="minorHAnsi" w:hAnsiTheme="minorHAnsi" w:cstheme="minorHAnsi"/>
        </w:rPr>
      </w:pPr>
    </w:p>
    <w:p w14:paraId="248132F0" w14:textId="6A67B4AD" w:rsidR="00E10FA5" w:rsidRPr="006374D9" w:rsidRDefault="00D1332F" w:rsidP="00E10FA5">
      <w:pPr>
        <w:pStyle w:val="Heading2"/>
        <w:rPr>
          <w:rFonts w:asciiTheme="minorHAnsi" w:hAnsiTheme="minorHAnsi" w:cstheme="minorHAnsi"/>
        </w:rPr>
      </w:pPr>
      <w:r w:rsidRPr="006374D9">
        <w:rPr>
          <w:rFonts w:asciiTheme="minorHAnsi" w:hAnsiTheme="minorHAnsi" w:cstheme="minorHAnsi"/>
        </w:rPr>
        <w:t>STANDARD</w:t>
      </w:r>
      <w:r w:rsidR="00E10FA5" w:rsidRPr="006374D9">
        <w:rPr>
          <w:rFonts w:asciiTheme="minorHAnsi" w:hAnsiTheme="minorHAnsi" w:cstheme="minorHAnsi"/>
        </w:rPr>
        <w:t xml:space="preserve"> 5: </w:t>
      </w:r>
      <w:bookmarkEnd w:id="17"/>
      <w:bookmarkEnd w:id="18"/>
      <w:bookmarkEnd w:id="19"/>
      <w:r w:rsidR="004A7D41" w:rsidRPr="006374D9">
        <w:rPr>
          <w:rFonts w:asciiTheme="minorHAnsi" w:hAnsiTheme="minorHAnsi" w:cstheme="minorHAnsi"/>
        </w:rPr>
        <w:t>COLLABORATION</w:t>
      </w:r>
    </w:p>
    <w:p w14:paraId="2C5BEFA9" w14:textId="77777777" w:rsidR="00536AAF" w:rsidRPr="006374D9" w:rsidRDefault="00536AAF" w:rsidP="00536AAF">
      <w:pPr>
        <w:rPr>
          <w:rFonts w:asciiTheme="minorHAnsi" w:hAnsiTheme="minorHAnsi" w:cstheme="minorHAnsi"/>
        </w:rPr>
      </w:pPr>
    </w:p>
    <w:tbl>
      <w:tblPr>
        <w:tblStyle w:val="ListTable31"/>
        <w:tblW w:w="0" w:type="auto"/>
        <w:tblLook w:val="04A0" w:firstRow="1" w:lastRow="0" w:firstColumn="1" w:lastColumn="0" w:noHBand="0" w:noVBand="1"/>
      </w:tblPr>
      <w:tblGrid>
        <w:gridCol w:w="9355"/>
      </w:tblGrid>
      <w:tr w:rsidR="00D1332F" w:rsidRPr="006374D9" w14:paraId="4E705D4C"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tcPr>
          <w:p w14:paraId="6706C346" w14:textId="77777777" w:rsidR="00D1332F" w:rsidRPr="006374D9" w:rsidRDefault="00D1332F" w:rsidP="00D1332F">
            <w:pPr>
              <w:jc w:val="both"/>
              <w:rPr>
                <w:rFonts w:asciiTheme="minorHAnsi" w:hAnsiTheme="minorHAnsi" w:cstheme="minorHAnsi"/>
                <w:b w:val="0"/>
                <w:bCs w:val="0"/>
                <w:sz w:val="20"/>
                <w:szCs w:val="20"/>
                <w:lang w:val="en-IE"/>
              </w:rPr>
            </w:pPr>
            <w:bookmarkStart w:id="20" w:name="_Hlk215843564"/>
            <w:bookmarkStart w:id="21" w:name="_Toc482008976"/>
            <w:bookmarkStart w:id="22" w:name="_Toc482104834"/>
            <w:bookmarkStart w:id="23" w:name="_Toc482104953"/>
            <w:r w:rsidRPr="006374D9">
              <w:rPr>
                <w:rFonts w:asciiTheme="minorHAnsi" w:hAnsiTheme="minorHAnsi" w:cstheme="minorHAnsi"/>
                <w:sz w:val="20"/>
                <w:szCs w:val="20"/>
                <w:lang w:val="en-IE"/>
              </w:rPr>
              <w:t>Standard 5: Collaboration </w:t>
            </w:r>
          </w:p>
          <w:p w14:paraId="097E5430" w14:textId="77777777" w:rsidR="00D1332F" w:rsidRPr="006374D9" w:rsidRDefault="00D1332F" w:rsidP="00D1332F">
            <w:pPr>
              <w:jc w:val="both"/>
              <w:rPr>
                <w:rFonts w:asciiTheme="minorHAnsi" w:hAnsiTheme="minorHAnsi" w:cstheme="minorHAnsi"/>
                <w:b w:val="0"/>
                <w:bCs w:val="0"/>
                <w:sz w:val="20"/>
                <w:szCs w:val="20"/>
                <w:lang w:val="en-IE"/>
              </w:rPr>
            </w:pPr>
          </w:p>
        </w:tc>
      </w:tr>
      <w:tr w:rsidR="00D1332F" w:rsidRPr="006374D9" w14:paraId="21FF88BE"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7B81EBA"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Actively collaborate  </w:t>
            </w:r>
          </w:p>
          <w:p w14:paraId="7D7F918B" w14:textId="77777777" w:rsidR="00D1332F" w:rsidRPr="006374D9" w:rsidRDefault="00D1332F" w:rsidP="00D1332F">
            <w:pPr>
              <w:jc w:val="both"/>
              <w:rPr>
                <w:rFonts w:asciiTheme="minorHAnsi" w:hAnsiTheme="minorHAnsi" w:cstheme="minorHAnsi"/>
                <w:b w:val="0"/>
                <w:bCs w:val="0"/>
                <w:sz w:val="20"/>
                <w:szCs w:val="20"/>
                <w:lang w:val="en-IE"/>
              </w:rPr>
            </w:pPr>
          </w:p>
        </w:tc>
      </w:tr>
      <w:tr w:rsidR="00D1332F" w:rsidRPr="006374D9" w14:paraId="0C53790D" w14:textId="77777777" w:rsidTr="000F7839">
        <w:tc>
          <w:tcPr>
            <w:cnfStyle w:val="001000000000" w:firstRow="0" w:lastRow="0" w:firstColumn="1" w:lastColumn="0" w:oddVBand="0" w:evenVBand="0" w:oddHBand="0" w:evenHBand="0" w:firstRowFirstColumn="0" w:firstRowLastColumn="0" w:lastRowFirstColumn="0" w:lastRowLastColumn="0"/>
            <w:tcW w:w="13948" w:type="dxa"/>
          </w:tcPr>
          <w:p w14:paraId="632DB59E"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w:t>
            </w:r>
            <w:r w:rsidRPr="006374D9">
              <w:rPr>
                <w:rFonts w:asciiTheme="minorHAnsi" w:hAnsiTheme="minorHAnsi" w:cstheme="minorHAnsi"/>
                <w:i/>
                <w:iCs/>
                <w:sz w:val="20"/>
                <w:szCs w:val="20"/>
                <w:lang w:val="en-IE"/>
              </w:rPr>
              <w:t>Collaboration takes a multi-disciplinary approach to care. Teamwork ensures consistent standards, improving individual experiences and health outcomes while maintaining accountability and safety. Practitioners communicate with individuals, healthcare professionals, colleagues and students. Effective communication enhances wellbeing, and proper record-keeping is vital for safety and continuity of care</w:t>
            </w:r>
            <w:r w:rsidRPr="006374D9">
              <w:rPr>
                <w:rFonts w:asciiTheme="minorHAnsi" w:hAnsiTheme="minorHAnsi" w:cstheme="minorHAnsi"/>
                <w:sz w:val="20"/>
                <w:szCs w:val="20"/>
                <w:lang w:val="en-IE"/>
              </w:rPr>
              <w:t>.” (NMBI, 2025, p. 21)  </w:t>
            </w:r>
          </w:p>
          <w:p w14:paraId="6B9D4B02" w14:textId="77777777" w:rsidR="00D1332F" w:rsidRPr="006374D9" w:rsidRDefault="00D1332F" w:rsidP="00D1332F">
            <w:pPr>
              <w:jc w:val="both"/>
              <w:rPr>
                <w:rFonts w:asciiTheme="minorHAnsi" w:hAnsiTheme="minorHAnsi" w:cstheme="minorHAnsi"/>
                <w:b w:val="0"/>
                <w:bCs w:val="0"/>
                <w:sz w:val="20"/>
                <w:szCs w:val="20"/>
                <w:lang w:val="en-IE"/>
              </w:rPr>
            </w:pPr>
          </w:p>
        </w:tc>
      </w:tr>
      <w:tr w:rsidR="00D1332F" w:rsidRPr="006374D9" w14:paraId="05725E32"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9579BCB"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rPr>
              <w:t>The outlined requirements will help nurses identify the competence needed to meet this standard.</w:t>
            </w:r>
            <w:r w:rsidRPr="006374D9">
              <w:rPr>
                <w:rFonts w:asciiTheme="minorHAnsi" w:hAnsiTheme="minorHAnsi" w:cstheme="minorHAnsi"/>
                <w:sz w:val="20"/>
                <w:szCs w:val="20"/>
                <w:lang w:val="en-IE"/>
              </w:rPr>
              <w:t>  </w:t>
            </w:r>
          </w:p>
          <w:p w14:paraId="3100C42A" w14:textId="77777777" w:rsidR="00D1332F" w:rsidRPr="006374D9" w:rsidRDefault="00D1332F" w:rsidP="00D1332F">
            <w:pPr>
              <w:jc w:val="both"/>
              <w:rPr>
                <w:rFonts w:asciiTheme="minorHAnsi" w:hAnsiTheme="minorHAnsi" w:cstheme="minorHAnsi"/>
                <w:b w:val="0"/>
                <w:bCs w:val="0"/>
                <w:sz w:val="20"/>
                <w:szCs w:val="20"/>
                <w:lang w:val="en-IE"/>
              </w:rPr>
            </w:pPr>
          </w:p>
        </w:tc>
      </w:tr>
    </w:tbl>
    <w:p w14:paraId="0F945CF7" w14:textId="77777777" w:rsidR="00D1332F" w:rsidRPr="006374D9" w:rsidRDefault="00D1332F" w:rsidP="00D1332F">
      <w:pPr>
        <w:spacing w:after="160" w:line="278" w:lineRule="auto"/>
        <w:jc w:val="both"/>
        <w:rPr>
          <w:rFonts w:asciiTheme="minorHAnsi" w:eastAsia="Aptos" w:hAnsiTheme="minorHAnsi" w:cstheme="minorHAnsi"/>
          <w:b/>
          <w:bCs/>
          <w:kern w:val="2"/>
          <w:sz w:val="20"/>
          <w:szCs w:val="20"/>
          <w:lang w:val="en-IE"/>
          <w14:ligatures w14:val="standardContextual"/>
        </w:rPr>
      </w:pPr>
    </w:p>
    <w:bookmarkEnd w:id="20"/>
    <w:tbl>
      <w:tblPr>
        <w:tblStyle w:val="ListTable3-Accent31"/>
        <w:tblW w:w="5000" w:type="pct"/>
        <w:tblLook w:val="04A0" w:firstRow="1" w:lastRow="0" w:firstColumn="1" w:lastColumn="0" w:noHBand="0" w:noVBand="1"/>
      </w:tblPr>
      <w:tblGrid>
        <w:gridCol w:w="582"/>
        <w:gridCol w:w="8773"/>
      </w:tblGrid>
      <w:tr w:rsidR="00D1332F" w:rsidRPr="006374D9" w14:paraId="42E4CEE0" w14:textId="77777777" w:rsidTr="000F78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49BF1711" w14:textId="77777777" w:rsidR="00D1332F" w:rsidRPr="006374D9" w:rsidRDefault="00D1332F" w:rsidP="00D1332F">
            <w:pPr>
              <w:jc w:val="both"/>
              <w:rPr>
                <w:rFonts w:asciiTheme="minorHAnsi" w:hAnsiTheme="minorHAnsi" w:cstheme="minorHAnsi"/>
                <w:b w:val="0"/>
                <w:bCs w:val="0"/>
                <w:sz w:val="20"/>
                <w:szCs w:val="20"/>
                <w:lang w:val="en-IE"/>
              </w:rPr>
            </w:pPr>
          </w:p>
        </w:tc>
      </w:tr>
      <w:tr w:rsidR="00D1332F" w:rsidRPr="006374D9" w14:paraId="137A223B"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5EE15033"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5.1</w:t>
            </w:r>
          </w:p>
        </w:tc>
        <w:tc>
          <w:tcPr>
            <w:tcW w:w="4689" w:type="pct"/>
          </w:tcPr>
          <w:p w14:paraId="04CE92CB"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Apply effective communication techniques that respect an individual’s dignity, culture, values, beliefs and rights.</w:t>
            </w:r>
            <w:r w:rsidRPr="006374D9">
              <w:rPr>
                <w:rFonts w:asciiTheme="minorHAnsi" w:hAnsiTheme="minorHAnsi" w:cstheme="minorHAnsi"/>
                <w:sz w:val="20"/>
                <w:szCs w:val="20"/>
                <w:lang w:val="en-IE"/>
              </w:rPr>
              <w:t>  </w:t>
            </w:r>
          </w:p>
          <w:p w14:paraId="03E21632"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D1332F" w:rsidRPr="006374D9" w14:paraId="3449989D"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F7FEF66"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5.2</w:t>
            </w:r>
          </w:p>
        </w:tc>
        <w:tc>
          <w:tcPr>
            <w:tcW w:w="4689" w:type="pct"/>
          </w:tcPr>
          <w:p w14:paraId="7A0FFE35"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Cultivate professional relationships with individuals, their caregivers, family advocates and members of the healthcare team to enhance collaboration and person-centred care.</w:t>
            </w:r>
            <w:r w:rsidRPr="006374D9">
              <w:rPr>
                <w:rFonts w:asciiTheme="minorHAnsi" w:hAnsiTheme="minorHAnsi" w:cstheme="minorHAnsi"/>
                <w:sz w:val="20"/>
                <w:szCs w:val="20"/>
                <w:lang w:val="en-IE"/>
              </w:rPr>
              <w:t>  </w:t>
            </w:r>
          </w:p>
          <w:p w14:paraId="52983582"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2FC54420"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06709774"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5.3</w:t>
            </w:r>
          </w:p>
        </w:tc>
        <w:tc>
          <w:tcPr>
            <w:tcW w:w="4689" w:type="pct"/>
          </w:tcPr>
          <w:p w14:paraId="286EFD81"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 xml:space="preserve">Promote </w:t>
            </w:r>
            <w:r w:rsidRPr="006374D9">
              <w:rPr>
                <w:rFonts w:asciiTheme="minorHAnsi" w:hAnsiTheme="minorHAnsi" w:cstheme="minorHAnsi"/>
                <w:sz w:val="20"/>
                <w:szCs w:val="20"/>
                <w:lang w:val="en-IE"/>
              </w:rPr>
              <w:t>a culture of quality and safety through clear, professional communication with team members, recognising English and Irish as the primary languages.  </w:t>
            </w:r>
          </w:p>
          <w:p w14:paraId="450018D4"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D1332F" w:rsidRPr="006374D9" w14:paraId="5E300264"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3DD34190"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5.4</w:t>
            </w:r>
          </w:p>
        </w:tc>
        <w:tc>
          <w:tcPr>
            <w:tcW w:w="4689" w:type="pct"/>
          </w:tcPr>
          <w:p w14:paraId="6C870528"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Encourage open professional discussions and informed debates, respecting diverse perspectives while maintaining professionalism and ethical integrity.</w:t>
            </w:r>
            <w:r w:rsidRPr="006374D9">
              <w:rPr>
                <w:rFonts w:asciiTheme="minorHAnsi" w:hAnsiTheme="minorHAnsi" w:cstheme="minorHAnsi"/>
                <w:sz w:val="20"/>
                <w:szCs w:val="20"/>
                <w:lang w:val="en-IE"/>
              </w:rPr>
              <w:t>  </w:t>
            </w:r>
          </w:p>
          <w:p w14:paraId="12DDB330"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741E5161"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2D89AE1"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5.5</w:t>
            </w:r>
          </w:p>
        </w:tc>
        <w:tc>
          <w:tcPr>
            <w:tcW w:w="4689" w:type="pct"/>
          </w:tcPr>
          <w:p w14:paraId="7ABAA0CC"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Utilise active listening skills to foster meaningful communication and understanding.  </w:t>
            </w:r>
          </w:p>
          <w:p w14:paraId="64B7A413"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D1332F" w:rsidRPr="006374D9" w14:paraId="4F79F836" w14:textId="77777777" w:rsidTr="000F7839">
        <w:tc>
          <w:tcPr>
            <w:cnfStyle w:val="001000000000" w:firstRow="0" w:lastRow="0" w:firstColumn="1" w:lastColumn="0" w:oddVBand="0" w:evenVBand="0" w:oddHBand="0" w:evenHBand="0" w:firstRowFirstColumn="0" w:firstRowLastColumn="0" w:lastRowFirstColumn="0" w:lastRowLastColumn="0"/>
            <w:tcW w:w="311" w:type="pct"/>
          </w:tcPr>
          <w:p w14:paraId="4A24E655"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5.6</w:t>
            </w:r>
          </w:p>
        </w:tc>
        <w:tc>
          <w:tcPr>
            <w:tcW w:w="4689" w:type="pct"/>
          </w:tcPr>
          <w:p w14:paraId="04A51A88"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374D9">
              <w:rPr>
                <w:rFonts w:asciiTheme="minorHAnsi" w:hAnsiTheme="minorHAnsi" w:cstheme="minorHAnsi"/>
                <w:sz w:val="20"/>
                <w:szCs w:val="20"/>
                <w:lang w:val="en-IE"/>
              </w:rPr>
              <w:t>Exercise sound judgement in the responsible use of verbal, written, digital and social communication</w:t>
            </w:r>
            <w:r w:rsidRPr="006374D9">
              <w:rPr>
                <w:rFonts w:asciiTheme="minorHAnsi" w:hAnsiTheme="minorHAnsi" w:cstheme="minorHAnsi"/>
                <w:sz w:val="20"/>
                <w:szCs w:val="20"/>
              </w:rPr>
              <w:t xml:space="preserve"> to enhance professional practice.</w:t>
            </w:r>
          </w:p>
          <w:p w14:paraId="4CF78A1A"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1E5B0936" w14:textId="77777777" w:rsidTr="000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1534179F"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5.7</w:t>
            </w:r>
          </w:p>
        </w:tc>
        <w:tc>
          <w:tcPr>
            <w:tcW w:w="4689" w:type="pct"/>
          </w:tcPr>
          <w:p w14:paraId="0A7AE6BD"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rPr>
              <w:t>Maintain accurate, comprehensive and timely records to support high-quality care and effective communication within the healthcare setting.</w:t>
            </w:r>
            <w:r w:rsidRPr="006374D9">
              <w:rPr>
                <w:rFonts w:asciiTheme="minorHAnsi" w:hAnsiTheme="minorHAnsi" w:cstheme="minorHAnsi"/>
                <w:sz w:val="20"/>
                <w:szCs w:val="20"/>
                <w:lang w:val="en-IE"/>
              </w:rPr>
              <w:t>  </w:t>
            </w:r>
          </w:p>
          <w:p w14:paraId="27F28813"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bl>
    <w:p w14:paraId="257D1AF6" w14:textId="77777777" w:rsidR="00D1332F" w:rsidRPr="006374D9" w:rsidRDefault="00D1332F" w:rsidP="00D1332F">
      <w:pPr>
        <w:spacing w:after="160" w:line="278" w:lineRule="auto"/>
        <w:jc w:val="both"/>
        <w:rPr>
          <w:rFonts w:asciiTheme="minorHAnsi" w:eastAsia="Aptos" w:hAnsiTheme="minorHAnsi" w:cstheme="minorHAnsi"/>
          <w:b/>
          <w:bCs/>
          <w:kern w:val="2"/>
          <w:sz w:val="20"/>
          <w:szCs w:val="20"/>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D1332F" w:rsidRPr="006374D9" w14:paraId="1D0216CC"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4B8007A3" w14:textId="77777777" w:rsidR="00D1332F" w:rsidRPr="006374D9" w:rsidRDefault="00D1332F" w:rsidP="00D1332F">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Declaration</w:t>
            </w:r>
          </w:p>
        </w:tc>
        <w:tc>
          <w:tcPr>
            <w:tcW w:w="709" w:type="dxa"/>
          </w:tcPr>
          <w:p w14:paraId="09B1E1DE" w14:textId="77777777" w:rsidR="00D1332F" w:rsidRPr="006374D9"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Y/N</w:t>
            </w:r>
          </w:p>
        </w:tc>
        <w:tc>
          <w:tcPr>
            <w:tcW w:w="1620" w:type="dxa"/>
          </w:tcPr>
          <w:p w14:paraId="0832B979" w14:textId="77777777" w:rsidR="00D1332F" w:rsidRPr="006374D9"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Signature</w:t>
            </w:r>
          </w:p>
        </w:tc>
      </w:tr>
      <w:tr w:rsidR="00D1332F" w:rsidRPr="006374D9" w14:paraId="54420BF2"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743160A8" w14:textId="410CE9B5" w:rsidR="00D1332F" w:rsidRPr="006374D9" w:rsidRDefault="00D1332F" w:rsidP="00D1332F">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In the context of the Standard of Collaboration, the nursing student demonstrated collaboration in their practice.</w:t>
            </w:r>
          </w:p>
        </w:tc>
        <w:tc>
          <w:tcPr>
            <w:tcW w:w="709" w:type="dxa"/>
          </w:tcPr>
          <w:p w14:paraId="2555F0FD"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c>
          <w:tcPr>
            <w:tcW w:w="1620" w:type="dxa"/>
          </w:tcPr>
          <w:p w14:paraId="6D0AD95F"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r>
    </w:tbl>
    <w:p w14:paraId="47867E48" w14:textId="77777777" w:rsidR="00E10FA5" w:rsidRPr="006374D9" w:rsidRDefault="00E10FA5" w:rsidP="00A179FD">
      <w:pPr>
        <w:pStyle w:val="Heading2"/>
        <w:rPr>
          <w:rFonts w:asciiTheme="minorHAnsi" w:hAnsiTheme="minorHAnsi" w:cstheme="minorHAnsi"/>
          <w:color w:val="70AD47" w:themeColor="accent6"/>
        </w:rPr>
      </w:pPr>
    </w:p>
    <w:p w14:paraId="0DA77649" w14:textId="77777777" w:rsidR="003B0F75" w:rsidRPr="006374D9" w:rsidRDefault="003B0F75" w:rsidP="00A179FD">
      <w:pPr>
        <w:pStyle w:val="Heading2"/>
        <w:rPr>
          <w:rFonts w:asciiTheme="minorHAnsi" w:hAnsiTheme="minorHAnsi" w:cstheme="minorHAnsi"/>
          <w:color w:val="70AD47" w:themeColor="accent6"/>
        </w:rPr>
      </w:pPr>
    </w:p>
    <w:p w14:paraId="6C719819" w14:textId="77777777" w:rsidR="00CB4A99" w:rsidRPr="006374D9" w:rsidRDefault="00CB4A99" w:rsidP="00CB4A99">
      <w:pPr>
        <w:rPr>
          <w:rFonts w:asciiTheme="minorHAnsi" w:hAnsiTheme="minorHAnsi" w:cstheme="minorHAnsi"/>
        </w:rPr>
      </w:pPr>
    </w:p>
    <w:p w14:paraId="2D519955" w14:textId="77777777" w:rsidR="00D1332F" w:rsidRPr="006374D9" w:rsidRDefault="00D1332F" w:rsidP="00CB4A99">
      <w:pPr>
        <w:rPr>
          <w:rFonts w:asciiTheme="minorHAnsi" w:hAnsiTheme="minorHAnsi" w:cstheme="minorHAnsi"/>
        </w:rPr>
      </w:pPr>
    </w:p>
    <w:p w14:paraId="371D61C7" w14:textId="77777777" w:rsidR="00D1332F" w:rsidRPr="006374D9" w:rsidRDefault="00D1332F" w:rsidP="00CB4A99">
      <w:pPr>
        <w:rPr>
          <w:rFonts w:asciiTheme="minorHAnsi" w:hAnsiTheme="minorHAnsi" w:cstheme="minorHAnsi"/>
        </w:rPr>
      </w:pPr>
    </w:p>
    <w:p w14:paraId="258086C0" w14:textId="77777777" w:rsidR="00D1332F" w:rsidRPr="006374D9" w:rsidRDefault="00D1332F" w:rsidP="00CB4A99">
      <w:pPr>
        <w:rPr>
          <w:rFonts w:asciiTheme="minorHAnsi" w:hAnsiTheme="minorHAnsi" w:cstheme="minorHAnsi"/>
        </w:rPr>
      </w:pPr>
    </w:p>
    <w:p w14:paraId="5E05E7CE" w14:textId="19CD7987" w:rsidR="00536AAF" w:rsidRPr="006374D9" w:rsidRDefault="00536AAF" w:rsidP="00536AAF">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Competence Assessment Document – YEAR </w:t>
      </w:r>
      <w:r w:rsidR="008401A9" w:rsidRPr="006374D9">
        <w:rPr>
          <w:rFonts w:asciiTheme="minorHAnsi" w:hAnsiTheme="minorHAnsi" w:cstheme="minorHAnsi"/>
          <w:b/>
          <w:sz w:val="22"/>
          <w:szCs w:val="22"/>
        </w:rPr>
        <w:t>THREE</w:t>
      </w:r>
    </w:p>
    <w:p w14:paraId="70A025FB" w14:textId="77777777" w:rsidR="00D1332F" w:rsidRPr="006374D9" w:rsidRDefault="00D1332F" w:rsidP="00CB4A99">
      <w:pPr>
        <w:rPr>
          <w:rFonts w:asciiTheme="minorHAnsi" w:hAnsiTheme="minorHAnsi" w:cstheme="minorHAnsi"/>
        </w:rPr>
      </w:pPr>
    </w:p>
    <w:p w14:paraId="5CE4DF28" w14:textId="37AF65BF" w:rsidR="00A179FD" w:rsidRPr="006374D9" w:rsidRDefault="00D1332F" w:rsidP="00A179FD">
      <w:pPr>
        <w:pStyle w:val="Heading2"/>
        <w:rPr>
          <w:rFonts w:asciiTheme="minorHAnsi" w:hAnsiTheme="minorHAnsi" w:cstheme="minorHAnsi"/>
        </w:rPr>
      </w:pPr>
      <w:r w:rsidRPr="006374D9">
        <w:rPr>
          <w:rFonts w:asciiTheme="minorHAnsi" w:hAnsiTheme="minorHAnsi" w:cstheme="minorHAnsi"/>
        </w:rPr>
        <w:t>STANDARD</w:t>
      </w:r>
      <w:r w:rsidR="00A179FD" w:rsidRPr="006374D9">
        <w:rPr>
          <w:rFonts w:asciiTheme="minorHAnsi" w:hAnsiTheme="minorHAnsi" w:cstheme="minorHAnsi"/>
        </w:rPr>
        <w:t xml:space="preserve"> 6: LEADERSHIP </w:t>
      </w:r>
      <w:bookmarkEnd w:id="21"/>
      <w:bookmarkEnd w:id="22"/>
      <w:bookmarkEnd w:id="23"/>
    </w:p>
    <w:p w14:paraId="49190541" w14:textId="77777777" w:rsidR="00D1332F" w:rsidRPr="006374D9" w:rsidRDefault="00D1332F" w:rsidP="00D1332F">
      <w:pPr>
        <w:spacing w:after="160" w:line="278" w:lineRule="auto"/>
        <w:jc w:val="both"/>
        <w:rPr>
          <w:rFonts w:asciiTheme="minorHAnsi" w:eastAsia="Aptos" w:hAnsiTheme="minorHAnsi" w:cstheme="minorHAnsi"/>
          <w:b/>
          <w:bCs/>
          <w:kern w:val="2"/>
          <w:sz w:val="22"/>
          <w:szCs w:val="22"/>
          <w:lang w:val="en-IE"/>
          <w14:ligatures w14:val="standardContextual"/>
        </w:rPr>
      </w:pPr>
    </w:p>
    <w:tbl>
      <w:tblPr>
        <w:tblStyle w:val="ListTable31"/>
        <w:tblW w:w="0" w:type="auto"/>
        <w:tblLook w:val="04A0" w:firstRow="1" w:lastRow="0" w:firstColumn="1" w:lastColumn="0" w:noHBand="0" w:noVBand="1"/>
      </w:tblPr>
      <w:tblGrid>
        <w:gridCol w:w="9004"/>
      </w:tblGrid>
      <w:tr w:rsidR="00D1332F" w:rsidRPr="006374D9" w14:paraId="5D4DBE68" w14:textId="77777777" w:rsidTr="00ED6B8C">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9004" w:type="dxa"/>
          </w:tcPr>
          <w:p w14:paraId="5FEB6D9F" w14:textId="77777777" w:rsidR="00D1332F" w:rsidRPr="006374D9" w:rsidRDefault="00D1332F" w:rsidP="00D1332F">
            <w:pPr>
              <w:jc w:val="both"/>
              <w:rPr>
                <w:rFonts w:asciiTheme="minorHAnsi" w:hAnsiTheme="minorHAnsi" w:cstheme="minorHAnsi"/>
                <w:b w:val="0"/>
                <w:bCs w:val="0"/>
                <w:sz w:val="20"/>
                <w:szCs w:val="20"/>
                <w:lang w:val="en-IE"/>
              </w:rPr>
            </w:pPr>
            <w:bookmarkStart w:id="24" w:name="_Hlk215843645"/>
            <w:r w:rsidRPr="006374D9">
              <w:rPr>
                <w:rFonts w:asciiTheme="minorHAnsi" w:hAnsiTheme="minorHAnsi" w:cstheme="minorHAnsi"/>
                <w:sz w:val="20"/>
                <w:szCs w:val="20"/>
                <w:lang w:val="en-IE"/>
              </w:rPr>
              <w:t>Standard 6: Leadership </w:t>
            </w:r>
          </w:p>
          <w:p w14:paraId="65D952E3" w14:textId="77777777" w:rsidR="00D1332F" w:rsidRPr="006374D9" w:rsidRDefault="00D1332F" w:rsidP="00D1332F">
            <w:pPr>
              <w:jc w:val="both"/>
              <w:rPr>
                <w:rFonts w:asciiTheme="minorHAnsi" w:hAnsiTheme="minorHAnsi" w:cstheme="minorHAnsi"/>
                <w:sz w:val="20"/>
                <w:szCs w:val="20"/>
              </w:rPr>
            </w:pPr>
          </w:p>
        </w:tc>
      </w:tr>
      <w:tr w:rsidR="00D1332F" w:rsidRPr="006374D9" w14:paraId="0168E0F2" w14:textId="77777777" w:rsidTr="00ED6B8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04" w:type="dxa"/>
          </w:tcPr>
          <w:p w14:paraId="0A8E83DC"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Leadership through inspiring and guiding  </w:t>
            </w:r>
          </w:p>
          <w:p w14:paraId="18654DDD" w14:textId="77777777" w:rsidR="00D1332F" w:rsidRPr="006374D9" w:rsidRDefault="00D1332F" w:rsidP="00D1332F">
            <w:pPr>
              <w:jc w:val="both"/>
              <w:rPr>
                <w:rFonts w:asciiTheme="minorHAnsi" w:hAnsiTheme="minorHAnsi" w:cstheme="minorHAnsi"/>
                <w:sz w:val="20"/>
                <w:szCs w:val="20"/>
              </w:rPr>
            </w:pPr>
          </w:p>
        </w:tc>
      </w:tr>
      <w:tr w:rsidR="00D1332F" w:rsidRPr="006374D9" w14:paraId="4E9750EE" w14:textId="77777777" w:rsidTr="00ED6B8C">
        <w:trPr>
          <w:trHeight w:val="973"/>
        </w:trPr>
        <w:tc>
          <w:tcPr>
            <w:cnfStyle w:val="001000000000" w:firstRow="0" w:lastRow="0" w:firstColumn="1" w:lastColumn="0" w:oddVBand="0" w:evenVBand="0" w:oddHBand="0" w:evenHBand="0" w:firstRowFirstColumn="0" w:firstRowLastColumn="0" w:lastRowFirstColumn="0" w:lastRowLastColumn="0"/>
            <w:tcW w:w="9004" w:type="dxa"/>
          </w:tcPr>
          <w:p w14:paraId="2F8A463C"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w:t>
            </w:r>
            <w:r w:rsidRPr="006374D9">
              <w:rPr>
                <w:rFonts w:asciiTheme="minorHAnsi" w:hAnsiTheme="minorHAnsi" w:cstheme="minorHAnsi"/>
                <w:i/>
                <w:iCs/>
                <w:sz w:val="20"/>
                <w:szCs w:val="20"/>
                <w:lang w:val="en-IE"/>
              </w:rPr>
              <w:t>Leadership in nursing and midwifery means inspiring and guiding others to achieve goals, building trust among individuals, colleagues and the public. Practitioners demonstrate professionalism, adaptability, promote dignity, and support all colleagues, fostering effective teamwork and positive change.</w:t>
            </w:r>
            <w:r w:rsidRPr="006374D9">
              <w:rPr>
                <w:rFonts w:asciiTheme="minorHAnsi" w:hAnsiTheme="minorHAnsi" w:cstheme="minorHAnsi"/>
                <w:sz w:val="20"/>
                <w:szCs w:val="20"/>
                <w:lang w:val="en-IE"/>
              </w:rPr>
              <w:t>” (NMBI 2025, p. 23)  </w:t>
            </w:r>
          </w:p>
          <w:p w14:paraId="66B5269D" w14:textId="77777777" w:rsidR="00D1332F" w:rsidRPr="006374D9" w:rsidRDefault="00D1332F" w:rsidP="00D1332F">
            <w:pPr>
              <w:jc w:val="both"/>
              <w:rPr>
                <w:rFonts w:asciiTheme="minorHAnsi" w:hAnsiTheme="minorHAnsi" w:cstheme="minorHAnsi"/>
                <w:sz w:val="20"/>
                <w:szCs w:val="20"/>
              </w:rPr>
            </w:pPr>
          </w:p>
        </w:tc>
      </w:tr>
      <w:tr w:rsidR="00D1332F" w:rsidRPr="006374D9" w14:paraId="02395531" w14:textId="77777777" w:rsidTr="00ED6B8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04" w:type="dxa"/>
          </w:tcPr>
          <w:p w14:paraId="1E088E3C"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The following requirements outline the key components necessary for nurses to meet the leadership standard.  </w:t>
            </w:r>
          </w:p>
          <w:p w14:paraId="49454A1F" w14:textId="77777777" w:rsidR="00D1332F" w:rsidRPr="006374D9" w:rsidRDefault="00D1332F" w:rsidP="00D1332F">
            <w:pPr>
              <w:jc w:val="both"/>
              <w:rPr>
                <w:rFonts w:asciiTheme="minorHAnsi" w:hAnsiTheme="minorHAnsi" w:cstheme="minorHAnsi"/>
                <w:sz w:val="20"/>
                <w:szCs w:val="20"/>
              </w:rPr>
            </w:pPr>
          </w:p>
        </w:tc>
      </w:tr>
    </w:tbl>
    <w:p w14:paraId="6C85E8AD" w14:textId="77777777" w:rsidR="00D1332F" w:rsidRPr="006374D9" w:rsidRDefault="00D1332F" w:rsidP="00D1332F">
      <w:pPr>
        <w:spacing w:after="160" w:line="278" w:lineRule="auto"/>
        <w:jc w:val="both"/>
        <w:rPr>
          <w:rFonts w:asciiTheme="minorHAnsi" w:eastAsia="Aptos" w:hAnsiTheme="minorHAnsi" w:cstheme="minorHAnsi"/>
          <w:kern w:val="2"/>
          <w:sz w:val="20"/>
          <w:szCs w:val="20"/>
          <w:lang w:val="en-IE"/>
          <w14:ligatures w14:val="standardContextual"/>
        </w:rPr>
      </w:pPr>
    </w:p>
    <w:bookmarkEnd w:id="24"/>
    <w:tbl>
      <w:tblPr>
        <w:tblStyle w:val="ListTable3-Accent31"/>
        <w:tblW w:w="5000" w:type="pct"/>
        <w:tblLook w:val="04A0" w:firstRow="1" w:lastRow="0" w:firstColumn="1" w:lastColumn="0" w:noHBand="0" w:noVBand="1"/>
      </w:tblPr>
      <w:tblGrid>
        <w:gridCol w:w="582"/>
        <w:gridCol w:w="8768"/>
      </w:tblGrid>
      <w:tr w:rsidR="00D1332F" w:rsidRPr="006374D9" w14:paraId="0D0D9F6D" w14:textId="77777777" w:rsidTr="00ED6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 w:type="pct"/>
          </w:tcPr>
          <w:p w14:paraId="683C37AC" w14:textId="77777777" w:rsidR="00D1332F" w:rsidRPr="006374D9" w:rsidRDefault="00D1332F" w:rsidP="00D1332F">
            <w:pPr>
              <w:jc w:val="both"/>
              <w:rPr>
                <w:rFonts w:asciiTheme="minorHAnsi" w:hAnsiTheme="minorHAnsi" w:cstheme="minorHAnsi"/>
                <w:sz w:val="20"/>
                <w:szCs w:val="20"/>
                <w:lang w:val="en-IE"/>
              </w:rPr>
            </w:pPr>
          </w:p>
        </w:tc>
        <w:tc>
          <w:tcPr>
            <w:tcW w:w="4689" w:type="pct"/>
          </w:tcPr>
          <w:p w14:paraId="6930B7F2" w14:textId="77777777" w:rsidR="00D1332F" w:rsidRPr="006374D9"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1F6E8B1B"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5EA9CA46"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6.1</w:t>
            </w:r>
          </w:p>
        </w:tc>
        <w:tc>
          <w:tcPr>
            <w:tcW w:w="4689" w:type="pct"/>
          </w:tcPr>
          <w:p w14:paraId="32C1C9AE"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Uphold the core values of the nursing profession by demonstrating exemplary professional conduct and behaviour.   </w:t>
            </w:r>
          </w:p>
          <w:p w14:paraId="4F62E16A"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D1332F" w:rsidRPr="006374D9" w14:paraId="0EE551A1" w14:textId="77777777" w:rsidTr="00ED6B8C">
        <w:tc>
          <w:tcPr>
            <w:cnfStyle w:val="001000000000" w:firstRow="0" w:lastRow="0" w:firstColumn="1" w:lastColumn="0" w:oddVBand="0" w:evenVBand="0" w:oddHBand="0" w:evenHBand="0" w:firstRowFirstColumn="0" w:firstRowLastColumn="0" w:lastRowFirstColumn="0" w:lastRowLastColumn="0"/>
            <w:tcW w:w="311" w:type="pct"/>
          </w:tcPr>
          <w:p w14:paraId="6EDB5E5A"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6.2</w:t>
            </w:r>
          </w:p>
        </w:tc>
        <w:tc>
          <w:tcPr>
            <w:tcW w:w="4689" w:type="pct"/>
          </w:tcPr>
          <w:p w14:paraId="70BF90D6"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Act as a role model, embracing the power, responsibility and ethical authority inherent in the nursing profession.  </w:t>
            </w:r>
          </w:p>
          <w:p w14:paraId="0024628C"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1E851938"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0E794CE2"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6.3</w:t>
            </w:r>
          </w:p>
        </w:tc>
        <w:tc>
          <w:tcPr>
            <w:tcW w:w="4689" w:type="pct"/>
          </w:tcPr>
          <w:p w14:paraId="5E872F35"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Establish and maintain high expectations for effective practice, inspiring excellence in care and professional standards.</w:t>
            </w:r>
          </w:p>
          <w:p w14:paraId="032ADDA1"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D1332F" w:rsidRPr="006374D9" w14:paraId="4F150126" w14:textId="77777777" w:rsidTr="00ED6B8C">
        <w:tc>
          <w:tcPr>
            <w:cnfStyle w:val="001000000000" w:firstRow="0" w:lastRow="0" w:firstColumn="1" w:lastColumn="0" w:oddVBand="0" w:evenVBand="0" w:oddHBand="0" w:evenHBand="0" w:firstRowFirstColumn="0" w:firstRowLastColumn="0" w:lastRowFirstColumn="0" w:lastRowLastColumn="0"/>
            <w:tcW w:w="311" w:type="pct"/>
          </w:tcPr>
          <w:p w14:paraId="732547DE"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6.4</w:t>
            </w:r>
          </w:p>
        </w:tc>
        <w:tc>
          <w:tcPr>
            <w:tcW w:w="4689" w:type="pct"/>
          </w:tcPr>
          <w:p w14:paraId="78430E46"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Integrate the principles of professional supervision, preceptorship, mentoring, assessment and feedback into practice.  </w:t>
            </w:r>
          </w:p>
          <w:p w14:paraId="3F8792BC"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5A3F2E58"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73D9FA40"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6.5</w:t>
            </w:r>
          </w:p>
        </w:tc>
        <w:tc>
          <w:tcPr>
            <w:tcW w:w="4689" w:type="pct"/>
          </w:tcPr>
          <w:p w14:paraId="0C62553A"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Accept responsibility for supporting the development of students and colleagues by fostering their knowledge, skills and competence through supervision, reflection and evaluation.  </w:t>
            </w:r>
          </w:p>
          <w:p w14:paraId="336C3BCE"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r w:rsidR="00D1332F" w:rsidRPr="006374D9" w14:paraId="08E52DC8" w14:textId="77777777" w:rsidTr="00ED6B8C">
        <w:tc>
          <w:tcPr>
            <w:cnfStyle w:val="001000000000" w:firstRow="0" w:lastRow="0" w:firstColumn="1" w:lastColumn="0" w:oddVBand="0" w:evenVBand="0" w:oddHBand="0" w:evenHBand="0" w:firstRowFirstColumn="0" w:firstRowLastColumn="0" w:lastRowFirstColumn="0" w:lastRowLastColumn="0"/>
            <w:tcW w:w="311" w:type="pct"/>
          </w:tcPr>
          <w:p w14:paraId="44E1BE02"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6.6</w:t>
            </w:r>
          </w:p>
        </w:tc>
        <w:tc>
          <w:tcPr>
            <w:tcW w:w="4689" w:type="pct"/>
          </w:tcPr>
          <w:p w14:paraId="23433CFA"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Empower students and colleagues to critically reflect on their practice, ensuring alignment with professional standards and evidence-based care.   </w:t>
            </w:r>
          </w:p>
          <w:p w14:paraId="65870C06" w14:textId="77777777" w:rsidR="00D1332F" w:rsidRPr="006374D9" w:rsidRDefault="00D1332F" w:rsidP="00D133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IE"/>
              </w:rPr>
            </w:pPr>
          </w:p>
        </w:tc>
      </w:tr>
      <w:tr w:rsidR="00D1332F" w:rsidRPr="006374D9" w14:paraId="2FAD943C" w14:textId="77777777" w:rsidTr="00ED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pct"/>
          </w:tcPr>
          <w:p w14:paraId="5B19FED6" w14:textId="77777777" w:rsidR="00D1332F" w:rsidRPr="006374D9" w:rsidRDefault="00D1332F" w:rsidP="00D1332F">
            <w:pPr>
              <w:jc w:val="both"/>
              <w:rPr>
                <w:rFonts w:asciiTheme="minorHAnsi" w:hAnsiTheme="minorHAnsi" w:cstheme="minorHAnsi"/>
                <w:sz w:val="20"/>
                <w:szCs w:val="20"/>
                <w:lang w:val="en-IE"/>
              </w:rPr>
            </w:pPr>
            <w:r w:rsidRPr="006374D9">
              <w:rPr>
                <w:rFonts w:asciiTheme="minorHAnsi" w:hAnsiTheme="minorHAnsi" w:cstheme="minorHAnsi"/>
                <w:sz w:val="20"/>
                <w:szCs w:val="20"/>
                <w:lang w:val="en-IE"/>
              </w:rPr>
              <w:t>6.7</w:t>
            </w:r>
          </w:p>
        </w:tc>
        <w:tc>
          <w:tcPr>
            <w:tcW w:w="4689" w:type="pct"/>
          </w:tcPr>
          <w:p w14:paraId="0F5245E4"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r w:rsidRPr="006374D9">
              <w:rPr>
                <w:rFonts w:asciiTheme="minorHAnsi" w:hAnsiTheme="minorHAnsi" w:cstheme="minorHAnsi"/>
                <w:sz w:val="20"/>
                <w:szCs w:val="20"/>
                <w:lang w:val="en-IE"/>
              </w:rPr>
              <w:t>Serve as a catalyst for change by guiding, supporting and leading improvements in practice, promoting positive outcomes for individuals and the healthcare system. </w:t>
            </w:r>
          </w:p>
          <w:p w14:paraId="624FEFC0"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IE"/>
              </w:rPr>
            </w:pPr>
          </w:p>
        </w:tc>
      </w:tr>
    </w:tbl>
    <w:p w14:paraId="311C8276" w14:textId="77777777" w:rsidR="00D1332F" w:rsidRPr="006374D9" w:rsidRDefault="00D1332F" w:rsidP="00D1332F">
      <w:pPr>
        <w:spacing w:after="160" w:line="278" w:lineRule="auto"/>
        <w:jc w:val="both"/>
        <w:rPr>
          <w:rFonts w:asciiTheme="minorHAnsi" w:eastAsia="Aptos" w:hAnsiTheme="minorHAnsi" w:cstheme="minorHAnsi"/>
          <w:kern w:val="2"/>
          <w:sz w:val="22"/>
          <w:szCs w:val="22"/>
          <w:lang w:val="en-IE"/>
          <w14:ligatures w14:val="standardContextual"/>
        </w:rPr>
      </w:pPr>
    </w:p>
    <w:tbl>
      <w:tblPr>
        <w:tblStyle w:val="ListTable31"/>
        <w:tblW w:w="0" w:type="auto"/>
        <w:tblLook w:val="04A0" w:firstRow="1" w:lastRow="0" w:firstColumn="1" w:lastColumn="0" w:noHBand="0" w:noVBand="1"/>
      </w:tblPr>
      <w:tblGrid>
        <w:gridCol w:w="7307"/>
        <w:gridCol w:w="650"/>
        <w:gridCol w:w="1393"/>
      </w:tblGrid>
      <w:tr w:rsidR="00D1332F" w:rsidRPr="006374D9" w14:paraId="161347CB"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19" w:type="dxa"/>
          </w:tcPr>
          <w:p w14:paraId="2DC5B957" w14:textId="77777777" w:rsidR="00D1332F" w:rsidRPr="006374D9" w:rsidRDefault="00D1332F" w:rsidP="00D1332F">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Declaration</w:t>
            </w:r>
          </w:p>
        </w:tc>
        <w:tc>
          <w:tcPr>
            <w:tcW w:w="709" w:type="dxa"/>
          </w:tcPr>
          <w:p w14:paraId="15641B98" w14:textId="77777777" w:rsidR="00D1332F" w:rsidRPr="006374D9"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Y/N</w:t>
            </w:r>
          </w:p>
        </w:tc>
        <w:tc>
          <w:tcPr>
            <w:tcW w:w="1620" w:type="dxa"/>
          </w:tcPr>
          <w:p w14:paraId="3C8359A8" w14:textId="77777777" w:rsidR="00D1332F" w:rsidRPr="006374D9" w:rsidRDefault="00D1332F" w:rsidP="00D1332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IE"/>
              </w:rPr>
            </w:pPr>
            <w:r w:rsidRPr="006374D9">
              <w:rPr>
                <w:rFonts w:asciiTheme="minorHAnsi" w:hAnsiTheme="minorHAnsi" w:cstheme="minorHAnsi"/>
                <w:sz w:val="22"/>
                <w:szCs w:val="22"/>
                <w:lang w:val="en-IE"/>
              </w:rPr>
              <w:t>Signature</w:t>
            </w:r>
          </w:p>
        </w:tc>
      </w:tr>
      <w:tr w:rsidR="00D1332F" w:rsidRPr="006374D9" w14:paraId="531A71BC"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9" w:type="dxa"/>
          </w:tcPr>
          <w:p w14:paraId="7CB5EE57" w14:textId="276EAC15" w:rsidR="00D1332F" w:rsidRPr="006374D9" w:rsidRDefault="00D1332F" w:rsidP="00D1332F">
            <w:pPr>
              <w:jc w:val="both"/>
              <w:rPr>
                <w:rFonts w:asciiTheme="minorHAnsi" w:hAnsiTheme="minorHAnsi" w:cstheme="minorHAnsi"/>
                <w:sz w:val="22"/>
                <w:szCs w:val="22"/>
                <w:lang w:val="en-IE"/>
              </w:rPr>
            </w:pPr>
            <w:r w:rsidRPr="006374D9">
              <w:rPr>
                <w:rFonts w:asciiTheme="minorHAnsi" w:hAnsiTheme="minorHAnsi" w:cstheme="minorHAnsi"/>
                <w:sz w:val="22"/>
                <w:szCs w:val="22"/>
                <w:lang w:val="en-IE"/>
              </w:rPr>
              <w:t>In the context of the Standard of Leadership, the nursing student demonstrated leadership in their practice.</w:t>
            </w:r>
          </w:p>
        </w:tc>
        <w:tc>
          <w:tcPr>
            <w:tcW w:w="709" w:type="dxa"/>
          </w:tcPr>
          <w:p w14:paraId="6A857744"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c>
          <w:tcPr>
            <w:tcW w:w="1620" w:type="dxa"/>
          </w:tcPr>
          <w:p w14:paraId="1D3D48B1" w14:textId="77777777" w:rsidR="00D1332F" w:rsidRPr="006374D9" w:rsidRDefault="00D1332F" w:rsidP="00D1332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E"/>
              </w:rPr>
            </w:pPr>
          </w:p>
        </w:tc>
      </w:tr>
    </w:tbl>
    <w:p w14:paraId="388A256B" w14:textId="77777777" w:rsidR="00D1332F" w:rsidRPr="006374D9" w:rsidRDefault="00D1332F" w:rsidP="00D1332F">
      <w:pPr>
        <w:spacing w:after="160" w:line="278" w:lineRule="auto"/>
        <w:jc w:val="both"/>
        <w:rPr>
          <w:rFonts w:asciiTheme="minorHAnsi" w:eastAsia="Aptos" w:hAnsiTheme="minorHAnsi" w:cstheme="minorHAnsi"/>
          <w:kern w:val="2"/>
          <w:sz w:val="22"/>
          <w:szCs w:val="22"/>
          <w:lang w:val="en-IE"/>
          <w14:ligatures w14:val="standardContextual"/>
        </w:rPr>
      </w:pPr>
    </w:p>
    <w:p w14:paraId="02F489CB" w14:textId="77777777" w:rsidR="00D1332F" w:rsidRDefault="00D1332F" w:rsidP="00D1332F">
      <w:pPr>
        <w:spacing w:after="160" w:line="278" w:lineRule="auto"/>
        <w:jc w:val="both"/>
        <w:rPr>
          <w:rFonts w:asciiTheme="minorHAnsi" w:eastAsia="Aptos" w:hAnsiTheme="minorHAnsi" w:cstheme="minorHAnsi"/>
          <w:kern w:val="2"/>
          <w:sz w:val="22"/>
          <w:szCs w:val="22"/>
          <w:lang w:val="en-IE"/>
          <w14:ligatures w14:val="standardContextual"/>
        </w:rPr>
      </w:pPr>
    </w:p>
    <w:p w14:paraId="4BAFBE89" w14:textId="77777777" w:rsidR="007E28CA" w:rsidRPr="006374D9" w:rsidRDefault="007E28CA" w:rsidP="00D1332F">
      <w:pPr>
        <w:spacing w:after="160" w:line="278" w:lineRule="auto"/>
        <w:jc w:val="both"/>
        <w:rPr>
          <w:rFonts w:asciiTheme="minorHAnsi" w:eastAsia="Aptos" w:hAnsiTheme="minorHAnsi" w:cstheme="minorHAnsi"/>
          <w:kern w:val="2"/>
          <w:sz w:val="22"/>
          <w:szCs w:val="22"/>
          <w:lang w:val="en-IE"/>
          <w14:ligatures w14:val="standardContextual"/>
        </w:rPr>
      </w:pPr>
    </w:p>
    <w:p w14:paraId="126F25A1" w14:textId="16112B9C" w:rsidR="004E7E49" w:rsidRPr="006374D9" w:rsidRDefault="004E7E49" w:rsidP="004E7E49">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Competence Assessment Document – YEAR </w:t>
      </w:r>
      <w:r w:rsidR="008401A9" w:rsidRPr="006374D9">
        <w:rPr>
          <w:rFonts w:asciiTheme="minorHAnsi" w:hAnsiTheme="minorHAnsi" w:cstheme="minorHAnsi"/>
          <w:b/>
          <w:sz w:val="22"/>
          <w:szCs w:val="22"/>
        </w:rPr>
        <w:t>THREE</w:t>
      </w:r>
    </w:p>
    <w:p w14:paraId="629E4BFB" w14:textId="77777777" w:rsidR="003355C8" w:rsidRPr="006374D9" w:rsidRDefault="00B55EF6" w:rsidP="003355C8">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Competence</w:t>
      </w:r>
      <w:r w:rsidR="003355C8" w:rsidRPr="006374D9">
        <w:rPr>
          <w:rFonts w:asciiTheme="minorHAnsi" w:hAnsiTheme="minorHAnsi" w:cstheme="minorHAnsi"/>
          <w:b/>
          <w:sz w:val="22"/>
          <w:szCs w:val="22"/>
        </w:rPr>
        <w:t xml:space="preserve"> Assessment Interviews</w:t>
      </w:r>
    </w:p>
    <w:p w14:paraId="6DD5BC17" w14:textId="77777777" w:rsidR="003355C8" w:rsidRPr="006374D9" w:rsidRDefault="003355C8" w:rsidP="003355C8">
      <w:pPr>
        <w:pStyle w:val="NoSpacing"/>
        <w:rPr>
          <w:rFonts w:asciiTheme="minorHAnsi" w:hAnsiTheme="minorHAnsi" w:cstheme="minorHAnsi"/>
          <w:sz w:val="22"/>
          <w:szCs w:val="22"/>
        </w:rPr>
      </w:pPr>
    </w:p>
    <w:p w14:paraId="3B9DAB60" w14:textId="77777777" w:rsidR="003355C8" w:rsidRPr="006374D9" w:rsidRDefault="006A0BA4" w:rsidP="003355C8">
      <w:pPr>
        <w:pStyle w:val="Heading1"/>
        <w:rPr>
          <w:rFonts w:asciiTheme="minorHAnsi" w:hAnsiTheme="minorHAnsi" w:cstheme="minorHAnsi"/>
          <w:color w:val="auto"/>
        </w:rPr>
      </w:pPr>
      <w:r w:rsidRPr="006374D9">
        <w:rPr>
          <w:rFonts w:asciiTheme="minorHAnsi" w:hAnsiTheme="minorHAnsi" w:cstheme="minorHAnsi"/>
          <w:color w:val="auto"/>
        </w:rPr>
        <w:t xml:space="preserve">PRACTICE </w:t>
      </w:r>
      <w:r w:rsidR="003355C8" w:rsidRPr="006374D9">
        <w:rPr>
          <w:rFonts w:asciiTheme="minorHAnsi" w:hAnsiTheme="minorHAnsi" w:cstheme="minorHAnsi"/>
          <w:color w:val="auto"/>
        </w:rPr>
        <w:t>PLACEMENT: FINAL INTERVIEW</w:t>
      </w:r>
    </w:p>
    <w:tbl>
      <w:tblPr>
        <w:tblStyle w:val="TableGridLight"/>
        <w:tblW w:w="5000" w:type="pct"/>
        <w:tblLook w:val="0000" w:firstRow="0" w:lastRow="0" w:firstColumn="0" w:lastColumn="0" w:noHBand="0" w:noVBand="0"/>
      </w:tblPr>
      <w:tblGrid>
        <w:gridCol w:w="9350"/>
      </w:tblGrid>
      <w:tr w:rsidR="00ED6B8C" w:rsidRPr="006374D9" w14:paraId="22F4E261" w14:textId="77777777" w:rsidTr="00ED6B8C">
        <w:trPr>
          <w:trHeight w:val="397"/>
        </w:trPr>
        <w:tc>
          <w:tcPr>
            <w:tcW w:w="5000" w:type="pct"/>
          </w:tcPr>
          <w:p w14:paraId="2AC466CE" w14:textId="77777777" w:rsidR="00E13582" w:rsidRPr="006374D9" w:rsidRDefault="00E13582" w:rsidP="00E13582">
            <w:pPr>
              <w:pStyle w:val="NoSpacing"/>
              <w:rPr>
                <w:rFonts w:asciiTheme="minorHAnsi" w:hAnsiTheme="minorHAnsi" w:cstheme="minorHAnsi"/>
                <w:b/>
                <w:sz w:val="22"/>
                <w:szCs w:val="22"/>
              </w:rPr>
            </w:pPr>
            <w:r w:rsidRPr="006374D9">
              <w:rPr>
                <w:rFonts w:asciiTheme="minorHAnsi" w:hAnsiTheme="minorHAnsi" w:cstheme="minorHAnsi"/>
                <w:b/>
                <w:sz w:val="22"/>
                <w:szCs w:val="22"/>
              </w:rPr>
              <w:t xml:space="preserve">To be completed by the </w:t>
            </w:r>
            <w:r w:rsidR="003B0F75" w:rsidRPr="006374D9">
              <w:rPr>
                <w:rFonts w:asciiTheme="minorHAnsi" w:hAnsiTheme="minorHAnsi" w:cstheme="minorHAnsi"/>
                <w:b/>
                <w:sz w:val="22"/>
                <w:szCs w:val="22"/>
              </w:rPr>
              <w:t>nursing student</w:t>
            </w:r>
            <w:r w:rsidRPr="006374D9">
              <w:rPr>
                <w:rFonts w:asciiTheme="minorHAnsi" w:hAnsiTheme="minorHAnsi" w:cstheme="minorHAnsi"/>
                <w:b/>
                <w:sz w:val="22"/>
                <w:szCs w:val="22"/>
              </w:rPr>
              <w:t>:</w:t>
            </w:r>
          </w:p>
          <w:p w14:paraId="4BA8BA03" w14:textId="77777777" w:rsidR="003355C8" w:rsidRPr="006374D9" w:rsidRDefault="00711AA2" w:rsidP="006A0BA4">
            <w:pPr>
              <w:pStyle w:val="NoSpacing"/>
              <w:rPr>
                <w:rFonts w:asciiTheme="minorHAnsi" w:hAnsiTheme="minorHAnsi" w:cstheme="minorHAnsi"/>
                <w:sz w:val="22"/>
                <w:szCs w:val="22"/>
              </w:rPr>
            </w:pPr>
            <w:r w:rsidRPr="006374D9">
              <w:rPr>
                <w:rFonts w:asciiTheme="minorHAnsi" w:hAnsiTheme="minorHAnsi" w:cstheme="minorHAnsi"/>
                <w:sz w:val="22"/>
                <w:szCs w:val="22"/>
              </w:rPr>
              <w:t>Nursing s</w:t>
            </w:r>
            <w:r w:rsidR="003355C8" w:rsidRPr="006374D9">
              <w:rPr>
                <w:rFonts w:asciiTheme="minorHAnsi" w:hAnsiTheme="minorHAnsi" w:cstheme="minorHAnsi"/>
                <w:sz w:val="22"/>
                <w:szCs w:val="22"/>
              </w:rPr>
              <w:t xml:space="preserve">tudent’s review of progress during </w:t>
            </w:r>
            <w:r w:rsidR="006A0BA4" w:rsidRPr="006374D9">
              <w:rPr>
                <w:rFonts w:asciiTheme="minorHAnsi" w:hAnsiTheme="minorHAnsi" w:cstheme="minorHAnsi"/>
                <w:sz w:val="22"/>
                <w:szCs w:val="22"/>
              </w:rPr>
              <w:t xml:space="preserve">practice </w:t>
            </w:r>
            <w:r w:rsidR="003355C8" w:rsidRPr="006374D9">
              <w:rPr>
                <w:rFonts w:asciiTheme="minorHAnsi" w:hAnsiTheme="minorHAnsi" w:cstheme="minorHAnsi"/>
                <w:sz w:val="22"/>
                <w:szCs w:val="22"/>
              </w:rPr>
              <w:t xml:space="preserve">placement (refer to original practice placement learning outcomes and </w:t>
            </w:r>
            <w:r w:rsidRPr="006374D9">
              <w:rPr>
                <w:rFonts w:asciiTheme="minorHAnsi" w:hAnsiTheme="minorHAnsi" w:cstheme="minorHAnsi"/>
                <w:sz w:val="22"/>
                <w:szCs w:val="22"/>
              </w:rPr>
              <w:t xml:space="preserve">nursing </w:t>
            </w:r>
            <w:r w:rsidR="003355C8" w:rsidRPr="006374D9">
              <w:rPr>
                <w:rFonts w:asciiTheme="minorHAnsi" w:hAnsiTheme="minorHAnsi" w:cstheme="minorHAnsi"/>
                <w:sz w:val="22"/>
                <w:szCs w:val="22"/>
              </w:rPr>
              <w:t>student reflection)</w:t>
            </w:r>
          </w:p>
        </w:tc>
      </w:tr>
      <w:tr w:rsidR="00ED6B8C" w:rsidRPr="006374D9" w14:paraId="358338D4" w14:textId="77777777" w:rsidTr="00ED6B8C">
        <w:trPr>
          <w:trHeight w:val="2752"/>
        </w:trPr>
        <w:tc>
          <w:tcPr>
            <w:tcW w:w="5000" w:type="pct"/>
          </w:tcPr>
          <w:p w14:paraId="50FFEF93" w14:textId="77777777" w:rsidR="00E46806" w:rsidRPr="006374D9" w:rsidRDefault="00E46806" w:rsidP="003355C8">
            <w:pPr>
              <w:pStyle w:val="NoSpacing"/>
              <w:rPr>
                <w:rFonts w:asciiTheme="minorHAnsi" w:hAnsiTheme="minorHAnsi" w:cstheme="minorHAnsi"/>
                <w:sz w:val="22"/>
                <w:szCs w:val="22"/>
              </w:rPr>
            </w:pPr>
          </w:p>
          <w:p w14:paraId="399312CE" w14:textId="77777777" w:rsidR="00E46806" w:rsidRPr="006374D9" w:rsidRDefault="00E46806" w:rsidP="003355C8">
            <w:pPr>
              <w:pStyle w:val="NoSpacing"/>
              <w:rPr>
                <w:rFonts w:asciiTheme="minorHAnsi" w:hAnsiTheme="minorHAnsi" w:cstheme="minorHAnsi"/>
                <w:sz w:val="22"/>
                <w:szCs w:val="22"/>
              </w:rPr>
            </w:pPr>
          </w:p>
          <w:p w14:paraId="5A453CC1" w14:textId="77777777" w:rsidR="00E46806" w:rsidRPr="006374D9" w:rsidRDefault="00E46806" w:rsidP="003355C8">
            <w:pPr>
              <w:pStyle w:val="NoSpacing"/>
              <w:rPr>
                <w:rFonts w:asciiTheme="minorHAnsi" w:hAnsiTheme="minorHAnsi" w:cstheme="minorHAnsi"/>
                <w:sz w:val="22"/>
                <w:szCs w:val="22"/>
              </w:rPr>
            </w:pPr>
          </w:p>
          <w:p w14:paraId="2D38A2BD" w14:textId="77777777" w:rsidR="00E46806" w:rsidRPr="006374D9" w:rsidRDefault="00E46806" w:rsidP="003355C8">
            <w:pPr>
              <w:pStyle w:val="NoSpacing"/>
              <w:rPr>
                <w:rFonts w:asciiTheme="minorHAnsi" w:hAnsiTheme="minorHAnsi" w:cstheme="minorHAnsi"/>
                <w:sz w:val="22"/>
                <w:szCs w:val="22"/>
              </w:rPr>
            </w:pPr>
          </w:p>
          <w:p w14:paraId="70C7F257" w14:textId="77777777" w:rsidR="00E46806" w:rsidRPr="006374D9" w:rsidRDefault="00E46806" w:rsidP="003355C8">
            <w:pPr>
              <w:pStyle w:val="NoSpacing"/>
              <w:rPr>
                <w:rFonts w:asciiTheme="minorHAnsi" w:hAnsiTheme="minorHAnsi" w:cstheme="minorHAnsi"/>
                <w:sz w:val="22"/>
                <w:szCs w:val="22"/>
              </w:rPr>
            </w:pPr>
          </w:p>
          <w:p w14:paraId="41A8F0F6" w14:textId="77777777" w:rsidR="00E46806" w:rsidRPr="006374D9" w:rsidRDefault="00E46806" w:rsidP="003355C8">
            <w:pPr>
              <w:pStyle w:val="NoSpacing"/>
              <w:rPr>
                <w:rFonts w:asciiTheme="minorHAnsi" w:hAnsiTheme="minorHAnsi" w:cstheme="minorHAnsi"/>
                <w:sz w:val="22"/>
                <w:szCs w:val="22"/>
              </w:rPr>
            </w:pPr>
          </w:p>
          <w:p w14:paraId="0930E2DD" w14:textId="77777777" w:rsidR="00E46806" w:rsidRPr="006374D9" w:rsidRDefault="00E46806" w:rsidP="003355C8">
            <w:pPr>
              <w:pStyle w:val="NoSpacing"/>
              <w:rPr>
                <w:rFonts w:asciiTheme="minorHAnsi" w:hAnsiTheme="minorHAnsi" w:cstheme="minorHAnsi"/>
                <w:sz w:val="22"/>
                <w:szCs w:val="22"/>
              </w:rPr>
            </w:pPr>
          </w:p>
          <w:p w14:paraId="337BF56E" w14:textId="77777777" w:rsidR="00E46806" w:rsidRPr="006374D9" w:rsidRDefault="00E46806" w:rsidP="003355C8">
            <w:pPr>
              <w:pStyle w:val="NoSpacing"/>
              <w:rPr>
                <w:rFonts w:asciiTheme="minorHAnsi" w:hAnsiTheme="minorHAnsi" w:cstheme="minorHAnsi"/>
                <w:sz w:val="22"/>
                <w:szCs w:val="22"/>
              </w:rPr>
            </w:pPr>
          </w:p>
        </w:tc>
      </w:tr>
      <w:tr w:rsidR="00ED6B8C" w:rsidRPr="006374D9" w14:paraId="7D47C47E" w14:textId="77777777" w:rsidTr="00ED6B8C">
        <w:trPr>
          <w:trHeight w:val="397"/>
        </w:trPr>
        <w:tc>
          <w:tcPr>
            <w:tcW w:w="5000" w:type="pct"/>
          </w:tcPr>
          <w:p w14:paraId="0627FBE1" w14:textId="77777777" w:rsidR="00E13582" w:rsidRPr="006374D9" w:rsidRDefault="00E13582" w:rsidP="00E13582">
            <w:pPr>
              <w:pStyle w:val="NoSpacing"/>
              <w:rPr>
                <w:rFonts w:asciiTheme="minorHAnsi" w:hAnsiTheme="minorHAnsi" w:cstheme="minorHAnsi"/>
                <w:b/>
                <w:sz w:val="22"/>
                <w:szCs w:val="22"/>
              </w:rPr>
            </w:pPr>
            <w:r w:rsidRPr="006374D9">
              <w:rPr>
                <w:rFonts w:asciiTheme="minorHAnsi" w:hAnsiTheme="minorHAnsi" w:cstheme="minorHAnsi"/>
                <w:b/>
                <w:sz w:val="22"/>
                <w:szCs w:val="22"/>
              </w:rPr>
              <w:t>To be completed by the Preceptor/Associate Preceptor:</w:t>
            </w:r>
          </w:p>
          <w:p w14:paraId="46F69891" w14:textId="77777777" w:rsidR="003355C8" w:rsidRPr="006374D9" w:rsidRDefault="003355C8" w:rsidP="006A0BA4">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Preceptor/Associate Preceptor’s review of </w:t>
            </w:r>
            <w:r w:rsidR="00711AA2" w:rsidRPr="006374D9">
              <w:rPr>
                <w:rFonts w:asciiTheme="minorHAnsi" w:hAnsiTheme="minorHAnsi" w:cstheme="minorHAnsi"/>
                <w:sz w:val="22"/>
                <w:szCs w:val="22"/>
              </w:rPr>
              <w:t xml:space="preserve">nursing </w:t>
            </w:r>
            <w:r w:rsidRPr="006374D9">
              <w:rPr>
                <w:rFonts w:asciiTheme="minorHAnsi" w:hAnsiTheme="minorHAnsi" w:cstheme="minorHAnsi"/>
                <w:sz w:val="22"/>
                <w:szCs w:val="22"/>
              </w:rPr>
              <w:t xml:space="preserve">student’s progress during </w:t>
            </w:r>
            <w:r w:rsidR="006A0BA4" w:rsidRPr="006374D9">
              <w:rPr>
                <w:rFonts w:asciiTheme="minorHAnsi" w:hAnsiTheme="minorHAnsi" w:cstheme="minorHAnsi"/>
                <w:sz w:val="22"/>
                <w:szCs w:val="22"/>
              </w:rPr>
              <w:t xml:space="preserve">practice </w:t>
            </w:r>
            <w:r w:rsidRPr="006374D9">
              <w:rPr>
                <w:rFonts w:asciiTheme="minorHAnsi" w:hAnsiTheme="minorHAnsi" w:cstheme="minorHAnsi"/>
                <w:sz w:val="22"/>
                <w:szCs w:val="22"/>
              </w:rPr>
              <w:t xml:space="preserve">placement (refer to original practice placement learning outcomes and </w:t>
            </w:r>
            <w:r w:rsidR="00711AA2" w:rsidRPr="006374D9">
              <w:rPr>
                <w:rFonts w:asciiTheme="minorHAnsi" w:hAnsiTheme="minorHAnsi" w:cstheme="minorHAnsi"/>
                <w:sz w:val="22"/>
                <w:szCs w:val="22"/>
              </w:rPr>
              <w:t xml:space="preserve">nursing </w:t>
            </w:r>
            <w:r w:rsidRPr="006374D9">
              <w:rPr>
                <w:rFonts w:asciiTheme="minorHAnsi" w:hAnsiTheme="minorHAnsi" w:cstheme="minorHAnsi"/>
                <w:sz w:val="22"/>
                <w:szCs w:val="22"/>
              </w:rPr>
              <w:t>student reflection)</w:t>
            </w:r>
          </w:p>
        </w:tc>
      </w:tr>
      <w:tr w:rsidR="00ED6B8C" w:rsidRPr="006374D9" w14:paraId="0EDCEE32" w14:textId="77777777" w:rsidTr="00ED6B8C">
        <w:trPr>
          <w:trHeight w:val="2175"/>
        </w:trPr>
        <w:tc>
          <w:tcPr>
            <w:tcW w:w="5000" w:type="pct"/>
          </w:tcPr>
          <w:p w14:paraId="454A2376" w14:textId="77777777" w:rsidR="003355C8" w:rsidRPr="006374D9" w:rsidRDefault="003355C8" w:rsidP="003355C8">
            <w:pPr>
              <w:pStyle w:val="NoSpacing"/>
              <w:rPr>
                <w:rFonts w:asciiTheme="minorHAnsi" w:hAnsiTheme="minorHAnsi" w:cstheme="minorHAnsi"/>
                <w:sz w:val="22"/>
                <w:szCs w:val="22"/>
              </w:rPr>
            </w:pPr>
          </w:p>
          <w:p w14:paraId="483F524A" w14:textId="77777777" w:rsidR="003355C8" w:rsidRPr="006374D9" w:rsidRDefault="003355C8" w:rsidP="003355C8">
            <w:pPr>
              <w:pStyle w:val="NoSpacing"/>
              <w:rPr>
                <w:rFonts w:asciiTheme="minorHAnsi" w:hAnsiTheme="minorHAnsi" w:cstheme="minorHAnsi"/>
                <w:sz w:val="22"/>
                <w:szCs w:val="22"/>
              </w:rPr>
            </w:pPr>
          </w:p>
          <w:p w14:paraId="4389C7FA" w14:textId="77777777" w:rsidR="003355C8" w:rsidRPr="006374D9" w:rsidRDefault="003355C8" w:rsidP="003355C8">
            <w:pPr>
              <w:pStyle w:val="NoSpacing"/>
              <w:rPr>
                <w:rFonts w:asciiTheme="minorHAnsi" w:hAnsiTheme="minorHAnsi" w:cstheme="minorHAnsi"/>
                <w:sz w:val="22"/>
                <w:szCs w:val="22"/>
              </w:rPr>
            </w:pPr>
          </w:p>
          <w:p w14:paraId="17C9AC5F" w14:textId="77777777" w:rsidR="003355C8" w:rsidRPr="006374D9" w:rsidRDefault="003355C8" w:rsidP="003355C8">
            <w:pPr>
              <w:pStyle w:val="NoSpacing"/>
              <w:rPr>
                <w:rFonts w:asciiTheme="minorHAnsi" w:hAnsiTheme="minorHAnsi" w:cstheme="minorHAnsi"/>
                <w:sz w:val="22"/>
                <w:szCs w:val="22"/>
              </w:rPr>
            </w:pPr>
          </w:p>
          <w:p w14:paraId="5A78C72F" w14:textId="77777777" w:rsidR="003355C8" w:rsidRPr="006374D9" w:rsidRDefault="003355C8" w:rsidP="003355C8">
            <w:pPr>
              <w:pStyle w:val="NoSpacing"/>
              <w:rPr>
                <w:rFonts w:asciiTheme="minorHAnsi" w:hAnsiTheme="minorHAnsi" w:cstheme="minorHAnsi"/>
                <w:sz w:val="22"/>
                <w:szCs w:val="22"/>
              </w:rPr>
            </w:pPr>
          </w:p>
          <w:p w14:paraId="667E2B1E" w14:textId="77777777" w:rsidR="00E46806" w:rsidRPr="006374D9" w:rsidRDefault="00E46806" w:rsidP="003355C8">
            <w:pPr>
              <w:pStyle w:val="NoSpacing"/>
              <w:rPr>
                <w:rFonts w:asciiTheme="minorHAnsi" w:hAnsiTheme="minorHAnsi" w:cstheme="minorHAnsi"/>
                <w:sz w:val="22"/>
                <w:szCs w:val="22"/>
              </w:rPr>
            </w:pPr>
          </w:p>
          <w:p w14:paraId="1148FDF6" w14:textId="77777777" w:rsidR="003355C8" w:rsidRPr="006374D9" w:rsidRDefault="003355C8" w:rsidP="003355C8">
            <w:pPr>
              <w:pStyle w:val="NoSpacing"/>
              <w:rPr>
                <w:rFonts w:asciiTheme="minorHAnsi" w:hAnsiTheme="minorHAnsi" w:cstheme="minorHAnsi"/>
                <w:sz w:val="22"/>
                <w:szCs w:val="22"/>
              </w:rPr>
            </w:pPr>
          </w:p>
          <w:p w14:paraId="38437499" w14:textId="77777777" w:rsidR="008B5498" w:rsidRPr="006374D9" w:rsidRDefault="008B5498" w:rsidP="003355C8">
            <w:pPr>
              <w:pStyle w:val="NoSpacing"/>
              <w:rPr>
                <w:rFonts w:asciiTheme="minorHAnsi" w:hAnsiTheme="minorHAnsi" w:cstheme="minorHAnsi"/>
                <w:sz w:val="22"/>
                <w:szCs w:val="22"/>
              </w:rPr>
            </w:pPr>
          </w:p>
        </w:tc>
      </w:tr>
      <w:tr w:rsidR="00ED6B8C" w:rsidRPr="006374D9" w14:paraId="34633E30" w14:textId="77777777" w:rsidTr="00ED6B8C">
        <w:trPr>
          <w:trHeight w:val="501"/>
        </w:trPr>
        <w:tc>
          <w:tcPr>
            <w:tcW w:w="5000" w:type="pct"/>
          </w:tcPr>
          <w:p w14:paraId="73BA313E" w14:textId="77777777" w:rsidR="00E4193E" w:rsidRPr="006374D9" w:rsidRDefault="00474E54" w:rsidP="003355C8">
            <w:pPr>
              <w:pStyle w:val="NoSpacing"/>
              <w:rPr>
                <w:rFonts w:asciiTheme="minorHAnsi" w:hAnsiTheme="minorHAnsi" w:cstheme="minorHAnsi"/>
                <w:b/>
                <w:sz w:val="22"/>
                <w:szCs w:val="22"/>
              </w:rPr>
            </w:pPr>
            <w:r w:rsidRPr="006374D9">
              <w:rPr>
                <w:rFonts w:asciiTheme="minorHAnsi" w:hAnsiTheme="minorHAnsi" w:cstheme="minorHAnsi"/>
                <w:b/>
                <w:sz w:val="22"/>
                <w:szCs w:val="22"/>
              </w:rPr>
              <w:t>Reflective Practice</w:t>
            </w:r>
          </w:p>
          <w:p w14:paraId="69D891EE" w14:textId="604B1089" w:rsidR="008F3529" w:rsidRPr="006374D9" w:rsidRDefault="008F3529" w:rsidP="003355C8">
            <w:pPr>
              <w:pStyle w:val="NoSpacing"/>
              <w:rPr>
                <w:rFonts w:asciiTheme="minorHAnsi" w:hAnsiTheme="minorHAnsi" w:cstheme="minorHAnsi"/>
                <w:sz w:val="22"/>
                <w:szCs w:val="22"/>
              </w:rPr>
            </w:pPr>
            <w:r w:rsidRPr="006374D9">
              <w:rPr>
                <w:rFonts w:asciiTheme="minorHAnsi" w:hAnsiTheme="minorHAnsi" w:cstheme="minorHAnsi"/>
                <w:sz w:val="22"/>
                <w:szCs w:val="22"/>
              </w:rPr>
              <w:t xml:space="preserve">The </w:t>
            </w:r>
            <w:r w:rsidR="006C679C" w:rsidRPr="006374D9">
              <w:rPr>
                <w:rFonts w:asciiTheme="minorHAnsi" w:hAnsiTheme="minorHAnsi" w:cstheme="minorHAnsi"/>
                <w:sz w:val="22"/>
                <w:szCs w:val="22"/>
              </w:rPr>
              <w:t>p</w:t>
            </w:r>
            <w:r w:rsidRPr="006374D9">
              <w:rPr>
                <w:rFonts w:asciiTheme="minorHAnsi" w:hAnsiTheme="minorHAnsi" w:cstheme="minorHAnsi"/>
                <w:sz w:val="22"/>
                <w:szCs w:val="22"/>
              </w:rPr>
              <w:t xml:space="preserve">receptor and student have had the opportunity to engage in reflective practice during the </w:t>
            </w:r>
            <w:r w:rsidR="003F7C8D" w:rsidRPr="006374D9">
              <w:rPr>
                <w:rFonts w:asciiTheme="minorHAnsi" w:hAnsiTheme="minorHAnsi" w:cstheme="minorHAnsi"/>
                <w:sz w:val="22"/>
                <w:szCs w:val="22"/>
              </w:rPr>
              <w:t xml:space="preserve">practice placement </w:t>
            </w:r>
          </w:p>
        </w:tc>
      </w:tr>
      <w:tr w:rsidR="00ED6B8C" w:rsidRPr="006374D9" w14:paraId="6EBB0380" w14:textId="77777777" w:rsidTr="00ED6B8C">
        <w:trPr>
          <w:trHeight w:val="1712"/>
        </w:trPr>
        <w:tc>
          <w:tcPr>
            <w:tcW w:w="5000" w:type="pct"/>
          </w:tcPr>
          <w:p w14:paraId="46A2CDB9" w14:textId="77777777" w:rsidR="00E4193E" w:rsidRPr="006374D9" w:rsidRDefault="00E4193E" w:rsidP="003355C8">
            <w:pPr>
              <w:pStyle w:val="NoSpacing"/>
              <w:rPr>
                <w:rFonts w:asciiTheme="minorHAnsi" w:hAnsiTheme="minorHAnsi" w:cstheme="minorHAnsi"/>
                <w:sz w:val="22"/>
                <w:szCs w:val="22"/>
              </w:rPr>
            </w:pPr>
          </w:p>
        </w:tc>
      </w:tr>
    </w:tbl>
    <w:p w14:paraId="4CAABB1F" w14:textId="77777777" w:rsidR="00F166D9" w:rsidRPr="006374D9" w:rsidRDefault="00F166D9" w:rsidP="00391BE7">
      <w:pPr>
        <w:rPr>
          <w:rFonts w:asciiTheme="minorHAnsi" w:hAnsiTheme="minorHAnsi" w:cstheme="minorHAnsi"/>
          <w:b/>
          <w:sz w:val="20"/>
          <w:szCs w:val="36"/>
        </w:rPr>
      </w:pPr>
    </w:p>
    <w:tbl>
      <w:tblPr>
        <w:tblStyle w:val="ListTable3-Accent31"/>
        <w:tblW w:w="0" w:type="auto"/>
        <w:tblLook w:val="04A0" w:firstRow="1" w:lastRow="0" w:firstColumn="1" w:lastColumn="0" w:noHBand="0" w:noVBand="1"/>
      </w:tblPr>
      <w:tblGrid>
        <w:gridCol w:w="3847"/>
        <w:gridCol w:w="825"/>
        <w:gridCol w:w="4658"/>
      </w:tblGrid>
      <w:tr w:rsidR="00421F3B" w:rsidRPr="006374D9" w14:paraId="4C75CC36" w14:textId="77777777" w:rsidTr="001A56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3"/>
            <w:tcBorders>
              <w:top w:val="single" w:sz="12" w:space="0" w:color="auto"/>
              <w:left w:val="single" w:sz="12" w:space="0" w:color="auto"/>
              <w:right w:val="single" w:sz="12" w:space="0" w:color="auto"/>
            </w:tcBorders>
          </w:tcPr>
          <w:p w14:paraId="4CD96EA0" w14:textId="4ED34176" w:rsidR="00421F3B" w:rsidRPr="006374D9" w:rsidRDefault="00B55EF6" w:rsidP="00391BE7">
            <w:pPr>
              <w:rPr>
                <w:rFonts w:asciiTheme="minorHAnsi" w:hAnsiTheme="minorHAnsi" w:cstheme="minorHAnsi"/>
              </w:rPr>
            </w:pPr>
            <w:r w:rsidRPr="006374D9">
              <w:rPr>
                <w:rFonts w:asciiTheme="minorHAnsi" w:hAnsiTheme="minorHAnsi" w:cstheme="minorHAnsi"/>
              </w:rPr>
              <w:t>Competence</w:t>
            </w:r>
            <w:r w:rsidR="001F38A2" w:rsidRPr="006374D9">
              <w:rPr>
                <w:rFonts w:asciiTheme="minorHAnsi" w:hAnsiTheme="minorHAnsi" w:cstheme="minorHAnsi"/>
              </w:rPr>
              <w:t xml:space="preserve"> achieved</w:t>
            </w:r>
            <w:r w:rsidR="00EA223C" w:rsidRPr="006374D9">
              <w:rPr>
                <w:rFonts w:asciiTheme="minorHAnsi" w:hAnsiTheme="minorHAnsi" w:cstheme="minorHAnsi"/>
              </w:rPr>
              <w:t xml:space="preserve"> </w:t>
            </w:r>
            <w:r w:rsidR="00B2663E" w:rsidRPr="006374D9">
              <w:rPr>
                <w:rFonts w:asciiTheme="minorHAnsi" w:hAnsiTheme="minorHAnsi" w:cstheme="minorHAnsi"/>
              </w:rPr>
              <w:t xml:space="preserve">in all Standards </w:t>
            </w:r>
            <w:r w:rsidR="00185762" w:rsidRPr="006374D9">
              <w:rPr>
                <w:rFonts w:asciiTheme="minorHAnsi" w:hAnsiTheme="minorHAnsi" w:cstheme="minorHAnsi"/>
              </w:rPr>
              <w:t xml:space="preserve">(Please </w:t>
            </w:r>
            <w:r w:rsidR="003B0F75" w:rsidRPr="006374D9">
              <w:rPr>
                <w:rFonts w:asciiTheme="minorHAnsi" w:hAnsiTheme="minorHAnsi" w:cstheme="minorHAnsi"/>
              </w:rPr>
              <w:t xml:space="preserve">circle </w:t>
            </w:r>
            <w:r w:rsidR="0040754A" w:rsidRPr="006374D9">
              <w:rPr>
                <w:rFonts w:asciiTheme="minorHAnsi" w:hAnsiTheme="minorHAnsi" w:cstheme="minorHAnsi"/>
              </w:rPr>
              <w:t xml:space="preserve">as </w:t>
            </w:r>
            <w:r w:rsidR="003B0F75" w:rsidRPr="006374D9">
              <w:rPr>
                <w:rFonts w:asciiTheme="minorHAnsi" w:hAnsiTheme="minorHAnsi" w:cstheme="minorHAnsi"/>
              </w:rPr>
              <w:t>appropriate</w:t>
            </w:r>
            <w:r w:rsidR="00EA223C" w:rsidRPr="006374D9">
              <w:rPr>
                <w:rFonts w:asciiTheme="minorHAnsi" w:hAnsiTheme="minorHAnsi" w:cstheme="minorHAnsi"/>
              </w:rPr>
              <w:t>)</w:t>
            </w:r>
          </w:p>
        </w:tc>
      </w:tr>
      <w:tr w:rsidR="0040754A" w:rsidRPr="006374D9" w14:paraId="47C98B82" w14:textId="77777777" w:rsidTr="001A5663">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788" w:type="dxa"/>
            <w:gridSpan w:val="2"/>
            <w:tcBorders>
              <w:top w:val="single" w:sz="12" w:space="0" w:color="auto"/>
              <w:left w:val="single" w:sz="12" w:space="0" w:color="auto"/>
              <w:right w:val="single" w:sz="12" w:space="0" w:color="auto"/>
            </w:tcBorders>
          </w:tcPr>
          <w:p w14:paraId="5E281685" w14:textId="77777777" w:rsidR="0040754A" w:rsidRPr="006374D9" w:rsidRDefault="0040754A" w:rsidP="002958F8">
            <w:pPr>
              <w:jc w:val="center"/>
              <w:rPr>
                <w:rFonts w:asciiTheme="minorHAnsi" w:hAnsiTheme="minorHAnsi" w:cstheme="minorHAnsi"/>
                <w:bCs w:val="0"/>
                <w:sz w:val="32"/>
              </w:rPr>
            </w:pPr>
            <w:r w:rsidRPr="006374D9">
              <w:rPr>
                <w:rFonts w:asciiTheme="minorHAnsi" w:hAnsiTheme="minorHAnsi" w:cstheme="minorHAnsi"/>
                <w:sz w:val="32"/>
              </w:rPr>
              <w:t>Yes</w:t>
            </w:r>
          </w:p>
        </w:tc>
        <w:tc>
          <w:tcPr>
            <w:tcW w:w="4788" w:type="dxa"/>
            <w:tcBorders>
              <w:top w:val="single" w:sz="12" w:space="0" w:color="auto"/>
              <w:left w:val="single" w:sz="12" w:space="0" w:color="auto"/>
              <w:right w:val="single" w:sz="12" w:space="0" w:color="auto"/>
            </w:tcBorders>
          </w:tcPr>
          <w:p w14:paraId="42F4E387" w14:textId="77777777" w:rsidR="0040754A" w:rsidRPr="006374D9" w:rsidRDefault="0040754A" w:rsidP="00407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32"/>
              </w:rPr>
            </w:pPr>
            <w:r w:rsidRPr="006374D9">
              <w:rPr>
                <w:rFonts w:asciiTheme="minorHAnsi" w:hAnsiTheme="minorHAnsi" w:cstheme="minorHAnsi"/>
                <w:b/>
                <w:bCs/>
                <w:sz w:val="32"/>
              </w:rPr>
              <w:t>No*</w:t>
            </w:r>
          </w:p>
        </w:tc>
      </w:tr>
      <w:tr w:rsidR="00421F3B" w:rsidRPr="006374D9" w14:paraId="052DF601" w14:textId="77777777" w:rsidTr="001A5663">
        <w:tc>
          <w:tcPr>
            <w:cnfStyle w:val="001000000000" w:firstRow="0" w:lastRow="0" w:firstColumn="1" w:lastColumn="0" w:oddVBand="0" w:evenVBand="0" w:oddHBand="0" w:evenHBand="0" w:firstRowFirstColumn="0" w:firstRowLastColumn="0" w:lastRowFirstColumn="0" w:lastRowLastColumn="0"/>
            <w:tcW w:w="3936" w:type="dxa"/>
            <w:tcBorders>
              <w:left w:val="single" w:sz="12" w:space="0" w:color="auto"/>
              <w:right w:val="single" w:sz="12" w:space="0" w:color="auto"/>
            </w:tcBorders>
          </w:tcPr>
          <w:p w14:paraId="19F9CF6C" w14:textId="77777777" w:rsidR="00421F3B" w:rsidRPr="006374D9" w:rsidRDefault="00421F3B" w:rsidP="00391BE7">
            <w:pPr>
              <w:rPr>
                <w:rFonts w:asciiTheme="minorHAnsi" w:hAnsiTheme="minorHAnsi" w:cstheme="minorHAnsi"/>
                <w:b w:val="0"/>
              </w:rPr>
            </w:pPr>
            <w:r w:rsidRPr="006374D9">
              <w:rPr>
                <w:rFonts w:asciiTheme="minorHAnsi" w:hAnsiTheme="minorHAnsi" w:cstheme="minorHAnsi"/>
                <w:b w:val="0"/>
              </w:rPr>
              <w:t xml:space="preserve">Preceptor </w:t>
            </w:r>
            <w:r w:rsidR="003B0F75" w:rsidRPr="006374D9">
              <w:rPr>
                <w:rFonts w:asciiTheme="minorHAnsi" w:hAnsiTheme="minorHAnsi" w:cstheme="minorHAnsi"/>
                <w:b w:val="0"/>
              </w:rPr>
              <w:t>signature</w:t>
            </w:r>
          </w:p>
        </w:tc>
        <w:tc>
          <w:tcPr>
            <w:tcW w:w="5640" w:type="dxa"/>
            <w:gridSpan w:val="2"/>
            <w:tcBorders>
              <w:left w:val="single" w:sz="12" w:space="0" w:color="auto"/>
              <w:right w:val="single" w:sz="12" w:space="0" w:color="auto"/>
            </w:tcBorders>
          </w:tcPr>
          <w:p w14:paraId="1F9729DE" w14:textId="77777777" w:rsidR="00421F3B" w:rsidRPr="006374D9" w:rsidRDefault="00421F3B" w:rsidP="00391B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21F3B" w:rsidRPr="006374D9" w14:paraId="4D2B908B" w14:textId="77777777" w:rsidTr="001A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left w:val="single" w:sz="12" w:space="0" w:color="auto"/>
              <w:right w:val="single" w:sz="12" w:space="0" w:color="auto"/>
            </w:tcBorders>
          </w:tcPr>
          <w:p w14:paraId="4F433B5C" w14:textId="77777777" w:rsidR="00421F3B" w:rsidRPr="006374D9" w:rsidRDefault="00711AA2" w:rsidP="00711AA2">
            <w:pPr>
              <w:rPr>
                <w:rFonts w:asciiTheme="minorHAnsi" w:hAnsiTheme="minorHAnsi" w:cstheme="minorHAnsi"/>
                <w:b w:val="0"/>
              </w:rPr>
            </w:pPr>
            <w:r w:rsidRPr="006374D9">
              <w:rPr>
                <w:rFonts w:asciiTheme="minorHAnsi" w:hAnsiTheme="minorHAnsi" w:cstheme="minorHAnsi"/>
                <w:b w:val="0"/>
              </w:rPr>
              <w:t xml:space="preserve">Nursing </w:t>
            </w:r>
            <w:r w:rsidR="00223441" w:rsidRPr="006374D9">
              <w:rPr>
                <w:rFonts w:asciiTheme="minorHAnsi" w:hAnsiTheme="minorHAnsi" w:cstheme="minorHAnsi"/>
                <w:b w:val="0"/>
              </w:rPr>
              <w:t>student signature</w:t>
            </w:r>
          </w:p>
        </w:tc>
        <w:tc>
          <w:tcPr>
            <w:tcW w:w="5640" w:type="dxa"/>
            <w:gridSpan w:val="2"/>
            <w:tcBorders>
              <w:left w:val="single" w:sz="12" w:space="0" w:color="auto"/>
              <w:right w:val="single" w:sz="12" w:space="0" w:color="auto"/>
            </w:tcBorders>
          </w:tcPr>
          <w:p w14:paraId="61491EB3" w14:textId="77777777" w:rsidR="00421F3B" w:rsidRPr="006374D9" w:rsidRDefault="00421F3B" w:rsidP="00391B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21F3B" w:rsidRPr="006374D9" w14:paraId="7180D3A6" w14:textId="77777777" w:rsidTr="001A5663">
        <w:tc>
          <w:tcPr>
            <w:cnfStyle w:val="001000000000" w:firstRow="0" w:lastRow="0" w:firstColumn="1" w:lastColumn="0" w:oddVBand="0" w:evenVBand="0" w:oddHBand="0" w:evenHBand="0" w:firstRowFirstColumn="0" w:firstRowLastColumn="0" w:lastRowFirstColumn="0" w:lastRowLastColumn="0"/>
            <w:tcW w:w="3936" w:type="dxa"/>
            <w:tcBorders>
              <w:left w:val="single" w:sz="12" w:space="0" w:color="auto"/>
              <w:bottom w:val="single" w:sz="12" w:space="0" w:color="auto"/>
              <w:right w:val="single" w:sz="12" w:space="0" w:color="auto"/>
            </w:tcBorders>
          </w:tcPr>
          <w:p w14:paraId="1B550455" w14:textId="77777777" w:rsidR="00421F3B" w:rsidRPr="006374D9" w:rsidRDefault="00421F3B" w:rsidP="00391BE7">
            <w:pPr>
              <w:rPr>
                <w:rFonts w:asciiTheme="minorHAnsi" w:hAnsiTheme="minorHAnsi" w:cstheme="minorHAnsi"/>
                <w:b w:val="0"/>
              </w:rPr>
            </w:pPr>
            <w:r w:rsidRPr="006374D9">
              <w:rPr>
                <w:rFonts w:asciiTheme="minorHAnsi" w:hAnsiTheme="minorHAnsi" w:cstheme="minorHAnsi"/>
                <w:b w:val="0"/>
              </w:rPr>
              <w:t>Date</w:t>
            </w:r>
          </w:p>
        </w:tc>
        <w:tc>
          <w:tcPr>
            <w:tcW w:w="5640" w:type="dxa"/>
            <w:gridSpan w:val="2"/>
            <w:tcBorders>
              <w:left w:val="single" w:sz="12" w:space="0" w:color="auto"/>
              <w:bottom w:val="single" w:sz="12" w:space="0" w:color="auto"/>
              <w:right w:val="single" w:sz="12" w:space="0" w:color="auto"/>
            </w:tcBorders>
          </w:tcPr>
          <w:p w14:paraId="2793F092" w14:textId="77777777" w:rsidR="00421F3B" w:rsidRPr="006374D9" w:rsidRDefault="00421F3B" w:rsidP="00391B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B0FDA6E" w14:textId="2E045FEC" w:rsidR="007F7AF8" w:rsidRPr="006374D9" w:rsidRDefault="00EA223C" w:rsidP="00597DF6">
      <w:pPr>
        <w:pStyle w:val="NoSpacing"/>
        <w:jc w:val="center"/>
        <w:rPr>
          <w:rFonts w:asciiTheme="minorHAnsi" w:hAnsiTheme="minorHAnsi" w:cstheme="minorHAnsi"/>
          <w:b/>
          <w:sz w:val="22"/>
          <w:szCs w:val="22"/>
        </w:rPr>
      </w:pPr>
      <w:r w:rsidRPr="006374D9">
        <w:rPr>
          <w:rFonts w:asciiTheme="minorHAnsi" w:hAnsiTheme="minorHAnsi" w:cstheme="minorHAnsi"/>
          <w:sz w:val="22"/>
          <w:szCs w:val="22"/>
        </w:rPr>
        <w:t xml:space="preserve">*If no, please indicate the </w:t>
      </w:r>
      <w:r w:rsidR="006077EF" w:rsidRPr="006374D9">
        <w:rPr>
          <w:rFonts w:asciiTheme="minorHAnsi" w:hAnsiTheme="minorHAnsi" w:cstheme="minorHAnsi"/>
          <w:sz w:val="22"/>
          <w:szCs w:val="22"/>
        </w:rPr>
        <w:t>standards</w:t>
      </w:r>
      <w:r w:rsidRPr="006374D9">
        <w:rPr>
          <w:rFonts w:asciiTheme="minorHAnsi" w:hAnsiTheme="minorHAnsi" w:cstheme="minorHAnsi"/>
          <w:sz w:val="22"/>
          <w:szCs w:val="22"/>
        </w:rPr>
        <w:t xml:space="preserve"> which were not achieved</w:t>
      </w:r>
      <w:r w:rsidR="00D37CE9" w:rsidRPr="006374D9">
        <w:rPr>
          <w:rFonts w:asciiTheme="minorHAnsi" w:hAnsiTheme="minorHAnsi" w:cstheme="minorHAnsi"/>
          <w:sz w:val="22"/>
          <w:szCs w:val="22"/>
        </w:rPr>
        <w:t xml:space="preserve"> on the next page.</w:t>
      </w:r>
      <w:r w:rsidRPr="006374D9">
        <w:rPr>
          <w:rFonts w:asciiTheme="minorHAnsi" w:hAnsiTheme="minorHAnsi" w:cstheme="minorHAnsi"/>
          <w:sz w:val="22"/>
          <w:szCs w:val="22"/>
        </w:rPr>
        <w:t xml:space="preserve"> Contact the CPC</w:t>
      </w:r>
      <w:r w:rsidR="00D37CE9" w:rsidRPr="006374D9">
        <w:rPr>
          <w:rFonts w:asciiTheme="minorHAnsi" w:hAnsiTheme="minorHAnsi" w:cstheme="minorHAnsi"/>
          <w:sz w:val="22"/>
          <w:szCs w:val="22"/>
        </w:rPr>
        <w:t>/ HEI</w:t>
      </w:r>
      <w:r w:rsidR="00CA39B1" w:rsidRPr="006374D9">
        <w:rPr>
          <w:rFonts w:asciiTheme="minorHAnsi" w:hAnsiTheme="minorHAnsi" w:cstheme="minorHAnsi"/>
          <w:sz w:val="22"/>
          <w:szCs w:val="22"/>
        </w:rPr>
        <w:t xml:space="preserve"> in line with local policy</w:t>
      </w:r>
      <w:r w:rsidRPr="006374D9">
        <w:rPr>
          <w:rFonts w:asciiTheme="minorHAnsi" w:hAnsiTheme="minorHAnsi" w:cstheme="minorHAnsi"/>
          <w:sz w:val="22"/>
          <w:szCs w:val="22"/>
        </w:rPr>
        <w:t xml:space="preserve"> and procedures.</w:t>
      </w:r>
      <w:r w:rsidR="007F7AF8" w:rsidRPr="006374D9">
        <w:rPr>
          <w:rFonts w:asciiTheme="minorHAnsi" w:hAnsiTheme="minorHAnsi" w:cstheme="minorHAnsi"/>
          <w:b/>
          <w:sz w:val="22"/>
          <w:szCs w:val="22"/>
        </w:rPr>
        <w:br w:type="page"/>
      </w:r>
    </w:p>
    <w:p w14:paraId="4A8FEB43" w14:textId="6A78E6C8" w:rsidR="004E7E49" w:rsidRPr="006374D9" w:rsidRDefault="004E7E49" w:rsidP="004E7E49">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lastRenderedPageBreak/>
        <w:t xml:space="preserve">National Competence Assessment Document – YEAR </w:t>
      </w:r>
      <w:r w:rsidR="008401A9" w:rsidRPr="006374D9">
        <w:rPr>
          <w:rFonts w:asciiTheme="minorHAnsi" w:hAnsiTheme="minorHAnsi" w:cstheme="minorHAnsi"/>
          <w:b/>
          <w:sz w:val="22"/>
          <w:szCs w:val="22"/>
        </w:rPr>
        <w:t>THREE</w:t>
      </w:r>
    </w:p>
    <w:p w14:paraId="06F2AAE0" w14:textId="77777777" w:rsidR="00EA223C" w:rsidRPr="006374D9" w:rsidRDefault="00B55EF6" w:rsidP="00C64CAD">
      <w:pPr>
        <w:pStyle w:val="NoSpacing"/>
        <w:jc w:val="center"/>
        <w:rPr>
          <w:rFonts w:asciiTheme="minorHAnsi" w:hAnsiTheme="minorHAnsi" w:cstheme="minorHAnsi"/>
          <w:b/>
          <w:sz w:val="22"/>
          <w:szCs w:val="22"/>
        </w:rPr>
      </w:pPr>
      <w:r w:rsidRPr="006374D9">
        <w:rPr>
          <w:rFonts w:asciiTheme="minorHAnsi" w:hAnsiTheme="minorHAnsi" w:cstheme="minorHAnsi"/>
          <w:b/>
          <w:sz w:val="22"/>
          <w:szCs w:val="22"/>
        </w:rPr>
        <w:t>Competence</w:t>
      </w:r>
      <w:r w:rsidR="00E46806" w:rsidRPr="006374D9">
        <w:rPr>
          <w:rFonts w:asciiTheme="minorHAnsi" w:hAnsiTheme="minorHAnsi" w:cstheme="minorHAnsi"/>
          <w:b/>
          <w:sz w:val="22"/>
          <w:szCs w:val="22"/>
        </w:rPr>
        <w:t xml:space="preserve"> Assessment Interviews</w:t>
      </w:r>
    </w:p>
    <w:p w14:paraId="26920834" w14:textId="77777777" w:rsidR="00A40C2D" w:rsidRPr="006374D9" w:rsidRDefault="00A40C2D" w:rsidP="00C64CAD">
      <w:pPr>
        <w:pStyle w:val="NoSpacing"/>
        <w:jc w:val="center"/>
        <w:rPr>
          <w:rFonts w:asciiTheme="minorHAnsi" w:hAnsiTheme="minorHAnsi" w:cstheme="minorHAnsi"/>
        </w:rPr>
      </w:pPr>
    </w:p>
    <w:p w14:paraId="4B51688A" w14:textId="1FEA7B22" w:rsidR="00E46806" w:rsidRPr="006374D9" w:rsidRDefault="00D1332F" w:rsidP="00B77CC5">
      <w:pPr>
        <w:tabs>
          <w:tab w:val="left" w:pos="1421"/>
          <w:tab w:val="left" w:pos="1982"/>
        </w:tabs>
        <w:jc w:val="center"/>
        <w:rPr>
          <w:rFonts w:asciiTheme="minorHAnsi" w:hAnsiTheme="minorHAnsi" w:cstheme="minorHAnsi"/>
          <w:b/>
          <w:sz w:val="36"/>
          <w:szCs w:val="36"/>
        </w:rPr>
      </w:pPr>
      <w:r w:rsidRPr="006374D9">
        <w:rPr>
          <w:rFonts w:asciiTheme="minorHAnsi" w:hAnsiTheme="minorHAnsi" w:cstheme="minorHAnsi"/>
          <w:b/>
          <w:sz w:val="22"/>
          <w:szCs w:val="22"/>
        </w:rPr>
        <w:t>Standards</w:t>
      </w:r>
      <w:r w:rsidR="00EA223C" w:rsidRPr="006374D9">
        <w:rPr>
          <w:rFonts w:asciiTheme="minorHAnsi" w:hAnsiTheme="minorHAnsi" w:cstheme="minorHAnsi"/>
          <w:b/>
          <w:sz w:val="22"/>
          <w:szCs w:val="22"/>
        </w:rPr>
        <w:t xml:space="preserve"> </w:t>
      </w:r>
      <w:r w:rsidR="00D37CE9" w:rsidRPr="006374D9">
        <w:rPr>
          <w:rFonts w:asciiTheme="minorHAnsi" w:hAnsiTheme="minorHAnsi" w:cstheme="minorHAnsi"/>
          <w:b/>
          <w:sz w:val="22"/>
          <w:szCs w:val="22"/>
        </w:rPr>
        <w:t>that were</w:t>
      </w:r>
      <w:r w:rsidR="00EA223C" w:rsidRPr="006374D9">
        <w:rPr>
          <w:rFonts w:asciiTheme="minorHAnsi" w:hAnsiTheme="minorHAnsi" w:cstheme="minorHAnsi"/>
          <w:b/>
          <w:sz w:val="22"/>
          <w:szCs w:val="22"/>
        </w:rPr>
        <w:t xml:space="preserve"> not achieved by the </w:t>
      </w:r>
      <w:r w:rsidR="00223441" w:rsidRPr="006374D9">
        <w:rPr>
          <w:rFonts w:asciiTheme="minorHAnsi" w:hAnsiTheme="minorHAnsi" w:cstheme="minorHAnsi"/>
          <w:b/>
          <w:sz w:val="22"/>
          <w:szCs w:val="22"/>
        </w:rPr>
        <w:t xml:space="preserve">nursing student </w:t>
      </w:r>
      <w:r w:rsidRPr="006374D9">
        <w:rPr>
          <w:rFonts w:asciiTheme="minorHAnsi" w:hAnsiTheme="minorHAnsi" w:cstheme="minorHAnsi"/>
          <w:b/>
          <w:sz w:val="22"/>
          <w:szCs w:val="22"/>
        </w:rPr>
        <w:t>over the duration of</w:t>
      </w:r>
      <w:r w:rsidR="00EA223C" w:rsidRPr="006374D9">
        <w:rPr>
          <w:rFonts w:asciiTheme="minorHAnsi" w:hAnsiTheme="minorHAnsi" w:cstheme="minorHAnsi"/>
          <w:b/>
          <w:sz w:val="22"/>
          <w:szCs w:val="22"/>
        </w:rPr>
        <w:t xml:space="preserve"> </w:t>
      </w:r>
      <w:r w:rsidR="00223441" w:rsidRPr="006374D9">
        <w:rPr>
          <w:rFonts w:asciiTheme="minorHAnsi" w:hAnsiTheme="minorHAnsi" w:cstheme="minorHAnsi"/>
          <w:b/>
          <w:sz w:val="22"/>
          <w:szCs w:val="22"/>
        </w:rPr>
        <w:t>practice placement</w:t>
      </w:r>
    </w:p>
    <w:tbl>
      <w:tblPr>
        <w:tblStyle w:val="TableGridLight1"/>
        <w:tblW w:w="0" w:type="auto"/>
        <w:tblLook w:val="04A0" w:firstRow="1" w:lastRow="0" w:firstColumn="1" w:lastColumn="0" w:noHBand="0" w:noVBand="1"/>
      </w:tblPr>
      <w:tblGrid>
        <w:gridCol w:w="2612"/>
        <w:gridCol w:w="3716"/>
        <w:gridCol w:w="846"/>
        <w:gridCol w:w="2176"/>
      </w:tblGrid>
      <w:tr w:rsidR="00286072" w:rsidRPr="006374D9" w14:paraId="6FD29691" w14:textId="77777777" w:rsidTr="00ED6B8C">
        <w:trPr>
          <w:trHeight w:val="10190"/>
        </w:trPr>
        <w:tc>
          <w:tcPr>
            <w:tcW w:w="9576" w:type="dxa"/>
            <w:gridSpan w:val="4"/>
          </w:tcPr>
          <w:p w14:paraId="0D245213" w14:textId="77777777" w:rsidR="00286072" w:rsidRPr="006374D9" w:rsidRDefault="00286072" w:rsidP="00EC32A9">
            <w:pPr>
              <w:pStyle w:val="NoSpacing"/>
              <w:jc w:val="center"/>
              <w:rPr>
                <w:rFonts w:asciiTheme="minorHAnsi" w:hAnsiTheme="minorHAnsi" w:cstheme="minorHAnsi"/>
                <w:b/>
                <w:sz w:val="22"/>
                <w:szCs w:val="22"/>
              </w:rPr>
            </w:pPr>
          </w:p>
          <w:p w14:paraId="456D5182" w14:textId="77777777" w:rsidR="00286072" w:rsidRPr="006374D9" w:rsidRDefault="00286072" w:rsidP="00EC32A9">
            <w:pPr>
              <w:pStyle w:val="NoSpacing"/>
              <w:jc w:val="center"/>
              <w:rPr>
                <w:rFonts w:asciiTheme="minorHAnsi" w:hAnsiTheme="minorHAnsi" w:cstheme="minorHAnsi"/>
                <w:b/>
                <w:sz w:val="22"/>
                <w:szCs w:val="22"/>
              </w:rPr>
            </w:pPr>
          </w:p>
          <w:p w14:paraId="0DDCC152" w14:textId="77777777" w:rsidR="00286072" w:rsidRPr="006374D9" w:rsidRDefault="00286072" w:rsidP="00EC32A9">
            <w:pPr>
              <w:pStyle w:val="NoSpacing"/>
              <w:jc w:val="center"/>
              <w:rPr>
                <w:rFonts w:asciiTheme="minorHAnsi" w:hAnsiTheme="minorHAnsi" w:cstheme="minorHAnsi"/>
                <w:b/>
                <w:sz w:val="22"/>
                <w:szCs w:val="22"/>
              </w:rPr>
            </w:pPr>
          </w:p>
          <w:p w14:paraId="68F11924" w14:textId="77777777" w:rsidR="00286072" w:rsidRPr="006374D9" w:rsidRDefault="00286072" w:rsidP="00EC32A9">
            <w:pPr>
              <w:pStyle w:val="NoSpacing"/>
              <w:jc w:val="center"/>
              <w:rPr>
                <w:rFonts w:asciiTheme="minorHAnsi" w:hAnsiTheme="minorHAnsi" w:cstheme="minorHAnsi"/>
                <w:b/>
                <w:sz w:val="22"/>
                <w:szCs w:val="22"/>
              </w:rPr>
            </w:pPr>
          </w:p>
          <w:p w14:paraId="045E5652" w14:textId="77777777" w:rsidR="00286072" w:rsidRPr="006374D9" w:rsidRDefault="00286072" w:rsidP="00EC32A9">
            <w:pPr>
              <w:pStyle w:val="NoSpacing"/>
              <w:jc w:val="center"/>
              <w:rPr>
                <w:rFonts w:asciiTheme="minorHAnsi" w:hAnsiTheme="minorHAnsi" w:cstheme="minorHAnsi"/>
                <w:b/>
                <w:sz w:val="22"/>
                <w:szCs w:val="22"/>
              </w:rPr>
            </w:pPr>
          </w:p>
          <w:p w14:paraId="32222BE8" w14:textId="77777777" w:rsidR="00286072" w:rsidRPr="006374D9" w:rsidRDefault="00286072" w:rsidP="00EC32A9">
            <w:pPr>
              <w:pStyle w:val="NoSpacing"/>
              <w:jc w:val="center"/>
              <w:rPr>
                <w:rFonts w:asciiTheme="minorHAnsi" w:hAnsiTheme="minorHAnsi" w:cstheme="minorHAnsi"/>
                <w:b/>
                <w:sz w:val="22"/>
                <w:szCs w:val="22"/>
              </w:rPr>
            </w:pPr>
          </w:p>
          <w:p w14:paraId="63FB2BE3" w14:textId="77777777" w:rsidR="007B62B1" w:rsidRPr="006374D9" w:rsidRDefault="007B62B1" w:rsidP="00EC32A9">
            <w:pPr>
              <w:pStyle w:val="NoSpacing"/>
              <w:jc w:val="center"/>
              <w:rPr>
                <w:rFonts w:asciiTheme="minorHAnsi" w:hAnsiTheme="minorHAnsi" w:cstheme="minorHAnsi"/>
                <w:b/>
                <w:sz w:val="22"/>
                <w:szCs w:val="22"/>
              </w:rPr>
            </w:pPr>
          </w:p>
          <w:p w14:paraId="35CF7DAE" w14:textId="77777777" w:rsidR="00286072" w:rsidRPr="006374D9" w:rsidRDefault="00286072" w:rsidP="00EC32A9">
            <w:pPr>
              <w:pStyle w:val="NoSpacing"/>
              <w:jc w:val="center"/>
              <w:rPr>
                <w:rFonts w:asciiTheme="minorHAnsi" w:hAnsiTheme="minorHAnsi" w:cstheme="minorHAnsi"/>
                <w:b/>
                <w:sz w:val="22"/>
                <w:szCs w:val="22"/>
              </w:rPr>
            </w:pPr>
          </w:p>
          <w:p w14:paraId="74154A5C" w14:textId="77777777" w:rsidR="00286072" w:rsidRPr="006374D9" w:rsidRDefault="00286072" w:rsidP="008B5498">
            <w:pPr>
              <w:pStyle w:val="NoSpacing"/>
              <w:rPr>
                <w:rFonts w:asciiTheme="minorHAnsi" w:hAnsiTheme="minorHAnsi" w:cstheme="minorHAnsi"/>
                <w:b/>
                <w:sz w:val="22"/>
                <w:szCs w:val="22"/>
              </w:rPr>
            </w:pPr>
          </w:p>
        </w:tc>
      </w:tr>
      <w:tr w:rsidR="00E46806" w:rsidRPr="006374D9" w14:paraId="66C35040" w14:textId="77777777" w:rsidTr="00ED6B8C">
        <w:trPr>
          <w:trHeight w:val="274"/>
        </w:trPr>
        <w:tc>
          <w:tcPr>
            <w:tcW w:w="2660" w:type="dxa"/>
          </w:tcPr>
          <w:p w14:paraId="7CE72F49" w14:textId="77777777" w:rsidR="00E46806" w:rsidRPr="006374D9" w:rsidRDefault="00E46806" w:rsidP="00E46806">
            <w:pPr>
              <w:pStyle w:val="NoSpacing"/>
              <w:rPr>
                <w:rFonts w:asciiTheme="minorHAnsi" w:hAnsiTheme="minorHAnsi" w:cstheme="minorHAnsi"/>
                <w:bCs/>
                <w:sz w:val="22"/>
                <w:szCs w:val="22"/>
              </w:rPr>
            </w:pPr>
            <w:r w:rsidRPr="006374D9">
              <w:rPr>
                <w:rFonts w:asciiTheme="minorHAnsi" w:hAnsiTheme="minorHAnsi" w:cstheme="minorHAnsi"/>
                <w:sz w:val="22"/>
                <w:szCs w:val="22"/>
              </w:rPr>
              <w:t xml:space="preserve">Preceptor </w:t>
            </w:r>
            <w:r w:rsidR="00223441" w:rsidRPr="006374D9">
              <w:rPr>
                <w:rFonts w:asciiTheme="minorHAnsi" w:hAnsiTheme="minorHAnsi" w:cstheme="minorHAnsi"/>
                <w:sz w:val="22"/>
                <w:szCs w:val="22"/>
              </w:rPr>
              <w:t>signature</w:t>
            </w:r>
          </w:p>
        </w:tc>
        <w:tc>
          <w:tcPr>
            <w:tcW w:w="3827" w:type="dxa"/>
          </w:tcPr>
          <w:p w14:paraId="4C0DF20A" w14:textId="77777777" w:rsidR="00E46806" w:rsidRPr="006374D9" w:rsidRDefault="00E46806" w:rsidP="00E46806">
            <w:pPr>
              <w:pStyle w:val="NoSpacing"/>
              <w:rPr>
                <w:rFonts w:asciiTheme="minorHAnsi" w:hAnsiTheme="minorHAnsi" w:cstheme="minorHAnsi"/>
                <w:bCs/>
                <w:sz w:val="22"/>
                <w:szCs w:val="22"/>
              </w:rPr>
            </w:pPr>
          </w:p>
        </w:tc>
        <w:tc>
          <w:tcPr>
            <w:tcW w:w="851" w:type="dxa"/>
          </w:tcPr>
          <w:p w14:paraId="4E0B4079" w14:textId="77777777" w:rsidR="00E46806" w:rsidRPr="006374D9" w:rsidRDefault="00E46806" w:rsidP="00E46806">
            <w:pPr>
              <w:pStyle w:val="NoSpacing"/>
              <w:rPr>
                <w:rFonts w:asciiTheme="minorHAnsi" w:hAnsiTheme="minorHAnsi" w:cstheme="minorHAnsi"/>
                <w:bCs/>
                <w:sz w:val="22"/>
                <w:szCs w:val="22"/>
              </w:rPr>
            </w:pPr>
            <w:r w:rsidRPr="006374D9">
              <w:rPr>
                <w:rFonts w:asciiTheme="minorHAnsi" w:hAnsiTheme="minorHAnsi" w:cstheme="minorHAnsi"/>
                <w:bCs/>
                <w:sz w:val="22"/>
                <w:szCs w:val="22"/>
              </w:rPr>
              <w:t>Date</w:t>
            </w:r>
            <w:r w:rsidR="000F706B" w:rsidRPr="006374D9">
              <w:rPr>
                <w:rFonts w:asciiTheme="minorHAnsi" w:hAnsiTheme="minorHAnsi" w:cstheme="minorHAnsi"/>
                <w:bCs/>
                <w:sz w:val="22"/>
                <w:szCs w:val="22"/>
              </w:rPr>
              <w:t>:</w:t>
            </w:r>
          </w:p>
        </w:tc>
        <w:tc>
          <w:tcPr>
            <w:tcW w:w="2238" w:type="dxa"/>
          </w:tcPr>
          <w:p w14:paraId="20B54FCE" w14:textId="77777777" w:rsidR="00E46806" w:rsidRPr="006374D9" w:rsidRDefault="00E46806" w:rsidP="00E46806">
            <w:pPr>
              <w:pStyle w:val="NoSpacing"/>
              <w:rPr>
                <w:rFonts w:asciiTheme="minorHAnsi" w:hAnsiTheme="minorHAnsi" w:cstheme="minorHAnsi"/>
                <w:b/>
                <w:sz w:val="22"/>
                <w:szCs w:val="22"/>
              </w:rPr>
            </w:pPr>
          </w:p>
        </w:tc>
      </w:tr>
      <w:tr w:rsidR="00EA223C" w:rsidRPr="006374D9" w14:paraId="0C02724D" w14:textId="77777777" w:rsidTr="00ED6B8C">
        <w:trPr>
          <w:trHeight w:val="274"/>
        </w:trPr>
        <w:tc>
          <w:tcPr>
            <w:tcW w:w="2660" w:type="dxa"/>
          </w:tcPr>
          <w:p w14:paraId="6DEA8CDA" w14:textId="77777777" w:rsidR="00EA223C" w:rsidRPr="006374D9" w:rsidRDefault="00C9724E" w:rsidP="00E46806">
            <w:pPr>
              <w:pStyle w:val="NoSpacing"/>
              <w:rPr>
                <w:rFonts w:asciiTheme="minorHAnsi" w:hAnsiTheme="minorHAnsi" w:cstheme="minorHAnsi"/>
                <w:b/>
                <w:sz w:val="22"/>
                <w:szCs w:val="22"/>
              </w:rPr>
            </w:pPr>
            <w:r w:rsidRPr="006374D9">
              <w:rPr>
                <w:rFonts w:asciiTheme="minorHAnsi" w:hAnsiTheme="minorHAnsi" w:cstheme="minorHAnsi"/>
                <w:sz w:val="22"/>
                <w:szCs w:val="22"/>
              </w:rPr>
              <w:t xml:space="preserve">Nursing </w:t>
            </w:r>
            <w:r w:rsidR="00223441" w:rsidRPr="006374D9">
              <w:rPr>
                <w:rFonts w:asciiTheme="minorHAnsi" w:hAnsiTheme="minorHAnsi" w:cstheme="minorHAnsi"/>
                <w:sz w:val="22"/>
                <w:szCs w:val="22"/>
              </w:rPr>
              <w:t>student signature</w:t>
            </w:r>
          </w:p>
        </w:tc>
        <w:tc>
          <w:tcPr>
            <w:tcW w:w="3827" w:type="dxa"/>
          </w:tcPr>
          <w:p w14:paraId="5A2A6CB9" w14:textId="77777777" w:rsidR="00EA223C" w:rsidRPr="006374D9" w:rsidRDefault="00EA223C" w:rsidP="00E46806">
            <w:pPr>
              <w:pStyle w:val="NoSpacing"/>
              <w:rPr>
                <w:rFonts w:asciiTheme="minorHAnsi" w:hAnsiTheme="minorHAnsi" w:cstheme="minorHAnsi"/>
                <w:bCs/>
                <w:sz w:val="22"/>
                <w:szCs w:val="22"/>
              </w:rPr>
            </w:pPr>
          </w:p>
        </w:tc>
        <w:tc>
          <w:tcPr>
            <w:tcW w:w="851" w:type="dxa"/>
          </w:tcPr>
          <w:p w14:paraId="2899D3D8" w14:textId="77777777" w:rsidR="00EA223C" w:rsidRPr="006374D9" w:rsidRDefault="00EA223C" w:rsidP="00E46806">
            <w:pPr>
              <w:pStyle w:val="NoSpacing"/>
              <w:rPr>
                <w:rFonts w:asciiTheme="minorHAnsi" w:hAnsiTheme="minorHAnsi" w:cstheme="minorHAnsi"/>
                <w:bCs/>
                <w:sz w:val="22"/>
                <w:szCs w:val="22"/>
              </w:rPr>
            </w:pPr>
            <w:r w:rsidRPr="006374D9">
              <w:rPr>
                <w:rFonts w:asciiTheme="minorHAnsi" w:hAnsiTheme="minorHAnsi" w:cstheme="minorHAnsi"/>
                <w:bCs/>
                <w:sz w:val="22"/>
                <w:szCs w:val="22"/>
              </w:rPr>
              <w:t>Date</w:t>
            </w:r>
            <w:r w:rsidR="000F706B" w:rsidRPr="006374D9">
              <w:rPr>
                <w:rFonts w:asciiTheme="minorHAnsi" w:hAnsiTheme="minorHAnsi" w:cstheme="minorHAnsi"/>
                <w:bCs/>
                <w:sz w:val="22"/>
                <w:szCs w:val="22"/>
              </w:rPr>
              <w:t>:</w:t>
            </w:r>
          </w:p>
        </w:tc>
        <w:tc>
          <w:tcPr>
            <w:tcW w:w="2238" w:type="dxa"/>
          </w:tcPr>
          <w:p w14:paraId="3060C8C1" w14:textId="77777777" w:rsidR="00EA223C" w:rsidRPr="006374D9" w:rsidRDefault="00EA223C" w:rsidP="00E46806">
            <w:pPr>
              <w:pStyle w:val="NoSpacing"/>
              <w:rPr>
                <w:rFonts w:asciiTheme="minorHAnsi" w:hAnsiTheme="minorHAnsi" w:cstheme="minorHAnsi"/>
                <w:b/>
                <w:sz w:val="22"/>
                <w:szCs w:val="22"/>
              </w:rPr>
            </w:pPr>
          </w:p>
        </w:tc>
      </w:tr>
      <w:tr w:rsidR="00E46806" w:rsidRPr="006374D9" w14:paraId="5B5E1878" w14:textId="77777777" w:rsidTr="00ED6B8C">
        <w:trPr>
          <w:trHeight w:val="274"/>
        </w:trPr>
        <w:tc>
          <w:tcPr>
            <w:tcW w:w="2660" w:type="dxa"/>
          </w:tcPr>
          <w:p w14:paraId="54E7B3D0" w14:textId="77777777" w:rsidR="00E46806" w:rsidRPr="006374D9" w:rsidRDefault="00E46806" w:rsidP="00E46806">
            <w:pPr>
              <w:pStyle w:val="NoSpacing"/>
              <w:rPr>
                <w:rFonts w:asciiTheme="minorHAnsi" w:hAnsiTheme="minorHAnsi" w:cstheme="minorHAnsi"/>
                <w:bCs/>
                <w:sz w:val="22"/>
                <w:szCs w:val="22"/>
              </w:rPr>
            </w:pPr>
            <w:r w:rsidRPr="006374D9">
              <w:rPr>
                <w:rFonts w:asciiTheme="minorHAnsi" w:hAnsiTheme="minorHAnsi" w:cstheme="minorHAnsi"/>
                <w:sz w:val="22"/>
                <w:szCs w:val="22"/>
              </w:rPr>
              <w:t>CPC</w:t>
            </w:r>
            <w:r w:rsidR="00136FFA" w:rsidRPr="006374D9">
              <w:rPr>
                <w:rFonts w:asciiTheme="minorHAnsi" w:hAnsiTheme="minorHAnsi" w:cstheme="minorHAnsi"/>
                <w:sz w:val="22"/>
                <w:szCs w:val="22"/>
              </w:rPr>
              <w:t>/HEI</w:t>
            </w:r>
            <w:r w:rsidRPr="006374D9">
              <w:rPr>
                <w:rFonts w:asciiTheme="minorHAnsi" w:hAnsiTheme="minorHAnsi" w:cstheme="minorHAnsi"/>
                <w:sz w:val="22"/>
                <w:szCs w:val="22"/>
              </w:rPr>
              <w:t xml:space="preserve"> </w:t>
            </w:r>
            <w:r w:rsidR="00223441" w:rsidRPr="006374D9">
              <w:rPr>
                <w:rFonts w:asciiTheme="minorHAnsi" w:hAnsiTheme="minorHAnsi" w:cstheme="minorHAnsi"/>
                <w:sz w:val="22"/>
                <w:szCs w:val="22"/>
              </w:rPr>
              <w:t>signature</w:t>
            </w:r>
          </w:p>
        </w:tc>
        <w:tc>
          <w:tcPr>
            <w:tcW w:w="3827" w:type="dxa"/>
          </w:tcPr>
          <w:p w14:paraId="57EA031C" w14:textId="77777777" w:rsidR="00E46806" w:rsidRPr="006374D9" w:rsidRDefault="00E46806" w:rsidP="00E46806">
            <w:pPr>
              <w:pStyle w:val="NoSpacing"/>
              <w:rPr>
                <w:rFonts w:asciiTheme="minorHAnsi" w:hAnsiTheme="minorHAnsi" w:cstheme="minorHAnsi"/>
                <w:bCs/>
                <w:sz w:val="22"/>
                <w:szCs w:val="22"/>
              </w:rPr>
            </w:pPr>
          </w:p>
        </w:tc>
        <w:tc>
          <w:tcPr>
            <w:tcW w:w="851" w:type="dxa"/>
          </w:tcPr>
          <w:p w14:paraId="47862D20" w14:textId="77777777" w:rsidR="00E46806" w:rsidRPr="006374D9" w:rsidRDefault="00E46806" w:rsidP="00E46806">
            <w:pPr>
              <w:pStyle w:val="NoSpacing"/>
              <w:rPr>
                <w:rFonts w:asciiTheme="minorHAnsi" w:hAnsiTheme="minorHAnsi" w:cstheme="minorHAnsi"/>
                <w:bCs/>
                <w:sz w:val="22"/>
                <w:szCs w:val="22"/>
              </w:rPr>
            </w:pPr>
            <w:r w:rsidRPr="006374D9">
              <w:rPr>
                <w:rFonts w:asciiTheme="minorHAnsi" w:hAnsiTheme="minorHAnsi" w:cstheme="minorHAnsi"/>
                <w:bCs/>
                <w:sz w:val="22"/>
                <w:szCs w:val="22"/>
              </w:rPr>
              <w:t>Date</w:t>
            </w:r>
            <w:r w:rsidR="000F706B" w:rsidRPr="006374D9">
              <w:rPr>
                <w:rFonts w:asciiTheme="minorHAnsi" w:hAnsiTheme="minorHAnsi" w:cstheme="minorHAnsi"/>
                <w:bCs/>
                <w:sz w:val="22"/>
                <w:szCs w:val="22"/>
              </w:rPr>
              <w:t>:</w:t>
            </w:r>
          </w:p>
        </w:tc>
        <w:tc>
          <w:tcPr>
            <w:tcW w:w="2238" w:type="dxa"/>
          </w:tcPr>
          <w:p w14:paraId="017E0A4F" w14:textId="77777777" w:rsidR="00E46806" w:rsidRPr="006374D9" w:rsidRDefault="00E46806" w:rsidP="00E46806">
            <w:pPr>
              <w:pStyle w:val="NoSpacing"/>
              <w:rPr>
                <w:rFonts w:asciiTheme="minorHAnsi" w:hAnsiTheme="minorHAnsi" w:cstheme="minorHAnsi"/>
                <w:b/>
                <w:sz w:val="22"/>
                <w:szCs w:val="22"/>
              </w:rPr>
            </w:pPr>
          </w:p>
        </w:tc>
      </w:tr>
    </w:tbl>
    <w:p w14:paraId="43DD8E09" w14:textId="77777777" w:rsidR="007C6A99" w:rsidRPr="006374D9" w:rsidRDefault="007C6A99" w:rsidP="00E46806">
      <w:pPr>
        <w:pStyle w:val="NoSpacing"/>
        <w:rPr>
          <w:rFonts w:asciiTheme="minorHAnsi" w:hAnsiTheme="minorHAnsi" w:cstheme="minorHAnsi"/>
          <w:b/>
          <w:sz w:val="22"/>
          <w:szCs w:val="22"/>
        </w:rPr>
      </w:pPr>
    </w:p>
    <w:sectPr w:rsidR="007C6A99" w:rsidRPr="006374D9" w:rsidSect="004548ED">
      <w:footerReference w:type="default" r:id="rId8"/>
      <w:headerReference w:type="first" r:id="rId9"/>
      <w:pgSz w:w="12240" w:h="15840"/>
      <w:pgMar w:top="1440" w:right="1440" w:bottom="1440" w:left="1440" w:header="454" w:footer="4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34D6" w14:textId="77777777" w:rsidR="00900F1B" w:rsidRPr="007C6A99" w:rsidRDefault="00900F1B" w:rsidP="007C6A99">
      <w:pPr>
        <w:pStyle w:val="Footer"/>
      </w:pPr>
    </w:p>
  </w:endnote>
  <w:endnote w:type="continuationSeparator" w:id="0">
    <w:p w14:paraId="558707FD" w14:textId="77777777" w:rsidR="00900F1B" w:rsidRDefault="00900F1B" w:rsidP="008B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enir LT Std 45 Boo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069267"/>
      <w:docPartObj>
        <w:docPartGallery w:val="Page Numbers (Bottom of Page)"/>
        <w:docPartUnique/>
      </w:docPartObj>
    </w:sdtPr>
    <w:sdtEndPr>
      <w:rPr>
        <w:rFonts w:ascii="Calibri" w:hAnsi="Calibri" w:cs="Calibri"/>
        <w:noProof/>
        <w:sz w:val="22"/>
        <w:szCs w:val="22"/>
      </w:rPr>
    </w:sdtEndPr>
    <w:sdtContent>
      <w:p w14:paraId="57C9E6BF" w14:textId="1376389F" w:rsidR="0007654E" w:rsidRPr="0007654E" w:rsidRDefault="0007654E">
        <w:pPr>
          <w:pStyle w:val="Footer"/>
          <w:jc w:val="right"/>
          <w:rPr>
            <w:rFonts w:ascii="Calibri" w:hAnsi="Calibri" w:cs="Calibri"/>
            <w:sz w:val="22"/>
            <w:szCs w:val="22"/>
          </w:rPr>
        </w:pPr>
        <w:r w:rsidRPr="0007654E">
          <w:rPr>
            <w:rFonts w:ascii="Calibri" w:hAnsi="Calibri" w:cs="Calibri"/>
            <w:sz w:val="22"/>
            <w:szCs w:val="22"/>
          </w:rPr>
          <w:fldChar w:fldCharType="begin"/>
        </w:r>
        <w:r w:rsidRPr="0007654E">
          <w:rPr>
            <w:rFonts w:ascii="Calibri" w:hAnsi="Calibri" w:cs="Calibri"/>
            <w:sz w:val="22"/>
            <w:szCs w:val="22"/>
          </w:rPr>
          <w:instrText xml:space="preserve"> PAGE   \* MERGEFORMAT </w:instrText>
        </w:r>
        <w:r w:rsidRPr="0007654E">
          <w:rPr>
            <w:rFonts w:ascii="Calibri" w:hAnsi="Calibri" w:cs="Calibri"/>
            <w:sz w:val="22"/>
            <w:szCs w:val="22"/>
          </w:rPr>
          <w:fldChar w:fldCharType="separate"/>
        </w:r>
        <w:r w:rsidRPr="0007654E">
          <w:rPr>
            <w:rFonts w:ascii="Calibri" w:hAnsi="Calibri" w:cs="Calibri"/>
            <w:noProof/>
            <w:sz w:val="22"/>
            <w:szCs w:val="22"/>
          </w:rPr>
          <w:t>2</w:t>
        </w:r>
        <w:r w:rsidRPr="0007654E">
          <w:rPr>
            <w:rFonts w:ascii="Calibri" w:hAnsi="Calibri" w:cs="Calibri"/>
            <w:noProof/>
            <w:sz w:val="22"/>
            <w:szCs w:val="22"/>
          </w:rPr>
          <w:fldChar w:fldCharType="end"/>
        </w:r>
      </w:p>
    </w:sdtContent>
  </w:sdt>
  <w:p w14:paraId="1939FD30" w14:textId="00A57669" w:rsidR="000913C6" w:rsidRDefault="0007654E">
    <w:pPr>
      <w:pStyle w:val="Footer"/>
    </w:pPr>
    <w:r>
      <w:rPr>
        <w:rFonts w:ascii="Avenir LT Std 45 Book" w:hAnsi="Avenir LT Std 45 Book" w:cs="Arial"/>
        <w:sz w:val="20"/>
        <w:szCs w:val="20"/>
      </w:rPr>
      <w:t xml:space="preserve">BSc (Hons) in General Nursing Practice Placement – </w:t>
    </w:r>
    <w:r w:rsidRPr="00111910">
      <w:rPr>
        <w:rFonts w:ascii="Avenir LT Std 45 Book" w:hAnsi="Avenir LT Std 45 Book" w:cs="Arial"/>
        <w:sz w:val="20"/>
        <w:szCs w:val="20"/>
      </w:rPr>
      <w:t xml:space="preserve">YEAR </w:t>
    </w:r>
    <w:r w:rsidR="00F01D65">
      <w:rPr>
        <w:rFonts w:ascii="Avenir LT Std 45 Book" w:hAnsi="Avenir LT Std 45 Book" w:cs="Arial"/>
        <w:sz w:val="20"/>
        <w:szCs w:val="20"/>
      </w:rPr>
      <w:t>THREE</w:t>
    </w:r>
    <w:r>
      <w:rPr>
        <w:rFonts w:ascii="Avenir LT Std 45 Book" w:hAnsi="Avenir LT Std 45 Book"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1CB0" w14:textId="77777777" w:rsidR="00900F1B" w:rsidRDefault="00900F1B" w:rsidP="008B68DB">
      <w:r>
        <w:separator/>
      </w:r>
    </w:p>
  </w:footnote>
  <w:footnote w:type="continuationSeparator" w:id="0">
    <w:p w14:paraId="3017A7E7" w14:textId="77777777" w:rsidR="00900F1B" w:rsidRDefault="00900F1B" w:rsidP="008B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C18" w14:textId="6C6F13C4" w:rsidR="004548ED" w:rsidRDefault="004548ED">
    <w:pPr>
      <w:pStyle w:val="Header"/>
    </w:pPr>
    <w:r w:rsidRPr="004548ED">
      <w:rPr>
        <w:rFonts w:ascii="Aptos" w:eastAsia="Times New Roman" w:hAnsi="Aptos"/>
        <w:noProof/>
        <w:kern w:val="2"/>
        <w:lang w:val="en-IE" w:eastAsia="en-IE"/>
        <w14:ligatures w14:val="standardContextual"/>
      </w:rPr>
      <w:drawing>
        <wp:anchor distT="0" distB="0" distL="114300" distR="114300" simplePos="0" relativeHeight="251659264" behindDoc="0" locked="0" layoutInCell="1" allowOverlap="1" wp14:anchorId="7C56383E" wp14:editId="603273F2">
          <wp:simplePos x="0" y="0"/>
          <wp:positionH relativeFrom="page">
            <wp:align>right</wp:align>
          </wp:positionH>
          <wp:positionV relativeFrom="paragraph">
            <wp:posOffset>-286385</wp:posOffset>
          </wp:positionV>
          <wp:extent cx="7753350" cy="1900234"/>
          <wp:effectExtent l="0" t="0" r="0" b="5080"/>
          <wp:wrapNone/>
          <wp:docPr id="64041406"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1406" name="Picture 3" descr="A blue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53350" cy="19002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C63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039BD"/>
    <w:multiLevelType w:val="hybridMultilevel"/>
    <w:tmpl w:val="AAD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2EC2"/>
    <w:multiLevelType w:val="hybridMultilevel"/>
    <w:tmpl w:val="2FE49F76"/>
    <w:lvl w:ilvl="0" w:tplc="20A004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6C14FE"/>
    <w:multiLevelType w:val="hybridMultilevel"/>
    <w:tmpl w:val="D73C9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B07748"/>
    <w:multiLevelType w:val="hybridMultilevel"/>
    <w:tmpl w:val="255CB29A"/>
    <w:lvl w:ilvl="0" w:tplc="F03A75F2">
      <w:start w:val="21"/>
      <w:numFmt w:val="bullet"/>
      <w:lvlText w:val="-"/>
      <w:lvlJc w:val="left"/>
      <w:pPr>
        <w:ind w:left="720" w:hanging="360"/>
      </w:pPr>
      <w:rPr>
        <w:rFonts w:ascii="Cambria" w:eastAsia="MS Mincho" w:hAnsi="Cambria" w:cs="Times New Roman"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291732"/>
    <w:multiLevelType w:val="hybridMultilevel"/>
    <w:tmpl w:val="0DFE3E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502346"/>
    <w:multiLevelType w:val="hybridMultilevel"/>
    <w:tmpl w:val="D18448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5015F1"/>
    <w:multiLevelType w:val="hybridMultilevel"/>
    <w:tmpl w:val="407077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AF5ACE"/>
    <w:multiLevelType w:val="hybridMultilevel"/>
    <w:tmpl w:val="BB0E890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B721AC"/>
    <w:multiLevelType w:val="hybridMultilevel"/>
    <w:tmpl w:val="E8AEDFF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4028110C"/>
    <w:multiLevelType w:val="hybridMultilevel"/>
    <w:tmpl w:val="541ACA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0BC2C62"/>
    <w:multiLevelType w:val="hybridMultilevel"/>
    <w:tmpl w:val="93F00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FB4E50"/>
    <w:multiLevelType w:val="hybridMultilevel"/>
    <w:tmpl w:val="141E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B79C7"/>
    <w:multiLevelType w:val="hybridMultilevel"/>
    <w:tmpl w:val="2BE69C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D57815"/>
    <w:multiLevelType w:val="hybridMultilevel"/>
    <w:tmpl w:val="CBF86A12"/>
    <w:lvl w:ilvl="0" w:tplc="A2CCE80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F43063D"/>
    <w:multiLevelType w:val="hybridMultilevel"/>
    <w:tmpl w:val="BF70A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F174CD"/>
    <w:multiLevelType w:val="multilevel"/>
    <w:tmpl w:val="4662B3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53802F7"/>
    <w:multiLevelType w:val="hybridMultilevel"/>
    <w:tmpl w:val="F892BB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78E324E"/>
    <w:multiLevelType w:val="hybridMultilevel"/>
    <w:tmpl w:val="BF70A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9CA60A1"/>
    <w:multiLevelType w:val="hybridMultilevel"/>
    <w:tmpl w:val="7A56D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0957CF"/>
    <w:multiLevelType w:val="hybridMultilevel"/>
    <w:tmpl w:val="FD4E32D6"/>
    <w:lvl w:ilvl="0" w:tplc="BEB81F9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A244ED4"/>
    <w:multiLevelType w:val="hybridMultilevel"/>
    <w:tmpl w:val="CBB8F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4F564CD"/>
    <w:multiLevelType w:val="hybridMultilevel"/>
    <w:tmpl w:val="BA4C90C0"/>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9117733"/>
    <w:multiLevelType w:val="hybridMultilevel"/>
    <w:tmpl w:val="1BE2338C"/>
    <w:lvl w:ilvl="0" w:tplc="602E6102">
      <w:start w:val="2"/>
      <w:numFmt w:val="bullet"/>
      <w:lvlText w:val="-"/>
      <w:lvlJc w:val="left"/>
      <w:pPr>
        <w:ind w:left="360" w:hanging="360"/>
      </w:pPr>
      <w:rPr>
        <w:rFonts w:ascii="Avenir LT Std 45 Book" w:eastAsia="MS Mincho" w:hAnsi="Avenir LT Std 45 Book"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AB61C2D"/>
    <w:multiLevelType w:val="hybridMultilevel"/>
    <w:tmpl w:val="016625EA"/>
    <w:lvl w:ilvl="0" w:tplc="8B0CB242">
      <w:start w:val="21"/>
      <w:numFmt w:val="bullet"/>
      <w:lvlText w:val="-"/>
      <w:lvlJc w:val="left"/>
      <w:pPr>
        <w:ind w:left="720" w:hanging="360"/>
      </w:pPr>
      <w:rPr>
        <w:rFonts w:ascii="Cambria" w:eastAsia="MS Mincho" w:hAnsi="Cambria"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041782"/>
    <w:multiLevelType w:val="hybridMultilevel"/>
    <w:tmpl w:val="33CC8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0558A8"/>
    <w:multiLevelType w:val="hybridMultilevel"/>
    <w:tmpl w:val="EF0C60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74C0244"/>
    <w:multiLevelType w:val="hybridMultilevel"/>
    <w:tmpl w:val="ED8E23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7BA5A7B"/>
    <w:multiLevelType w:val="multilevel"/>
    <w:tmpl w:val="CC127544"/>
    <w:lvl w:ilvl="0">
      <w:numFmt w:val="bullet"/>
      <w:lvlText w:val=""/>
      <w:lvlJc w:val="left"/>
      <w:pPr>
        <w:ind w:left="771" w:hanging="360"/>
      </w:pPr>
      <w:rPr>
        <w:rFonts w:ascii="Wingdings" w:hAnsi="Wingdings"/>
      </w:rPr>
    </w:lvl>
    <w:lvl w:ilvl="1">
      <w:numFmt w:val="bullet"/>
      <w:lvlText w:val="o"/>
      <w:lvlJc w:val="left"/>
      <w:pPr>
        <w:ind w:left="1491" w:hanging="360"/>
      </w:pPr>
      <w:rPr>
        <w:rFonts w:ascii="Courier New" w:hAnsi="Courier New" w:cs="Courier New"/>
      </w:rPr>
    </w:lvl>
    <w:lvl w:ilvl="2">
      <w:numFmt w:val="bullet"/>
      <w:lvlText w:val=""/>
      <w:lvlJc w:val="left"/>
      <w:pPr>
        <w:ind w:left="2211" w:hanging="360"/>
      </w:pPr>
      <w:rPr>
        <w:rFonts w:ascii="Wingdings" w:hAnsi="Wingdings"/>
      </w:rPr>
    </w:lvl>
    <w:lvl w:ilvl="3">
      <w:numFmt w:val="bullet"/>
      <w:lvlText w:val=""/>
      <w:lvlJc w:val="left"/>
      <w:pPr>
        <w:ind w:left="2931" w:hanging="360"/>
      </w:pPr>
      <w:rPr>
        <w:rFonts w:ascii="Symbol" w:hAnsi="Symbol"/>
      </w:rPr>
    </w:lvl>
    <w:lvl w:ilvl="4">
      <w:numFmt w:val="bullet"/>
      <w:lvlText w:val="o"/>
      <w:lvlJc w:val="left"/>
      <w:pPr>
        <w:ind w:left="3651" w:hanging="360"/>
      </w:pPr>
      <w:rPr>
        <w:rFonts w:ascii="Courier New" w:hAnsi="Courier New" w:cs="Courier New"/>
      </w:rPr>
    </w:lvl>
    <w:lvl w:ilvl="5">
      <w:numFmt w:val="bullet"/>
      <w:lvlText w:val=""/>
      <w:lvlJc w:val="left"/>
      <w:pPr>
        <w:ind w:left="4371" w:hanging="360"/>
      </w:pPr>
      <w:rPr>
        <w:rFonts w:ascii="Wingdings" w:hAnsi="Wingdings"/>
      </w:rPr>
    </w:lvl>
    <w:lvl w:ilvl="6">
      <w:numFmt w:val="bullet"/>
      <w:lvlText w:val=""/>
      <w:lvlJc w:val="left"/>
      <w:pPr>
        <w:ind w:left="5091" w:hanging="360"/>
      </w:pPr>
      <w:rPr>
        <w:rFonts w:ascii="Symbol" w:hAnsi="Symbol"/>
      </w:rPr>
    </w:lvl>
    <w:lvl w:ilvl="7">
      <w:numFmt w:val="bullet"/>
      <w:lvlText w:val="o"/>
      <w:lvlJc w:val="left"/>
      <w:pPr>
        <w:ind w:left="5811" w:hanging="360"/>
      </w:pPr>
      <w:rPr>
        <w:rFonts w:ascii="Courier New" w:hAnsi="Courier New" w:cs="Courier New"/>
      </w:rPr>
    </w:lvl>
    <w:lvl w:ilvl="8">
      <w:numFmt w:val="bullet"/>
      <w:lvlText w:val=""/>
      <w:lvlJc w:val="left"/>
      <w:pPr>
        <w:ind w:left="6531" w:hanging="360"/>
      </w:pPr>
      <w:rPr>
        <w:rFonts w:ascii="Wingdings" w:hAnsi="Wingdings"/>
      </w:rPr>
    </w:lvl>
  </w:abstractNum>
  <w:abstractNum w:abstractNumId="30" w15:restartNumberingAfterBreak="0">
    <w:nsid w:val="79212878"/>
    <w:multiLevelType w:val="multilevel"/>
    <w:tmpl w:val="828CC80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724931"/>
    <w:multiLevelType w:val="hybridMultilevel"/>
    <w:tmpl w:val="62BE76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15931926">
    <w:abstractNumId w:val="13"/>
  </w:num>
  <w:num w:numId="2" w16cid:durableId="1225214045">
    <w:abstractNumId w:val="2"/>
  </w:num>
  <w:num w:numId="3" w16cid:durableId="647631074">
    <w:abstractNumId w:val="0"/>
  </w:num>
  <w:num w:numId="4" w16cid:durableId="385103611">
    <w:abstractNumId w:val="1"/>
  </w:num>
  <w:num w:numId="5" w16cid:durableId="1991127398">
    <w:abstractNumId w:val="16"/>
  </w:num>
  <w:num w:numId="6" w16cid:durableId="28647102">
    <w:abstractNumId w:val="19"/>
  </w:num>
  <w:num w:numId="7" w16cid:durableId="364789183">
    <w:abstractNumId w:val="6"/>
  </w:num>
  <w:num w:numId="8" w16cid:durableId="532033336">
    <w:abstractNumId w:val="10"/>
  </w:num>
  <w:num w:numId="9" w16cid:durableId="1852909693">
    <w:abstractNumId w:val="15"/>
  </w:num>
  <w:num w:numId="10" w16cid:durableId="1900238692">
    <w:abstractNumId w:val="3"/>
  </w:num>
  <w:num w:numId="11" w16cid:durableId="1482960386">
    <w:abstractNumId w:val="9"/>
  </w:num>
  <w:num w:numId="12" w16cid:durableId="218824779">
    <w:abstractNumId w:val="4"/>
  </w:num>
  <w:num w:numId="13" w16cid:durableId="1342470047">
    <w:abstractNumId w:val="22"/>
  </w:num>
  <w:num w:numId="14" w16cid:durableId="1283271178">
    <w:abstractNumId w:val="30"/>
  </w:num>
  <w:num w:numId="15" w16cid:durableId="2123651435">
    <w:abstractNumId w:val="26"/>
  </w:num>
  <w:num w:numId="16" w16cid:durableId="1469055943">
    <w:abstractNumId w:val="20"/>
  </w:num>
  <w:num w:numId="17" w16cid:durableId="474421359">
    <w:abstractNumId w:val="12"/>
  </w:num>
  <w:num w:numId="18" w16cid:durableId="1489205980">
    <w:abstractNumId w:val="25"/>
  </w:num>
  <w:num w:numId="19" w16cid:durableId="842165514">
    <w:abstractNumId w:val="5"/>
  </w:num>
  <w:num w:numId="20" w16cid:durableId="1023553038">
    <w:abstractNumId w:val="7"/>
  </w:num>
  <w:num w:numId="21" w16cid:durableId="1639917996">
    <w:abstractNumId w:val="27"/>
  </w:num>
  <w:num w:numId="22" w16cid:durableId="964652848">
    <w:abstractNumId w:val="24"/>
  </w:num>
  <w:num w:numId="23" w16cid:durableId="225647868">
    <w:abstractNumId w:val="11"/>
  </w:num>
  <w:num w:numId="24" w16cid:durableId="1608153663">
    <w:abstractNumId w:val="18"/>
  </w:num>
  <w:num w:numId="25" w16cid:durableId="1178931069">
    <w:abstractNumId w:val="28"/>
  </w:num>
  <w:num w:numId="26" w16cid:durableId="704138096">
    <w:abstractNumId w:val="31"/>
  </w:num>
  <w:num w:numId="27" w16cid:durableId="740562539">
    <w:abstractNumId w:val="8"/>
  </w:num>
  <w:num w:numId="28" w16cid:durableId="396824127">
    <w:abstractNumId w:val="17"/>
  </w:num>
  <w:num w:numId="29" w16cid:durableId="116803935">
    <w:abstractNumId w:val="29"/>
  </w:num>
  <w:num w:numId="30" w16cid:durableId="172963745">
    <w:abstractNumId w:val="14"/>
  </w:num>
  <w:num w:numId="31" w16cid:durableId="464198886">
    <w:abstractNumId w:val="23"/>
  </w:num>
  <w:num w:numId="32" w16cid:durableId="123012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efaultTableStyle w:val="GridTable4-Accent6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wNLEwNbU0MDEzNjJR0lEKTi0uzszPAykwNKwFAHCS26otAAAA"/>
  </w:docVars>
  <w:rsids>
    <w:rsidRoot w:val="008B68DB"/>
    <w:rsid w:val="00010AC9"/>
    <w:rsid w:val="0001457F"/>
    <w:rsid w:val="00015565"/>
    <w:rsid w:val="000206CB"/>
    <w:rsid w:val="000211F7"/>
    <w:rsid w:val="00021738"/>
    <w:rsid w:val="0002315D"/>
    <w:rsid w:val="00026698"/>
    <w:rsid w:val="00026DB8"/>
    <w:rsid w:val="00031FD3"/>
    <w:rsid w:val="00034324"/>
    <w:rsid w:val="0003452F"/>
    <w:rsid w:val="0004118B"/>
    <w:rsid w:val="000427E2"/>
    <w:rsid w:val="00043AFE"/>
    <w:rsid w:val="0004454D"/>
    <w:rsid w:val="0004528B"/>
    <w:rsid w:val="000467EE"/>
    <w:rsid w:val="00051A87"/>
    <w:rsid w:val="00054126"/>
    <w:rsid w:val="00054335"/>
    <w:rsid w:val="00061695"/>
    <w:rsid w:val="000656C2"/>
    <w:rsid w:val="00065C87"/>
    <w:rsid w:val="00070A1C"/>
    <w:rsid w:val="00075CA2"/>
    <w:rsid w:val="0007654E"/>
    <w:rsid w:val="00081F51"/>
    <w:rsid w:val="00082483"/>
    <w:rsid w:val="000824C0"/>
    <w:rsid w:val="00082631"/>
    <w:rsid w:val="000835A3"/>
    <w:rsid w:val="000839D1"/>
    <w:rsid w:val="00083DA6"/>
    <w:rsid w:val="00085DBD"/>
    <w:rsid w:val="000871DE"/>
    <w:rsid w:val="000913C6"/>
    <w:rsid w:val="000A53B4"/>
    <w:rsid w:val="000B03A3"/>
    <w:rsid w:val="000B306D"/>
    <w:rsid w:val="000B60C9"/>
    <w:rsid w:val="000B6562"/>
    <w:rsid w:val="000B6874"/>
    <w:rsid w:val="000C2A4D"/>
    <w:rsid w:val="000C2B65"/>
    <w:rsid w:val="000C48F6"/>
    <w:rsid w:val="000C4F5D"/>
    <w:rsid w:val="000C5692"/>
    <w:rsid w:val="000C6AB1"/>
    <w:rsid w:val="000C781F"/>
    <w:rsid w:val="000D0BEA"/>
    <w:rsid w:val="000D25E5"/>
    <w:rsid w:val="000D2A46"/>
    <w:rsid w:val="000D2CBC"/>
    <w:rsid w:val="000E429A"/>
    <w:rsid w:val="000E58C5"/>
    <w:rsid w:val="000E6ECF"/>
    <w:rsid w:val="000E7AD6"/>
    <w:rsid w:val="000F1CF1"/>
    <w:rsid w:val="000F253B"/>
    <w:rsid w:val="000F668E"/>
    <w:rsid w:val="000F706B"/>
    <w:rsid w:val="000F7839"/>
    <w:rsid w:val="00100C85"/>
    <w:rsid w:val="0010276A"/>
    <w:rsid w:val="001055B0"/>
    <w:rsid w:val="00105B82"/>
    <w:rsid w:val="00106748"/>
    <w:rsid w:val="00106C3C"/>
    <w:rsid w:val="00107498"/>
    <w:rsid w:val="00107782"/>
    <w:rsid w:val="00107AE4"/>
    <w:rsid w:val="00111910"/>
    <w:rsid w:val="00113FA2"/>
    <w:rsid w:val="0011417E"/>
    <w:rsid w:val="00116060"/>
    <w:rsid w:val="00120825"/>
    <w:rsid w:val="00122671"/>
    <w:rsid w:val="00122B20"/>
    <w:rsid w:val="001232C7"/>
    <w:rsid w:val="00123905"/>
    <w:rsid w:val="00123B6E"/>
    <w:rsid w:val="00134108"/>
    <w:rsid w:val="001346DF"/>
    <w:rsid w:val="00136FFA"/>
    <w:rsid w:val="00141703"/>
    <w:rsid w:val="00142B6B"/>
    <w:rsid w:val="00142CDB"/>
    <w:rsid w:val="00146D49"/>
    <w:rsid w:val="001524D4"/>
    <w:rsid w:val="001555FD"/>
    <w:rsid w:val="00156200"/>
    <w:rsid w:val="00156760"/>
    <w:rsid w:val="001650F7"/>
    <w:rsid w:val="001659E9"/>
    <w:rsid w:val="001745FA"/>
    <w:rsid w:val="00176130"/>
    <w:rsid w:val="00177095"/>
    <w:rsid w:val="0017796A"/>
    <w:rsid w:val="001806AB"/>
    <w:rsid w:val="00180EBC"/>
    <w:rsid w:val="00180F69"/>
    <w:rsid w:val="001831E2"/>
    <w:rsid w:val="00185762"/>
    <w:rsid w:val="00186CDE"/>
    <w:rsid w:val="00186F92"/>
    <w:rsid w:val="001916AB"/>
    <w:rsid w:val="00192583"/>
    <w:rsid w:val="001927B6"/>
    <w:rsid w:val="00192850"/>
    <w:rsid w:val="00194695"/>
    <w:rsid w:val="001A0413"/>
    <w:rsid w:val="001A1473"/>
    <w:rsid w:val="001A3A61"/>
    <w:rsid w:val="001A5604"/>
    <w:rsid w:val="001A5663"/>
    <w:rsid w:val="001A7879"/>
    <w:rsid w:val="001A7D78"/>
    <w:rsid w:val="001B0F2B"/>
    <w:rsid w:val="001B265A"/>
    <w:rsid w:val="001B3484"/>
    <w:rsid w:val="001B3B01"/>
    <w:rsid w:val="001B57D3"/>
    <w:rsid w:val="001C1C7A"/>
    <w:rsid w:val="001C1F73"/>
    <w:rsid w:val="001C62DC"/>
    <w:rsid w:val="001D6C0B"/>
    <w:rsid w:val="001D7CF5"/>
    <w:rsid w:val="001E0602"/>
    <w:rsid w:val="001E15B8"/>
    <w:rsid w:val="001E26C6"/>
    <w:rsid w:val="001E2D5D"/>
    <w:rsid w:val="001E4C75"/>
    <w:rsid w:val="001F1B11"/>
    <w:rsid w:val="001F38A2"/>
    <w:rsid w:val="001F4BC4"/>
    <w:rsid w:val="001F7A86"/>
    <w:rsid w:val="00202101"/>
    <w:rsid w:val="00205247"/>
    <w:rsid w:val="00206A9C"/>
    <w:rsid w:val="00211516"/>
    <w:rsid w:val="00216247"/>
    <w:rsid w:val="00216ED2"/>
    <w:rsid w:val="00221A89"/>
    <w:rsid w:val="00221DD6"/>
    <w:rsid w:val="00223441"/>
    <w:rsid w:val="00224308"/>
    <w:rsid w:val="00230830"/>
    <w:rsid w:val="00233CF1"/>
    <w:rsid w:val="00235632"/>
    <w:rsid w:val="00237530"/>
    <w:rsid w:val="00240241"/>
    <w:rsid w:val="00241573"/>
    <w:rsid w:val="00242F8A"/>
    <w:rsid w:val="002435A4"/>
    <w:rsid w:val="002440C4"/>
    <w:rsid w:val="00251A7C"/>
    <w:rsid w:val="00260BBB"/>
    <w:rsid w:val="00261381"/>
    <w:rsid w:val="00261B66"/>
    <w:rsid w:val="00266038"/>
    <w:rsid w:val="00271607"/>
    <w:rsid w:val="0027500B"/>
    <w:rsid w:val="00275BC9"/>
    <w:rsid w:val="002769C8"/>
    <w:rsid w:val="0027716C"/>
    <w:rsid w:val="002779B1"/>
    <w:rsid w:val="002802BE"/>
    <w:rsid w:val="0028325C"/>
    <w:rsid w:val="00286072"/>
    <w:rsid w:val="00286E3F"/>
    <w:rsid w:val="002911C5"/>
    <w:rsid w:val="0029258D"/>
    <w:rsid w:val="00292EF1"/>
    <w:rsid w:val="00293F97"/>
    <w:rsid w:val="002958F8"/>
    <w:rsid w:val="00295CB7"/>
    <w:rsid w:val="002968A0"/>
    <w:rsid w:val="00296DDE"/>
    <w:rsid w:val="00297DDB"/>
    <w:rsid w:val="002A055C"/>
    <w:rsid w:val="002A2F4B"/>
    <w:rsid w:val="002A5E88"/>
    <w:rsid w:val="002A7161"/>
    <w:rsid w:val="002B119B"/>
    <w:rsid w:val="002B3DA3"/>
    <w:rsid w:val="002B5C03"/>
    <w:rsid w:val="002C0175"/>
    <w:rsid w:val="002C2895"/>
    <w:rsid w:val="002C2D24"/>
    <w:rsid w:val="002C5316"/>
    <w:rsid w:val="002C5EA5"/>
    <w:rsid w:val="002D43BD"/>
    <w:rsid w:val="002E5945"/>
    <w:rsid w:val="002E6CBA"/>
    <w:rsid w:val="002F0F63"/>
    <w:rsid w:val="002F1DB3"/>
    <w:rsid w:val="002F38DC"/>
    <w:rsid w:val="002F721B"/>
    <w:rsid w:val="003001CB"/>
    <w:rsid w:val="00302B28"/>
    <w:rsid w:val="0032071C"/>
    <w:rsid w:val="00322602"/>
    <w:rsid w:val="0032502E"/>
    <w:rsid w:val="00326450"/>
    <w:rsid w:val="00334D77"/>
    <w:rsid w:val="003355C8"/>
    <w:rsid w:val="00336623"/>
    <w:rsid w:val="0034382E"/>
    <w:rsid w:val="00344FAD"/>
    <w:rsid w:val="00346A80"/>
    <w:rsid w:val="00350580"/>
    <w:rsid w:val="00361FAE"/>
    <w:rsid w:val="0036363E"/>
    <w:rsid w:val="00363ACB"/>
    <w:rsid w:val="00366E64"/>
    <w:rsid w:val="00367B6A"/>
    <w:rsid w:val="00372949"/>
    <w:rsid w:val="00372DD7"/>
    <w:rsid w:val="003734BF"/>
    <w:rsid w:val="00380548"/>
    <w:rsid w:val="003813EF"/>
    <w:rsid w:val="0038184A"/>
    <w:rsid w:val="00384D22"/>
    <w:rsid w:val="00384EE0"/>
    <w:rsid w:val="00386244"/>
    <w:rsid w:val="00387F41"/>
    <w:rsid w:val="00391BE7"/>
    <w:rsid w:val="00393288"/>
    <w:rsid w:val="00393A09"/>
    <w:rsid w:val="00393A8A"/>
    <w:rsid w:val="0039408C"/>
    <w:rsid w:val="00394A3D"/>
    <w:rsid w:val="003950A2"/>
    <w:rsid w:val="003967FC"/>
    <w:rsid w:val="003A0138"/>
    <w:rsid w:val="003A47D0"/>
    <w:rsid w:val="003A5AE7"/>
    <w:rsid w:val="003A73A9"/>
    <w:rsid w:val="003A79EB"/>
    <w:rsid w:val="003B072F"/>
    <w:rsid w:val="003B0F75"/>
    <w:rsid w:val="003B1812"/>
    <w:rsid w:val="003B4870"/>
    <w:rsid w:val="003B6717"/>
    <w:rsid w:val="003B752F"/>
    <w:rsid w:val="003B7A0F"/>
    <w:rsid w:val="003C2850"/>
    <w:rsid w:val="003C62B8"/>
    <w:rsid w:val="003C71B5"/>
    <w:rsid w:val="003C76B6"/>
    <w:rsid w:val="003D2A61"/>
    <w:rsid w:val="003D361D"/>
    <w:rsid w:val="003E0B78"/>
    <w:rsid w:val="003E2454"/>
    <w:rsid w:val="003E5533"/>
    <w:rsid w:val="003E5D08"/>
    <w:rsid w:val="003E655F"/>
    <w:rsid w:val="003F1194"/>
    <w:rsid w:val="003F2A44"/>
    <w:rsid w:val="003F2AF0"/>
    <w:rsid w:val="003F375E"/>
    <w:rsid w:val="003F5381"/>
    <w:rsid w:val="003F61F1"/>
    <w:rsid w:val="003F64ED"/>
    <w:rsid w:val="003F687E"/>
    <w:rsid w:val="003F79DD"/>
    <w:rsid w:val="003F7C8D"/>
    <w:rsid w:val="00404853"/>
    <w:rsid w:val="0040754A"/>
    <w:rsid w:val="00411C7E"/>
    <w:rsid w:val="00411FCF"/>
    <w:rsid w:val="00412796"/>
    <w:rsid w:val="00414863"/>
    <w:rsid w:val="00415812"/>
    <w:rsid w:val="00421F3B"/>
    <w:rsid w:val="00421F5A"/>
    <w:rsid w:val="00424E72"/>
    <w:rsid w:val="00431085"/>
    <w:rsid w:val="00434B65"/>
    <w:rsid w:val="00434F16"/>
    <w:rsid w:val="00437375"/>
    <w:rsid w:val="00442E5A"/>
    <w:rsid w:val="004455DF"/>
    <w:rsid w:val="00447297"/>
    <w:rsid w:val="00447613"/>
    <w:rsid w:val="00453E62"/>
    <w:rsid w:val="004543F9"/>
    <w:rsid w:val="004548ED"/>
    <w:rsid w:val="004553E6"/>
    <w:rsid w:val="00456719"/>
    <w:rsid w:val="00456CAC"/>
    <w:rsid w:val="004571CE"/>
    <w:rsid w:val="00461AEA"/>
    <w:rsid w:val="00462C16"/>
    <w:rsid w:val="00464972"/>
    <w:rsid w:val="00464C0F"/>
    <w:rsid w:val="004660BC"/>
    <w:rsid w:val="004663F5"/>
    <w:rsid w:val="00466AE3"/>
    <w:rsid w:val="00467112"/>
    <w:rsid w:val="004705A9"/>
    <w:rsid w:val="00471D0C"/>
    <w:rsid w:val="004729C3"/>
    <w:rsid w:val="00474E54"/>
    <w:rsid w:val="00475BDC"/>
    <w:rsid w:val="0047667B"/>
    <w:rsid w:val="00477890"/>
    <w:rsid w:val="00477EEB"/>
    <w:rsid w:val="00480FC7"/>
    <w:rsid w:val="00481BAE"/>
    <w:rsid w:val="00482A4C"/>
    <w:rsid w:val="0048358D"/>
    <w:rsid w:val="00486AAC"/>
    <w:rsid w:val="004876E8"/>
    <w:rsid w:val="004909E4"/>
    <w:rsid w:val="004917FD"/>
    <w:rsid w:val="00491A96"/>
    <w:rsid w:val="004923C4"/>
    <w:rsid w:val="00492874"/>
    <w:rsid w:val="00492B1E"/>
    <w:rsid w:val="00494CE9"/>
    <w:rsid w:val="004A075D"/>
    <w:rsid w:val="004A168E"/>
    <w:rsid w:val="004A4E72"/>
    <w:rsid w:val="004A56B7"/>
    <w:rsid w:val="004A5823"/>
    <w:rsid w:val="004A5A7F"/>
    <w:rsid w:val="004A6AB0"/>
    <w:rsid w:val="004A7D41"/>
    <w:rsid w:val="004B1197"/>
    <w:rsid w:val="004B3054"/>
    <w:rsid w:val="004B535C"/>
    <w:rsid w:val="004C3474"/>
    <w:rsid w:val="004C3FB1"/>
    <w:rsid w:val="004C6F66"/>
    <w:rsid w:val="004D0676"/>
    <w:rsid w:val="004D1DCC"/>
    <w:rsid w:val="004D2B97"/>
    <w:rsid w:val="004D2D4B"/>
    <w:rsid w:val="004D5E7F"/>
    <w:rsid w:val="004E1137"/>
    <w:rsid w:val="004E14FC"/>
    <w:rsid w:val="004E5700"/>
    <w:rsid w:val="004E7E49"/>
    <w:rsid w:val="004F039B"/>
    <w:rsid w:val="004F0BC3"/>
    <w:rsid w:val="004F1385"/>
    <w:rsid w:val="004F4516"/>
    <w:rsid w:val="004F4FEA"/>
    <w:rsid w:val="004F5411"/>
    <w:rsid w:val="004F6E8A"/>
    <w:rsid w:val="004F76DC"/>
    <w:rsid w:val="005022DF"/>
    <w:rsid w:val="0050492B"/>
    <w:rsid w:val="0050546F"/>
    <w:rsid w:val="00506CED"/>
    <w:rsid w:val="00510313"/>
    <w:rsid w:val="00511454"/>
    <w:rsid w:val="0051235D"/>
    <w:rsid w:val="005123FF"/>
    <w:rsid w:val="00513144"/>
    <w:rsid w:val="005218FF"/>
    <w:rsid w:val="00523FDF"/>
    <w:rsid w:val="0052757D"/>
    <w:rsid w:val="00532170"/>
    <w:rsid w:val="00532D2C"/>
    <w:rsid w:val="0053395B"/>
    <w:rsid w:val="00534B26"/>
    <w:rsid w:val="00535B25"/>
    <w:rsid w:val="00535BD8"/>
    <w:rsid w:val="00535E51"/>
    <w:rsid w:val="00536AAF"/>
    <w:rsid w:val="005404BB"/>
    <w:rsid w:val="005408CE"/>
    <w:rsid w:val="00541771"/>
    <w:rsid w:val="00543C28"/>
    <w:rsid w:val="00543F26"/>
    <w:rsid w:val="005446E1"/>
    <w:rsid w:val="00544B1C"/>
    <w:rsid w:val="00545D25"/>
    <w:rsid w:val="005473E7"/>
    <w:rsid w:val="005531AC"/>
    <w:rsid w:val="00554DBD"/>
    <w:rsid w:val="00556FE8"/>
    <w:rsid w:val="005621ED"/>
    <w:rsid w:val="00562FD9"/>
    <w:rsid w:val="00566019"/>
    <w:rsid w:val="00567279"/>
    <w:rsid w:val="00567C52"/>
    <w:rsid w:val="005704E2"/>
    <w:rsid w:val="00575ACA"/>
    <w:rsid w:val="00577F67"/>
    <w:rsid w:val="00587A7F"/>
    <w:rsid w:val="00587DFF"/>
    <w:rsid w:val="005931A8"/>
    <w:rsid w:val="00593EBB"/>
    <w:rsid w:val="0059647C"/>
    <w:rsid w:val="00596BFC"/>
    <w:rsid w:val="0059746D"/>
    <w:rsid w:val="00597DF6"/>
    <w:rsid w:val="005A225A"/>
    <w:rsid w:val="005A4C35"/>
    <w:rsid w:val="005A632C"/>
    <w:rsid w:val="005B4E24"/>
    <w:rsid w:val="005B4EEF"/>
    <w:rsid w:val="005B59CF"/>
    <w:rsid w:val="005C4611"/>
    <w:rsid w:val="005C7600"/>
    <w:rsid w:val="005D0DDA"/>
    <w:rsid w:val="005D195F"/>
    <w:rsid w:val="005D50F3"/>
    <w:rsid w:val="005D5310"/>
    <w:rsid w:val="005D55AD"/>
    <w:rsid w:val="005E0BA1"/>
    <w:rsid w:val="005E4087"/>
    <w:rsid w:val="005E5B16"/>
    <w:rsid w:val="005F03CB"/>
    <w:rsid w:val="005F14CA"/>
    <w:rsid w:val="005F17F2"/>
    <w:rsid w:val="005F27FD"/>
    <w:rsid w:val="005F2B41"/>
    <w:rsid w:val="005F32D2"/>
    <w:rsid w:val="005F47DC"/>
    <w:rsid w:val="005F6951"/>
    <w:rsid w:val="006019F6"/>
    <w:rsid w:val="00603A98"/>
    <w:rsid w:val="006077EF"/>
    <w:rsid w:val="0061142A"/>
    <w:rsid w:val="0061300A"/>
    <w:rsid w:val="00615CD6"/>
    <w:rsid w:val="00621487"/>
    <w:rsid w:val="00622141"/>
    <w:rsid w:val="006247E1"/>
    <w:rsid w:val="00631BE3"/>
    <w:rsid w:val="006374D9"/>
    <w:rsid w:val="00645561"/>
    <w:rsid w:val="00650D66"/>
    <w:rsid w:val="00651EFA"/>
    <w:rsid w:val="00653C72"/>
    <w:rsid w:val="00653E62"/>
    <w:rsid w:val="00657A1A"/>
    <w:rsid w:val="006601C1"/>
    <w:rsid w:val="00661C44"/>
    <w:rsid w:val="0067022A"/>
    <w:rsid w:val="00670E33"/>
    <w:rsid w:val="0067242E"/>
    <w:rsid w:val="00672FB9"/>
    <w:rsid w:val="006739F9"/>
    <w:rsid w:val="00674EAA"/>
    <w:rsid w:val="00675B08"/>
    <w:rsid w:val="0067666D"/>
    <w:rsid w:val="0068080E"/>
    <w:rsid w:val="0068216D"/>
    <w:rsid w:val="00683F4E"/>
    <w:rsid w:val="00686D02"/>
    <w:rsid w:val="00686FAC"/>
    <w:rsid w:val="00687EA1"/>
    <w:rsid w:val="00692315"/>
    <w:rsid w:val="00693981"/>
    <w:rsid w:val="006948E0"/>
    <w:rsid w:val="006A0A02"/>
    <w:rsid w:val="006A0BA4"/>
    <w:rsid w:val="006A3249"/>
    <w:rsid w:val="006B0603"/>
    <w:rsid w:val="006B0B62"/>
    <w:rsid w:val="006B2EE3"/>
    <w:rsid w:val="006B33E6"/>
    <w:rsid w:val="006B4C0E"/>
    <w:rsid w:val="006B7AAF"/>
    <w:rsid w:val="006B7AC8"/>
    <w:rsid w:val="006C0573"/>
    <w:rsid w:val="006C31F9"/>
    <w:rsid w:val="006C52A9"/>
    <w:rsid w:val="006C679C"/>
    <w:rsid w:val="006C69C9"/>
    <w:rsid w:val="006C6EEB"/>
    <w:rsid w:val="006D5B02"/>
    <w:rsid w:val="006E0862"/>
    <w:rsid w:val="006E310D"/>
    <w:rsid w:val="006E571E"/>
    <w:rsid w:val="006E734B"/>
    <w:rsid w:val="006E7374"/>
    <w:rsid w:val="006F1326"/>
    <w:rsid w:val="00700B08"/>
    <w:rsid w:val="0070180E"/>
    <w:rsid w:val="0070411C"/>
    <w:rsid w:val="00704175"/>
    <w:rsid w:val="00704D89"/>
    <w:rsid w:val="007072BA"/>
    <w:rsid w:val="00710388"/>
    <w:rsid w:val="00710EBE"/>
    <w:rsid w:val="00711201"/>
    <w:rsid w:val="00711AA2"/>
    <w:rsid w:val="00712E43"/>
    <w:rsid w:val="007145E5"/>
    <w:rsid w:val="0071497A"/>
    <w:rsid w:val="007149DB"/>
    <w:rsid w:val="0072034C"/>
    <w:rsid w:val="0072316C"/>
    <w:rsid w:val="00725072"/>
    <w:rsid w:val="007265E2"/>
    <w:rsid w:val="0072702D"/>
    <w:rsid w:val="00735B7C"/>
    <w:rsid w:val="0073636B"/>
    <w:rsid w:val="00736AD7"/>
    <w:rsid w:val="0073712A"/>
    <w:rsid w:val="00741902"/>
    <w:rsid w:val="007448B3"/>
    <w:rsid w:val="007454A9"/>
    <w:rsid w:val="0074570D"/>
    <w:rsid w:val="00747776"/>
    <w:rsid w:val="00747B01"/>
    <w:rsid w:val="007505FB"/>
    <w:rsid w:val="00750A4B"/>
    <w:rsid w:val="00752992"/>
    <w:rsid w:val="00752E36"/>
    <w:rsid w:val="00754503"/>
    <w:rsid w:val="007548FE"/>
    <w:rsid w:val="007604F3"/>
    <w:rsid w:val="00761565"/>
    <w:rsid w:val="00762B54"/>
    <w:rsid w:val="00763A0A"/>
    <w:rsid w:val="00764A31"/>
    <w:rsid w:val="00774A9D"/>
    <w:rsid w:val="00780538"/>
    <w:rsid w:val="00780C27"/>
    <w:rsid w:val="007862F1"/>
    <w:rsid w:val="00786664"/>
    <w:rsid w:val="007866F3"/>
    <w:rsid w:val="00786880"/>
    <w:rsid w:val="007919AA"/>
    <w:rsid w:val="00793792"/>
    <w:rsid w:val="0079386A"/>
    <w:rsid w:val="00795A51"/>
    <w:rsid w:val="00797434"/>
    <w:rsid w:val="007A3EF1"/>
    <w:rsid w:val="007A3F47"/>
    <w:rsid w:val="007A4C6D"/>
    <w:rsid w:val="007A6048"/>
    <w:rsid w:val="007A6120"/>
    <w:rsid w:val="007B2DD4"/>
    <w:rsid w:val="007B4B28"/>
    <w:rsid w:val="007B4F7F"/>
    <w:rsid w:val="007B62B1"/>
    <w:rsid w:val="007B6335"/>
    <w:rsid w:val="007B640F"/>
    <w:rsid w:val="007B726C"/>
    <w:rsid w:val="007C02D9"/>
    <w:rsid w:val="007C035F"/>
    <w:rsid w:val="007C2581"/>
    <w:rsid w:val="007C2F80"/>
    <w:rsid w:val="007C5220"/>
    <w:rsid w:val="007C6A99"/>
    <w:rsid w:val="007D0A1C"/>
    <w:rsid w:val="007D0D01"/>
    <w:rsid w:val="007D19F1"/>
    <w:rsid w:val="007D2E6F"/>
    <w:rsid w:val="007D3DBD"/>
    <w:rsid w:val="007D4B8D"/>
    <w:rsid w:val="007D552C"/>
    <w:rsid w:val="007E1DB6"/>
    <w:rsid w:val="007E28CA"/>
    <w:rsid w:val="007E61EE"/>
    <w:rsid w:val="007E6B7B"/>
    <w:rsid w:val="007F7AF8"/>
    <w:rsid w:val="00800CEA"/>
    <w:rsid w:val="00802C7D"/>
    <w:rsid w:val="00803D4A"/>
    <w:rsid w:val="00804527"/>
    <w:rsid w:val="00805D7A"/>
    <w:rsid w:val="00806379"/>
    <w:rsid w:val="00810482"/>
    <w:rsid w:val="008125E3"/>
    <w:rsid w:val="008127AA"/>
    <w:rsid w:val="00816628"/>
    <w:rsid w:val="00817564"/>
    <w:rsid w:val="0082152A"/>
    <w:rsid w:val="00831249"/>
    <w:rsid w:val="00832CF2"/>
    <w:rsid w:val="0083304B"/>
    <w:rsid w:val="00836496"/>
    <w:rsid w:val="00836F7E"/>
    <w:rsid w:val="00837E43"/>
    <w:rsid w:val="008401A9"/>
    <w:rsid w:val="00840AB0"/>
    <w:rsid w:val="00842A79"/>
    <w:rsid w:val="00844575"/>
    <w:rsid w:val="0084720E"/>
    <w:rsid w:val="00850C35"/>
    <w:rsid w:val="008512C0"/>
    <w:rsid w:val="00852032"/>
    <w:rsid w:val="008550EA"/>
    <w:rsid w:val="00856B1C"/>
    <w:rsid w:val="008575EE"/>
    <w:rsid w:val="00863197"/>
    <w:rsid w:val="0086319A"/>
    <w:rsid w:val="00867656"/>
    <w:rsid w:val="00867A38"/>
    <w:rsid w:val="008732D5"/>
    <w:rsid w:val="008755F2"/>
    <w:rsid w:val="00875984"/>
    <w:rsid w:val="00876201"/>
    <w:rsid w:val="008819DF"/>
    <w:rsid w:val="00883CA9"/>
    <w:rsid w:val="00891C73"/>
    <w:rsid w:val="008942E7"/>
    <w:rsid w:val="008944C4"/>
    <w:rsid w:val="0089582D"/>
    <w:rsid w:val="00897D8B"/>
    <w:rsid w:val="008A2A60"/>
    <w:rsid w:val="008A34E8"/>
    <w:rsid w:val="008A41F2"/>
    <w:rsid w:val="008A4864"/>
    <w:rsid w:val="008A4B21"/>
    <w:rsid w:val="008A6D2B"/>
    <w:rsid w:val="008A6DFE"/>
    <w:rsid w:val="008A7370"/>
    <w:rsid w:val="008A76A7"/>
    <w:rsid w:val="008B053B"/>
    <w:rsid w:val="008B0823"/>
    <w:rsid w:val="008B0972"/>
    <w:rsid w:val="008B1A6C"/>
    <w:rsid w:val="008B2459"/>
    <w:rsid w:val="008B3B59"/>
    <w:rsid w:val="008B4207"/>
    <w:rsid w:val="008B4513"/>
    <w:rsid w:val="008B51B4"/>
    <w:rsid w:val="008B5261"/>
    <w:rsid w:val="008B5498"/>
    <w:rsid w:val="008B65FB"/>
    <w:rsid w:val="008B68DB"/>
    <w:rsid w:val="008B7CC9"/>
    <w:rsid w:val="008C01BA"/>
    <w:rsid w:val="008C1BDF"/>
    <w:rsid w:val="008C3043"/>
    <w:rsid w:val="008C35A2"/>
    <w:rsid w:val="008C3698"/>
    <w:rsid w:val="008C3D2D"/>
    <w:rsid w:val="008C4E0D"/>
    <w:rsid w:val="008C5369"/>
    <w:rsid w:val="008C63B6"/>
    <w:rsid w:val="008C72FF"/>
    <w:rsid w:val="008C7ED6"/>
    <w:rsid w:val="008D0F0C"/>
    <w:rsid w:val="008D142B"/>
    <w:rsid w:val="008D7740"/>
    <w:rsid w:val="008D7A64"/>
    <w:rsid w:val="008D7ED0"/>
    <w:rsid w:val="008E11A8"/>
    <w:rsid w:val="008E3B9B"/>
    <w:rsid w:val="008E580B"/>
    <w:rsid w:val="008E6A62"/>
    <w:rsid w:val="008E756D"/>
    <w:rsid w:val="008F0A76"/>
    <w:rsid w:val="008F1918"/>
    <w:rsid w:val="008F1C03"/>
    <w:rsid w:val="008F3529"/>
    <w:rsid w:val="008F3FCF"/>
    <w:rsid w:val="008F43C2"/>
    <w:rsid w:val="008F43EA"/>
    <w:rsid w:val="008F4454"/>
    <w:rsid w:val="008F51F1"/>
    <w:rsid w:val="008F52FF"/>
    <w:rsid w:val="008F5727"/>
    <w:rsid w:val="008F6347"/>
    <w:rsid w:val="008F7805"/>
    <w:rsid w:val="00900516"/>
    <w:rsid w:val="00900F1B"/>
    <w:rsid w:val="009032AD"/>
    <w:rsid w:val="00904421"/>
    <w:rsid w:val="00906DE0"/>
    <w:rsid w:val="00907FAC"/>
    <w:rsid w:val="00910077"/>
    <w:rsid w:val="00911F61"/>
    <w:rsid w:val="00913B54"/>
    <w:rsid w:val="00913D68"/>
    <w:rsid w:val="0091434B"/>
    <w:rsid w:val="00920BC8"/>
    <w:rsid w:val="0092384A"/>
    <w:rsid w:val="009242AD"/>
    <w:rsid w:val="0092711C"/>
    <w:rsid w:val="0093383F"/>
    <w:rsid w:val="00934763"/>
    <w:rsid w:val="00935313"/>
    <w:rsid w:val="009377C4"/>
    <w:rsid w:val="00942A2A"/>
    <w:rsid w:val="00945882"/>
    <w:rsid w:val="00945E1B"/>
    <w:rsid w:val="009500D1"/>
    <w:rsid w:val="0095142F"/>
    <w:rsid w:val="0095167D"/>
    <w:rsid w:val="00953D11"/>
    <w:rsid w:val="00953F08"/>
    <w:rsid w:val="00954AE2"/>
    <w:rsid w:val="00955864"/>
    <w:rsid w:val="009622B1"/>
    <w:rsid w:val="00963D90"/>
    <w:rsid w:val="0096436F"/>
    <w:rsid w:val="00966D15"/>
    <w:rsid w:val="00967E21"/>
    <w:rsid w:val="00970DEF"/>
    <w:rsid w:val="00972157"/>
    <w:rsid w:val="0097278A"/>
    <w:rsid w:val="009731FE"/>
    <w:rsid w:val="009742C5"/>
    <w:rsid w:val="00975F90"/>
    <w:rsid w:val="00980191"/>
    <w:rsid w:val="009804B2"/>
    <w:rsid w:val="00981A2A"/>
    <w:rsid w:val="00981E8E"/>
    <w:rsid w:val="00983AFF"/>
    <w:rsid w:val="00984631"/>
    <w:rsid w:val="00984D74"/>
    <w:rsid w:val="00986B05"/>
    <w:rsid w:val="00991CBA"/>
    <w:rsid w:val="00992476"/>
    <w:rsid w:val="00993A86"/>
    <w:rsid w:val="00996FB3"/>
    <w:rsid w:val="00997571"/>
    <w:rsid w:val="00997E0D"/>
    <w:rsid w:val="009A0371"/>
    <w:rsid w:val="009A1E15"/>
    <w:rsid w:val="009A1FE7"/>
    <w:rsid w:val="009A5E5F"/>
    <w:rsid w:val="009A6F29"/>
    <w:rsid w:val="009A7058"/>
    <w:rsid w:val="009A74C2"/>
    <w:rsid w:val="009B04F1"/>
    <w:rsid w:val="009B1EB6"/>
    <w:rsid w:val="009B436B"/>
    <w:rsid w:val="009C0FCD"/>
    <w:rsid w:val="009C21CE"/>
    <w:rsid w:val="009C25FF"/>
    <w:rsid w:val="009C2D98"/>
    <w:rsid w:val="009C7BAD"/>
    <w:rsid w:val="009D2AD4"/>
    <w:rsid w:val="009D6961"/>
    <w:rsid w:val="009E0328"/>
    <w:rsid w:val="009E164D"/>
    <w:rsid w:val="009E2204"/>
    <w:rsid w:val="009E4C74"/>
    <w:rsid w:val="009E4D01"/>
    <w:rsid w:val="009E550F"/>
    <w:rsid w:val="009E685A"/>
    <w:rsid w:val="009E6EF0"/>
    <w:rsid w:val="009E773F"/>
    <w:rsid w:val="009E7994"/>
    <w:rsid w:val="009E7A79"/>
    <w:rsid w:val="009F0202"/>
    <w:rsid w:val="009F297D"/>
    <w:rsid w:val="009F2E48"/>
    <w:rsid w:val="00A00156"/>
    <w:rsid w:val="00A0553F"/>
    <w:rsid w:val="00A11F69"/>
    <w:rsid w:val="00A134E8"/>
    <w:rsid w:val="00A179FD"/>
    <w:rsid w:val="00A22A08"/>
    <w:rsid w:val="00A231BF"/>
    <w:rsid w:val="00A238D3"/>
    <w:rsid w:val="00A2625A"/>
    <w:rsid w:val="00A27C44"/>
    <w:rsid w:val="00A31BE8"/>
    <w:rsid w:val="00A40C2D"/>
    <w:rsid w:val="00A506FE"/>
    <w:rsid w:val="00A52829"/>
    <w:rsid w:val="00A52CE1"/>
    <w:rsid w:val="00A552B7"/>
    <w:rsid w:val="00A568CD"/>
    <w:rsid w:val="00A57917"/>
    <w:rsid w:val="00A62E2A"/>
    <w:rsid w:val="00A631F4"/>
    <w:rsid w:val="00A67445"/>
    <w:rsid w:val="00A712B4"/>
    <w:rsid w:val="00A71E29"/>
    <w:rsid w:val="00A7680C"/>
    <w:rsid w:val="00A823BF"/>
    <w:rsid w:val="00A82CF3"/>
    <w:rsid w:val="00A833D1"/>
    <w:rsid w:val="00A851E5"/>
    <w:rsid w:val="00A905B1"/>
    <w:rsid w:val="00A914DD"/>
    <w:rsid w:val="00AA0D8B"/>
    <w:rsid w:val="00AA1E1C"/>
    <w:rsid w:val="00AB1165"/>
    <w:rsid w:val="00AB11A1"/>
    <w:rsid w:val="00AB19D8"/>
    <w:rsid w:val="00AB315F"/>
    <w:rsid w:val="00AB32C4"/>
    <w:rsid w:val="00AB4C07"/>
    <w:rsid w:val="00AB5142"/>
    <w:rsid w:val="00AB5C16"/>
    <w:rsid w:val="00AC023E"/>
    <w:rsid w:val="00AC1407"/>
    <w:rsid w:val="00AC14D5"/>
    <w:rsid w:val="00AC2192"/>
    <w:rsid w:val="00AC4D59"/>
    <w:rsid w:val="00AD0929"/>
    <w:rsid w:val="00AD1803"/>
    <w:rsid w:val="00AD5929"/>
    <w:rsid w:val="00AE66E4"/>
    <w:rsid w:val="00AE6AFF"/>
    <w:rsid w:val="00AF75E1"/>
    <w:rsid w:val="00AF7E94"/>
    <w:rsid w:val="00B029DE"/>
    <w:rsid w:val="00B03280"/>
    <w:rsid w:val="00B03665"/>
    <w:rsid w:val="00B06B68"/>
    <w:rsid w:val="00B07FD4"/>
    <w:rsid w:val="00B11EB0"/>
    <w:rsid w:val="00B135C1"/>
    <w:rsid w:val="00B145FB"/>
    <w:rsid w:val="00B178CF"/>
    <w:rsid w:val="00B2028C"/>
    <w:rsid w:val="00B2663E"/>
    <w:rsid w:val="00B3313F"/>
    <w:rsid w:val="00B34DFB"/>
    <w:rsid w:val="00B359D2"/>
    <w:rsid w:val="00B370D7"/>
    <w:rsid w:val="00B3730F"/>
    <w:rsid w:val="00B43E4A"/>
    <w:rsid w:val="00B44922"/>
    <w:rsid w:val="00B44BB1"/>
    <w:rsid w:val="00B47EE3"/>
    <w:rsid w:val="00B50DE6"/>
    <w:rsid w:val="00B5127B"/>
    <w:rsid w:val="00B52463"/>
    <w:rsid w:val="00B55EF6"/>
    <w:rsid w:val="00B56683"/>
    <w:rsid w:val="00B566F6"/>
    <w:rsid w:val="00B603D3"/>
    <w:rsid w:val="00B62DB5"/>
    <w:rsid w:val="00B64215"/>
    <w:rsid w:val="00B65695"/>
    <w:rsid w:val="00B66039"/>
    <w:rsid w:val="00B715C9"/>
    <w:rsid w:val="00B7196B"/>
    <w:rsid w:val="00B71F3A"/>
    <w:rsid w:val="00B74DF1"/>
    <w:rsid w:val="00B75F28"/>
    <w:rsid w:val="00B76F09"/>
    <w:rsid w:val="00B778A3"/>
    <w:rsid w:val="00B77CC5"/>
    <w:rsid w:val="00B81BAF"/>
    <w:rsid w:val="00B82117"/>
    <w:rsid w:val="00B84197"/>
    <w:rsid w:val="00B85392"/>
    <w:rsid w:val="00B873C5"/>
    <w:rsid w:val="00B8760A"/>
    <w:rsid w:val="00B8779C"/>
    <w:rsid w:val="00B92152"/>
    <w:rsid w:val="00B92180"/>
    <w:rsid w:val="00B92E62"/>
    <w:rsid w:val="00B930A3"/>
    <w:rsid w:val="00B934CC"/>
    <w:rsid w:val="00B94F18"/>
    <w:rsid w:val="00B96023"/>
    <w:rsid w:val="00BA0222"/>
    <w:rsid w:val="00BA06E7"/>
    <w:rsid w:val="00BB05A1"/>
    <w:rsid w:val="00BB0918"/>
    <w:rsid w:val="00BB152C"/>
    <w:rsid w:val="00BB1ABE"/>
    <w:rsid w:val="00BB22E6"/>
    <w:rsid w:val="00BC158F"/>
    <w:rsid w:val="00BC191C"/>
    <w:rsid w:val="00BC499A"/>
    <w:rsid w:val="00BC5AB7"/>
    <w:rsid w:val="00BC68FD"/>
    <w:rsid w:val="00BD04AC"/>
    <w:rsid w:val="00BD1000"/>
    <w:rsid w:val="00BD61DA"/>
    <w:rsid w:val="00BE0124"/>
    <w:rsid w:val="00BE02EA"/>
    <w:rsid w:val="00BE0C26"/>
    <w:rsid w:val="00BE1F96"/>
    <w:rsid w:val="00BE4035"/>
    <w:rsid w:val="00BE4B95"/>
    <w:rsid w:val="00BE7249"/>
    <w:rsid w:val="00BE7621"/>
    <w:rsid w:val="00BF141F"/>
    <w:rsid w:val="00BF4F91"/>
    <w:rsid w:val="00BF70F7"/>
    <w:rsid w:val="00C034AF"/>
    <w:rsid w:val="00C038F5"/>
    <w:rsid w:val="00C07E0B"/>
    <w:rsid w:val="00C100C6"/>
    <w:rsid w:val="00C11E7B"/>
    <w:rsid w:val="00C12AA8"/>
    <w:rsid w:val="00C1412C"/>
    <w:rsid w:val="00C152AA"/>
    <w:rsid w:val="00C17101"/>
    <w:rsid w:val="00C23C38"/>
    <w:rsid w:val="00C24D1B"/>
    <w:rsid w:val="00C24F69"/>
    <w:rsid w:val="00C24FF1"/>
    <w:rsid w:val="00C3562E"/>
    <w:rsid w:val="00C3674A"/>
    <w:rsid w:val="00C37123"/>
    <w:rsid w:val="00C37A28"/>
    <w:rsid w:val="00C47B9E"/>
    <w:rsid w:val="00C52280"/>
    <w:rsid w:val="00C52BF8"/>
    <w:rsid w:val="00C53FD9"/>
    <w:rsid w:val="00C54408"/>
    <w:rsid w:val="00C56CA5"/>
    <w:rsid w:val="00C6085E"/>
    <w:rsid w:val="00C616D4"/>
    <w:rsid w:val="00C618F8"/>
    <w:rsid w:val="00C643CF"/>
    <w:rsid w:val="00C644C3"/>
    <w:rsid w:val="00C64CAD"/>
    <w:rsid w:val="00C65930"/>
    <w:rsid w:val="00C71089"/>
    <w:rsid w:val="00C750D7"/>
    <w:rsid w:val="00C7729D"/>
    <w:rsid w:val="00C805A2"/>
    <w:rsid w:val="00C818F5"/>
    <w:rsid w:val="00C81B8B"/>
    <w:rsid w:val="00C87BF4"/>
    <w:rsid w:val="00C902A8"/>
    <w:rsid w:val="00C90C86"/>
    <w:rsid w:val="00C91873"/>
    <w:rsid w:val="00C93CB0"/>
    <w:rsid w:val="00C946B0"/>
    <w:rsid w:val="00C94E12"/>
    <w:rsid w:val="00C94F2F"/>
    <w:rsid w:val="00C95854"/>
    <w:rsid w:val="00C95ADB"/>
    <w:rsid w:val="00C9724E"/>
    <w:rsid w:val="00C97D47"/>
    <w:rsid w:val="00CA39B1"/>
    <w:rsid w:val="00CA777C"/>
    <w:rsid w:val="00CB02A0"/>
    <w:rsid w:val="00CB0999"/>
    <w:rsid w:val="00CB2ED2"/>
    <w:rsid w:val="00CB4A99"/>
    <w:rsid w:val="00CB590D"/>
    <w:rsid w:val="00CB63B4"/>
    <w:rsid w:val="00CB72FB"/>
    <w:rsid w:val="00CC1634"/>
    <w:rsid w:val="00CC20B3"/>
    <w:rsid w:val="00CC2BC6"/>
    <w:rsid w:val="00CC691C"/>
    <w:rsid w:val="00CC6BC4"/>
    <w:rsid w:val="00CC7666"/>
    <w:rsid w:val="00CD03B8"/>
    <w:rsid w:val="00CD396F"/>
    <w:rsid w:val="00CD54D3"/>
    <w:rsid w:val="00CD6851"/>
    <w:rsid w:val="00CE4ADD"/>
    <w:rsid w:val="00CE4B5C"/>
    <w:rsid w:val="00CE5486"/>
    <w:rsid w:val="00CE7BE8"/>
    <w:rsid w:val="00CF1575"/>
    <w:rsid w:val="00CF4E1B"/>
    <w:rsid w:val="00CF4F1D"/>
    <w:rsid w:val="00CF6694"/>
    <w:rsid w:val="00D00516"/>
    <w:rsid w:val="00D00AC9"/>
    <w:rsid w:val="00D06127"/>
    <w:rsid w:val="00D10F47"/>
    <w:rsid w:val="00D130BD"/>
    <w:rsid w:val="00D1332F"/>
    <w:rsid w:val="00D13D4A"/>
    <w:rsid w:val="00D14F8A"/>
    <w:rsid w:val="00D221D6"/>
    <w:rsid w:val="00D23311"/>
    <w:rsid w:val="00D3278A"/>
    <w:rsid w:val="00D336DB"/>
    <w:rsid w:val="00D34594"/>
    <w:rsid w:val="00D35669"/>
    <w:rsid w:val="00D36454"/>
    <w:rsid w:val="00D37CE9"/>
    <w:rsid w:val="00D43FCF"/>
    <w:rsid w:val="00D52F58"/>
    <w:rsid w:val="00D55645"/>
    <w:rsid w:val="00D57BF0"/>
    <w:rsid w:val="00D60848"/>
    <w:rsid w:val="00D65090"/>
    <w:rsid w:val="00D70F51"/>
    <w:rsid w:val="00D71A3A"/>
    <w:rsid w:val="00D7242F"/>
    <w:rsid w:val="00D776AE"/>
    <w:rsid w:val="00D802CF"/>
    <w:rsid w:val="00D802DE"/>
    <w:rsid w:val="00D820CF"/>
    <w:rsid w:val="00D8327B"/>
    <w:rsid w:val="00D83D0C"/>
    <w:rsid w:val="00D874EC"/>
    <w:rsid w:val="00D87DD2"/>
    <w:rsid w:val="00D900D4"/>
    <w:rsid w:val="00D9213F"/>
    <w:rsid w:val="00D929F4"/>
    <w:rsid w:val="00D941F6"/>
    <w:rsid w:val="00D95965"/>
    <w:rsid w:val="00D9650B"/>
    <w:rsid w:val="00D9720D"/>
    <w:rsid w:val="00DA1201"/>
    <w:rsid w:val="00DA337B"/>
    <w:rsid w:val="00DA5EDC"/>
    <w:rsid w:val="00DA5F96"/>
    <w:rsid w:val="00DA67F8"/>
    <w:rsid w:val="00DA692E"/>
    <w:rsid w:val="00DA7004"/>
    <w:rsid w:val="00DA7FA4"/>
    <w:rsid w:val="00DB3FAD"/>
    <w:rsid w:val="00DB738D"/>
    <w:rsid w:val="00DB7B34"/>
    <w:rsid w:val="00DC1726"/>
    <w:rsid w:val="00DC202A"/>
    <w:rsid w:val="00DC265C"/>
    <w:rsid w:val="00DC4EE1"/>
    <w:rsid w:val="00DC57CF"/>
    <w:rsid w:val="00DD2EBF"/>
    <w:rsid w:val="00DD3044"/>
    <w:rsid w:val="00DD41C5"/>
    <w:rsid w:val="00DD50C0"/>
    <w:rsid w:val="00DD52C4"/>
    <w:rsid w:val="00DD7816"/>
    <w:rsid w:val="00DE19FD"/>
    <w:rsid w:val="00DE2E53"/>
    <w:rsid w:val="00DE2EBB"/>
    <w:rsid w:val="00DE73E3"/>
    <w:rsid w:val="00DF1F9E"/>
    <w:rsid w:val="00DF3A51"/>
    <w:rsid w:val="00DF5191"/>
    <w:rsid w:val="00DF525B"/>
    <w:rsid w:val="00E00084"/>
    <w:rsid w:val="00E01089"/>
    <w:rsid w:val="00E034FC"/>
    <w:rsid w:val="00E03E34"/>
    <w:rsid w:val="00E045DF"/>
    <w:rsid w:val="00E04E91"/>
    <w:rsid w:val="00E07ECD"/>
    <w:rsid w:val="00E07F48"/>
    <w:rsid w:val="00E10FA5"/>
    <w:rsid w:val="00E13582"/>
    <w:rsid w:val="00E1426C"/>
    <w:rsid w:val="00E14FCF"/>
    <w:rsid w:val="00E15BEC"/>
    <w:rsid w:val="00E220EE"/>
    <w:rsid w:val="00E229E1"/>
    <w:rsid w:val="00E23D9C"/>
    <w:rsid w:val="00E23EC2"/>
    <w:rsid w:val="00E27D39"/>
    <w:rsid w:val="00E3210A"/>
    <w:rsid w:val="00E3308B"/>
    <w:rsid w:val="00E34127"/>
    <w:rsid w:val="00E34874"/>
    <w:rsid w:val="00E35D84"/>
    <w:rsid w:val="00E407A7"/>
    <w:rsid w:val="00E40BA7"/>
    <w:rsid w:val="00E40F16"/>
    <w:rsid w:val="00E4193E"/>
    <w:rsid w:val="00E42262"/>
    <w:rsid w:val="00E4253A"/>
    <w:rsid w:val="00E426EE"/>
    <w:rsid w:val="00E46806"/>
    <w:rsid w:val="00E47087"/>
    <w:rsid w:val="00E47CE7"/>
    <w:rsid w:val="00E543F0"/>
    <w:rsid w:val="00E54511"/>
    <w:rsid w:val="00E54F90"/>
    <w:rsid w:val="00E55060"/>
    <w:rsid w:val="00E6370F"/>
    <w:rsid w:val="00E640AB"/>
    <w:rsid w:val="00E67118"/>
    <w:rsid w:val="00E74131"/>
    <w:rsid w:val="00E82008"/>
    <w:rsid w:val="00E82CB9"/>
    <w:rsid w:val="00E850EC"/>
    <w:rsid w:val="00E91544"/>
    <w:rsid w:val="00E91A9C"/>
    <w:rsid w:val="00E91C82"/>
    <w:rsid w:val="00E92258"/>
    <w:rsid w:val="00E9400E"/>
    <w:rsid w:val="00E96201"/>
    <w:rsid w:val="00E969FC"/>
    <w:rsid w:val="00EA1720"/>
    <w:rsid w:val="00EA223C"/>
    <w:rsid w:val="00EA4316"/>
    <w:rsid w:val="00EA4D49"/>
    <w:rsid w:val="00EA68A3"/>
    <w:rsid w:val="00EB7A61"/>
    <w:rsid w:val="00EC32A9"/>
    <w:rsid w:val="00ED29A9"/>
    <w:rsid w:val="00ED662C"/>
    <w:rsid w:val="00ED6B8C"/>
    <w:rsid w:val="00ED6C8C"/>
    <w:rsid w:val="00EE1CC2"/>
    <w:rsid w:val="00EE3B3D"/>
    <w:rsid w:val="00EE3BAC"/>
    <w:rsid w:val="00EE7102"/>
    <w:rsid w:val="00EF2F49"/>
    <w:rsid w:val="00EF4FD3"/>
    <w:rsid w:val="00F00335"/>
    <w:rsid w:val="00F01D65"/>
    <w:rsid w:val="00F02171"/>
    <w:rsid w:val="00F030B6"/>
    <w:rsid w:val="00F03E85"/>
    <w:rsid w:val="00F05E4E"/>
    <w:rsid w:val="00F06219"/>
    <w:rsid w:val="00F07ECF"/>
    <w:rsid w:val="00F10904"/>
    <w:rsid w:val="00F1182C"/>
    <w:rsid w:val="00F129DB"/>
    <w:rsid w:val="00F14469"/>
    <w:rsid w:val="00F14506"/>
    <w:rsid w:val="00F14E5F"/>
    <w:rsid w:val="00F166D9"/>
    <w:rsid w:val="00F21E01"/>
    <w:rsid w:val="00F2487F"/>
    <w:rsid w:val="00F33B8E"/>
    <w:rsid w:val="00F34DC8"/>
    <w:rsid w:val="00F356DB"/>
    <w:rsid w:val="00F413C3"/>
    <w:rsid w:val="00F41A98"/>
    <w:rsid w:val="00F42717"/>
    <w:rsid w:val="00F43420"/>
    <w:rsid w:val="00F436F3"/>
    <w:rsid w:val="00F503AE"/>
    <w:rsid w:val="00F52811"/>
    <w:rsid w:val="00F61357"/>
    <w:rsid w:val="00F63A5E"/>
    <w:rsid w:val="00F64C98"/>
    <w:rsid w:val="00F65AB5"/>
    <w:rsid w:val="00F72581"/>
    <w:rsid w:val="00F75D19"/>
    <w:rsid w:val="00F77622"/>
    <w:rsid w:val="00F83173"/>
    <w:rsid w:val="00F8548B"/>
    <w:rsid w:val="00F85B7C"/>
    <w:rsid w:val="00F90FCD"/>
    <w:rsid w:val="00F9398E"/>
    <w:rsid w:val="00F950D6"/>
    <w:rsid w:val="00F958F5"/>
    <w:rsid w:val="00F97562"/>
    <w:rsid w:val="00FA0734"/>
    <w:rsid w:val="00FA1C1F"/>
    <w:rsid w:val="00FA1D4E"/>
    <w:rsid w:val="00FA715C"/>
    <w:rsid w:val="00FB692B"/>
    <w:rsid w:val="00FC1617"/>
    <w:rsid w:val="00FC473D"/>
    <w:rsid w:val="00FC6CDC"/>
    <w:rsid w:val="00FC7710"/>
    <w:rsid w:val="00FD0452"/>
    <w:rsid w:val="00FD045F"/>
    <w:rsid w:val="00FD086B"/>
    <w:rsid w:val="00FD1443"/>
    <w:rsid w:val="00FD19DC"/>
    <w:rsid w:val="00FD311D"/>
    <w:rsid w:val="00FD420E"/>
    <w:rsid w:val="00FD59DD"/>
    <w:rsid w:val="00FE7D49"/>
    <w:rsid w:val="00FF0465"/>
    <w:rsid w:val="00FF4166"/>
    <w:rsid w:val="00FF4D31"/>
    <w:rsid w:val="00FF71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BBF5E"/>
  <w15:docId w15:val="{6157EFD4-8780-4AD9-8913-BC01D260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96"/>
    <w:rPr>
      <w:sz w:val="24"/>
      <w:szCs w:val="24"/>
      <w:lang w:val="en-GB" w:eastAsia="en-US"/>
    </w:rPr>
  </w:style>
  <w:style w:type="paragraph" w:styleId="Heading1">
    <w:name w:val="heading 1"/>
    <w:basedOn w:val="NoSpacing"/>
    <w:next w:val="Normal"/>
    <w:link w:val="Heading1Char"/>
    <w:uiPriority w:val="9"/>
    <w:rsid w:val="00BE1F96"/>
    <w:pPr>
      <w:jc w:val="center"/>
      <w:outlineLvl w:val="0"/>
    </w:pPr>
    <w:rPr>
      <w:rFonts w:ascii="Avenir LT Std 45 Book" w:hAnsi="Avenir LT Std 45 Book"/>
      <w:b/>
      <w:color w:val="70AD47" w:themeColor="accent6"/>
      <w:szCs w:val="22"/>
    </w:rPr>
  </w:style>
  <w:style w:type="paragraph" w:styleId="Heading2">
    <w:name w:val="heading 2"/>
    <w:basedOn w:val="NoSpacing"/>
    <w:next w:val="Normal"/>
    <w:link w:val="Heading2Char"/>
    <w:uiPriority w:val="9"/>
    <w:qFormat/>
    <w:rsid w:val="00BE1F96"/>
    <w:pPr>
      <w:jc w:val="center"/>
      <w:outlineLvl w:val="1"/>
    </w:pPr>
    <w:rPr>
      <w:rFonts w:ascii="Avenir LT Std 45 Book" w:hAnsi="Avenir LT Std 45 Book"/>
      <w:b/>
      <w:szCs w:val="22"/>
    </w:rPr>
  </w:style>
  <w:style w:type="paragraph" w:styleId="Heading3">
    <w:name w:val="heading 3"/>
    <w:basedOn w:val="NoSpacing"/>
    <w:next w:val="Normal"/>
    <w:link w:val="Heading3Char"/>
    <w:uiPriority w:val="9"/>
    <w:qFormat/>
    <w:rsid w:val="009500D1"/>
    <w:pPr>
      <w:spacing w:line="312" w:lineRule="auto"/>
      <w:jc w:val="both"/>
      <w:outlineLvl w:val="2"/>
    </w:pPr>
    <w:rPr>
      <w:rFonts w:ascii="Avenir LT Std 45 Book" w:hAnsi="Avenir LT Std 45 Book"/>
      <w:b/>
      <w:color w:val="5B9BD5" w:themeColor="accent1"/>
      <w:szCs w:val="22"/>
    </w:rPr>
  </w:style>
  <w:style w:type="paragraph" w:styleId="Heading4">
    <w:name w:val="heading 4"/>
    <w:basedOn w:val="NoSpacing"/>
    <w:next w:val="Normal"/>
    <w:link w:val="Heading4Char"/>
    <w:uiPriority w:val="9"/>
    <w:unhideWhenUsed/>
    <w:qFormat/>
    <w:rsid w:val="00852032"/>
    <w:pPr>
      <w:spacing w:line="312" w:lineRule="auto"/>
      <w:outlineLvl w:val="3"/>
    </w:pPr>
    <w:rPr>
      <w:rFonts w:ascii="Avenir LT Std 45 Book" w:hAnsi="Avenir LT Std 45 Book"/>
      <w:b/>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1F96"/>
    <w:rPr>
      <w:rFonts w:ascii="Avenir LT Std 45 Book" w:hAnsi="Avenir LT Std 45 Book"/>
      <w:b/>
      <w:color w:val="70AD47" w:themeColor="accent6"/>
      <w:sz w:val="24"/>
      <w:szCs w:val="22"/>
      <w:lang w:val="en-GB" w:eastAsia="en-US"/>
    </w:rPr>
  </w:style>
  <w:style w:type="character" w:customStyle="1" w:styleId="Heading2Char">
    <w:name w:val="Heading 2 Char"/>
    <w:link w:val="Heading2"/>
    <w:uiPriority w:val="9"/>
    <w:rsid w:val="00BE1F96"/>
    <w:rPr>
      <w:rFonts w:ascii="Avenir LT Std 45 Book" w:hAnsi="Avenir LT Std 45 Book"/>
      <w:b/>
      <w:sz w:val="24"/>
      <w:szCs w:val="22"/>
      <w:lang w:val="en-GB" w:eastAsia="en-US"/>
    </w:rPr>
  </w:style>
  <w:style w:type="character" w:customStyle="1" w:styleId="Heading3Char">
    <w:name w:val="Heading 3 Char"/>
    <w:link w:val="Heading3"/>
    <w:uiPriority w:val="9"/>
    <w:rsid w:val="009500D1"/>
    <w:rPr>
      <w:rFonts w:ascii="Avenir LT Std 45 Book" w:hAnsi="Avenir LT Std 45 Book"/>
      <w:b/>
      <w:color w:val="5B9BD5" w:themeColor="accent1"/>
      <w:sz w:val="24"/>
      <w:szCs w:val="22"/>
      <w:lang w:val="en-GB" w:eastAsia="en-US"/>
    </w:rPr>
  </w:style>
  <w:style w:type="paragraph" w:styleId="Header">
    <w:name w:val="header"/>
    <w:basedOn w:val="Normal"/>
    <w:link w:val="HeaderChar"/>
    <w:uiPriority w:val="99"/>
    <w:unhideWhenUsed/>
    <w:rsid w:val="008B68DB"/>
    <w:pPr>
      <w:tabs>
        <w:tab w:val="center" w:pos="4320"/>
        <w:tab w:val="right" w:pos="8640"/>
      </w:tabs>
    </w:pPr>
  </w:style>
  <w:style w:type="character" w:customStyle="1" w:styleId="HeaderChar">
    <w:name w:val="Header Char"/>
    <w:link w:val="Header"/>
    <w:uiPriority w:val="99"/>
    <w:rsid w:val="008B68DB"/>
    <w:rPr>
      <w:rFonts w:ascii="Cambria" w:eastAsia="MS Mincho" w:hAnsi="Cambria" w:cs="Times New Roman"/>
    </w:rPr>
  </w:style>
  <w:style w:type="paragraph" w:styleId="Footer">
    <w:name w:val="footer"/>
    <w:basedOn w:val="Normal"/>
    <w:link w:val="FooterChar"/>
    <w:uiPriority w:val="99"/>
    <w:unhideWhenUsed/>
    <w:rsid w:val="008B68DB"/>
    <w:pPr>
      <w:tabs>
        <w:tab w:val="center" w:pos="4320"/>
        <w:tab w:val="right" w:pos="8640"/>
      </w:tabs>
    </w:pPr>
  </w:style>
  <w:style w:type="character" w:customStyle="1" w:styleId="FooterChar">
    <w:name w:val="Footer Char"/>
    <w:link w:val="Footer"/>
    <w:uiPriority w:val="99"/>
    <w:rsid w:val="008B68DB"/>
    <w:rPr>
      <w:rFonts w:ascii="Cambria" w:eastAsia="MS Mincho" w:hAnsi="Cambria" w:cs="Times New Roman"/>
    </w:rPr>
  </w:style>
  <w:style w:type="character" w:styleId="PageNumber">
    <w:name w:val="page number"/>
    <w:uiPriority w:val="99"/>
    <w:semiHidden/>
    <w:unhideWhenUsed/>
    <w:rsid w:val="008B68DB"/>
  </w:style>
  <w:style w:type="paragraph" w:styleId="Title">
    <w:name w:val="Title"/>
    <w:basedOn w:val="Normal"/>
    <w:next w:val="Normal"/>
    <w:link w:val="TitleChar"/>
    <w:uiPriority w:val="10"/>
    <w:qFormat/>
    <w:rsid w:val="008B68DB"/>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8B68DB"/>
    <w:rPr>
      <w:rFonts w:ascii="Calibri" w:eastAsia="MS Gothic" w:hAnsi="Calibri" w:cs="Times New Roman"/>
      <w:b/>
      <w:bCs/>
      <w:kern w:val="28"/>
      <w:sz w:val="32"/>
      <w:szCs w:val="32"/>
    </w:rPr>
  </w:style>
  <w:style w:type="paragraph" w:styleId="FootnoteText">
    <w:name w:val="footnote text"/>
    <w:basedOn w:val="Normal"/>
    <w:link w:val="FootnoteTextChar"/>
    <w:uiPriority w:val="99"/>
    <w:unhideWhenUsed/>
    <w:rsid w:val="008B68DB"/>
  </w:style>
  <w:style w:type="character" w:customStyle="1" w:styleId="FootnoteTextChar">
    <w:name w:val="Footnote Text Char"/>
    <w:link w:val="FootnoteText"/>
    <w:uiPriority w:val="99"/>
    <w:rsid w:val="008B68DB"/>
    <w:rPr>
      <w:rFonts w:ascii="Cambria" w:eastAsia="MS Mincho" w:hAnsi="Cambria" w:cs="Times New Roman"/>
    </w:rPr>
  </w:style>
  <w:style w:type="character" w:styleId="FootnoteReference">
    <w:name w:val="footnote reference"/>
    <w:uiPriority w:val="99"/>
    <w:unhideWhenUsed/>
    <w:rsid w:val="008B68DB"/>
    <w:rPr>
      <w:vertAlign w:val="superscript"/>
    </w:rPr>
  </w:style>
  <w:style w:type="character" w:styleId="Emphasis">
    <w:name w:val="Emphasis"/>
    <w:uiPriority w:val="20"/>
    <w:qFormat/>
    <w:rsid w:val="008B68DB"/>
    <w:rPr>
      <w:i/>
      <w:iCs/>
    </w:rPr>
  </w:style>
  <w:style w:type="character" w:styleId="Strong">
    <w:name w:val="Strong"/>
    <w:uiPriority w:val="22"/>
    <w:qFormat/>
    <w:rsid w:val="008B68DB"/>
    <w:rPr>
      <w:b/>
      <w:bCs/>
    </w:rPr>
  </w:style>
  <w:style w:type="character" w:styleId="CommentReference">
    <w:name w:val="annotation reference"/>
    <w:uiPriority w:val="99"/>
    <w:semiHidden/>
    <w:unhideWhenUsed/>
    <w:rsid w:val="008B68DB"/>
    <w:rPr>
      <w:sz w:val="16"/>
      <w:szCs w:val="16"/>
    </w:rPr>
  </w:style>
  <w:style w:type="paragraph" w:styleId="CommentText">
    <w:name w:val="annotation text"/>
    <w:basedOn w:val="Normal"/>
    <w:link w:val="CommentTextChar"/>
    <w:uiPriority w:val="99"/>
    <w:semiHidden/>
    <w:unhideWhenUsed/>
    <w:rsid w:val="008B68DB"/>
    <w:rPr>
      <w:sz w:val="20"/>
      <w:szCs w:val="20"/>
    </w:rPr>
  </w:style>
  <w:style w:type="character" w:customStyle="1" w:styleId="CommentTextChar">
    <w:name w:val="Comment Text Char"/>
    <w:link w:val="CommentText"/>
    <w:uiPriority w:val="99"/>
    <w:semiHidden/>
    <w:rsid w:val="008B68DB"/>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B68DB"/>
    <w:rPr>
      <w:b/>
      <w:bCs/>
    </w:rPr>
  </w:style>
  <w:style w:type="character" w:customStyle="1" w:styleId="CommentSubjectChar">
    <w:name w:val="Comment Subject Char"/>
    <w:link w:val="CommentSubject"/>
    <w:uiPriority w:val="99"/>
    <w:semiHidden/>
    <w:rsid w:val="008B68DB"/>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8B68DB"/>
    <w:rPr>
      <w:rFonts w:ascii="Segoe UI" w:hAnsi="Segoe UI" w:cs="Segoe UI"/>
      <w:sz w:val="18"/>
      <w:szCs w:val="18"/>
    </w:rPr>
  </w:style>
  <w:style w:type="character" w:customStyle="1" w:styleId="BalloonTextChar">
    <w:name w:val="Balloon Text Char"/>
    <w:link w:val="BalloonText"/>
    <w:uiPriority w:val="99"/>
    <w:semiHidden/>
    <w:rsid w:val="008B68DB"/>
    <w:rPr>
      <w:rFonts w:ascii="Segoe UI" w:eastAsia="MS Mincho" w:hAnsi="Segoe UI" w:cs="Segoe UI"/>
      <w:sz w:val="18"/>
      <w:szCs w:val="18"/>
    </w:rPr>
  </w:style>
  <w:style w:type="table" w:styleId="TableGrid">
    <w:name w:val="Table Grid"/>
    <w:basedOn w:val="TableNormal"/>
    <w:uiPriority w:val="59"/>
    <w:rsid w:val="008B6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E310D"/>
    <w:rPr>
      <w:sz w:val="24"/>
      <w:szCs w:val="24"/>
      <w:lang w:val="en-GB" w:eastAsia="en-US"/>
    </w:rPr>
  </w:style>
  <w:style w:type="table" w:styleId="ColorfulGrid-Accent1">
    <w:name w:val="Colorful Grid Accent 1"/>
    <w:basedOn w:val="TableNormal"/>
    <w:uiPriority w:val="29"/>
    <w:qFormat/>
    <w:rsid w:val="00CB72FB"/>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2-Accent5">
    <w:name w:val="Medium Grid 2 Accent 5"/>
    <w:basedOn w:val="TableNormal"/>
    <w:uiPriority w:val="73"/>
    <w:rsid w:val="00CB72FB"/>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character" w:customStyle="1" w:styleId="NoSpacingChar">
    <w:name w:val="No Spacing Char"/>
    <w:basedOn w:val="DefaultParagraphFont"/>
    <w:link w:val="NoSpacing"/>
    <w:uiPriority w:val="1"/>
    <w:rsid w:val="000D25E5"/>
    <w:rPr>
      <w:sz w:val="24"/>
      <w:szCs w:val="24"/>
      <w:lang w:val="en-GB" w:eastAsia="en-US"/>
    </w:rPr>
  </w:style>
  <w:style w:type="paragraph" w:styleId="TOCHeading">
    <w:name w:val="TOC Heading"/>
    <w:basedOn w:val="Heading1"/>
    <w:next w:val="Normal"/>
    <w:uiPriority w:val="39"/>
    <w:unhideWhenUsed/>
    <w:qFormat/>
    <w:rsid w:val="004A5A7F"/>
    <w:pPr>
      <w:keepLines/>
      <w:spacing w:before="240" w:line="259" w:lineRule="auto"/>
      <w:outlineLvl w:val="9"/>
    </w:pPr>
    <w:rPr>
      <w:rFonts w:asciiTheme="majorHAnsi" w:eastAsiaTheme="majorEastAsia" w:hAnsiTheme="majorHAnsi" w:cstheme="majorBidi"/>
      <w:b w:val="0"/>
      <w:bCs/>
      <w:color w:val="2E74B5" w:themeColor="accent1" w:themeShade="BF"/>
      <w:sz w:val="32"/>
      <w:lang w:val="en-US"/>
    </w:rPr>
  </w:style>
  <w:style w:type="paragraph" w:styleId="TOC1">
    <w:name w:val="toc 1"/>
    <w:basedOn w:val="Normal"/>
    <w:next w:val="Normal"/>
    <w:autoRedefine/>
    <w:uiPriority w:val="39"/>
    <w:unhideWhenUsed/>
    <w:qFormat/>
    <w:rsid w:val="009C2D98"/>
    <w:pPr>
      <w:tabs>
        <w:tab w:val="right" w:leader="dot" w:pos="10812"/>
      </w:tabs>
      <w:spacing w:before="360" w:after="360"/>
    </w:pPr>
    <w:rPr>
      <w:rFonts w:asciiTheme="minorHAnsi" w:hAnsiTheme="minorHAnsi"/>
      <w:b/>
      <w:bCs/>
      <w:caps/>
      <w:noProof/>
      <w:sz w:val="22"/>
      <w:szCs w:val="22"/>
    </w:rPr>
  </w:style>
  <w:style w:type="character" w:styleId="Hyperlink">
    <w:name w:val="Hyperlink"/>
    <w:basedOn w:val="DefaultParagraphFont"/>
    <w:uiPriority w:val="99"/>
    <w:unhideWhenUsed/>
    <w:rsid w:val="004A5A7F"/>
    <w:rPr>
      <w:color w:val="0563C1" w:themeColor="hyperlink"/>
      <w:u w:val="single"/>
    </w:rPr>
  </w:style>
  <w:style w:type="paragraph" w:styleId="TOC2">
    <w:name w:val="toc 2"/>
    <w:basedOn w:val="Normal"/>
    <w:next w:val="Normal"/>
    <w:autoRedefine/>
    <w:uiPriority w:val="39"/>
    <w:unhideWhenUsed/>
    <w:qFormat/>
    <w:rsid w:val="00710388"/>
    <w:rPr>
      <w:rFonts w:asciiTheme="minorHAnsi" w:hAnsiTheme="minorHAnsi"/>
      <w:b/>
      <w:bCs/>
      <w:smallCaps/>
      <w:sz w:val="22"/>
      <w:szCs w:val="22"/>
    </w:rPr>
  </w:style>
  <w:style w:type="table" w:styleId="MediumGrid2-Accent6">
    <w:name w:val="Medium Grid 2 Accent 6"/>
    <w:basedOn w:val="TableNormal"/>
    <w:uiPriority w:val="73"/>
    <w:rsid w:val="00E82008"/>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PlainTable51">
    <w:name w:val="Plain Table 51"/>
    <w:basedOn w:val="TableNormal"/>
    <w:uiPriority w:val="45"/>
    <w:rsid w:val="00661C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8575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61">
    <w:name w:val="Grid Table 5 Dark - Accent 61"/>
    <w:basedOn w:val="TableNormal"/>
    <w:uiPriority w:val="50"/>
    <w:rsid w:val="008575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61">
    <w:name w:val="Grid Table 1 Light - Accent 61"/>
    <w:basedOn w:val="TableNormal"/>
    <w:uiPriority w:val="46"/>
    <w:rsid w:val="00A6744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A6744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Accent61">
    <w:name w:val="List Table 5 Dark - Accent 61"/>
    <w:basedOn w:val="TableNormal"/>
    <w:uiPriority w:val="50"/>
    <w:rsid w:val="00A6744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1Light-Accent61">
    <w:name w:val="List Table 1 Light - Accent 61"/>
    <w:basedOn w:val="TableNormal"/>
    <w:uiPriority w:val="46"/>
    <w:rsid w:val="00A6744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1">
    <w:name w:val="List Table 3 - Accent 61"/>
    <w:basedOn w:val="TableNormal"/>
    <w:uiPriority w:val="48"/>
    <w:rsid w:val="00A6744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2-Accent61">
    <w:name w:val="List Table 2 - Accent 61"/>
    <w:basedOn w:val="TableNormal"/>
    <w:uiPriority w:val="47"/>
    <w:rsid w:val="00A6744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olorfulList-Accent11">
    <w:name w:val="Colorful List - Accent 11"/>
    <w:basedOn w:val="Normal"/>
    <w:uiPriority w:val="34"/>
    <w:qFormat/>
    <w:rsid w:val="008E580B"/>
    <w:pPr>
      <w:ind w:left="720"/>
      <w:contextualSpacing/>
    </w:pPr>
  </w:style>
  <w:style w:type="table" w:customStyle="1" w:styleId="GridTable4-Accent61">
    <w:name w:val="Grid Table 4 - Accent 61"/>
    <w:basedOn w:val="TableNormal"/>
    <w:uiPriority w:val="49"/>
    <w:rsid w:val="0038184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38184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31">
    <w:name w:val="Grid Table 7 Colorful - Accent 31"/>
    <w:basedOn w:val="TableNormal"/>
    <w:uiPriority w:val="52"/>
    <w:rsid w:val="009F2E4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ListTable4-Accent31">
    <w:name w:val="List Table 4 - Accent 31"/>
    <w:basedOn w:val="TableNormal"/>
    <w:uiPriority w:val="49"/>
    <w:rsid w:val="009F2E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31">
    <w:name w:val="Grid Table 5 Dark - Accent 31"/>
    <w:basedOn w:val="TableNormal"/>
    <w:uiPriority w:val="50"/>
    <w:rsid w:val="009F2E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TableNormal"/>
    <w:uiPriority w:val="40"/>
    <w:rsid w:val="009F2E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rsid w:val="009F2E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rsid w:val="009F2E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qFormat/>
    <w:rsid w:val="00021738"/>
    <w:pPr>
      <w:ind w:left="720"/>
      <w:contextualSpacing/>
    </w:pPr>
  </w:style>
  <w:style w:type="table" w:customStyle="1" w:styleId="GridTable41">
    <w:name w:val="Grid Table 41"/>
    <w:basedOn w:val="TableNormal"/>
    <w:uiPriority w:val="49"/>
    <w:rsid w:val="002771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6C6EE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C6EE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Table3-Accent51">
    <w:name w:val="List Table 3 - Accent 51"/>
    <w:basedOn w:val="TableNormal"/>
    <w:uiPriority w:val="48"/>
    <w:rsid w:val="00B06B6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11">
    <w:name w:val="List Table 3 - Accent 11"/>
    <w:basedOn w:val="TableNormal"/>
    <w:uiPriority w:val="48"/>
    <w:rsid w:val="00B06B6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1Light-Accent11">
    <w:name w:val="Grid Table 1 Light - Accent 11"/>
    <w:basedOn w:val="TableNormal"/>
    <w:uiPriority w:val="46"/>
    <w:rsid w:val="00B06B6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B06B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1">
    <w:name w:val="Grid Table 5 Dark - Accent 11"/>
    <w:basedOn w:val="TableNormal"/>
    <w:uiPriority w:val="50"/>
    <w:rsid w:val="00535B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21">
    <w:name w:val="List Table 3 - Accent 21"/>
    <w:basedOn w:val="TableNormal"/>
    <w:uiPriority w:val="48"/>
    <w:rsid w:val="00535BD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1Light-Accent21">
    <w:name w:val="Grid Table 1 Light - Accent 21"/>
    <w:basedOn w:val="TableNormal"/>
    <w:uiPriority w:val="46"/>
    <w:rsid w:val="00535BD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3-Accent41">
    <w:name w:val="List Table 3 - Accent 41"/>
    <w:basedOn w:val="TableNormal"/>
    <w:uiPriority w:val="48"/>
    <w:rsid w:val="00535BD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21">
    <w:name w:val="Grid Table 4 - Accent 21"/>
    <w:basedOn w:val="TableNormal"/>
    <w:uiPriority w:val="49"/>
    <w:rsid w:val="00535BD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535B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11">
    <w:name w:val="Grid Table 4 - Accent 11"/>
    <w:basedOn w:val="TableNormal"/>
    <w:uiPriority w:val="49"/>
    <w:rsid w:val="00D87D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2">
    <w:name w:val="Grid Table 4 - Accent 22"/>
    <w:basedOn w:val="TableNormal"/>
    <w:uiPriority w:val="49"/>
    <w:rsid w:val="001650F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qFormat/>
    <w:rsid w:val="007505FB"/>
    <w:rPr>
      <w:rFonts w:asciiTheme="minorHAnsi" w:hAnsiTheme="minorHAnsi"/>
      <w:smallCaps/>
      <w:sz w:val="22"/>
      <w:szCs w:val="22"/>
    </w:rPr>
  </w:style>
  <w:style w:type="character" w:customStyle="1" w:styleId="Heading4Char">
    <w:name w:val="Heading 4 Char"/>
    <w:basedOn w:val="DefaultParagraphFont"/>
    <w:link w:val="Heading4"/>
    <w:uiPriority w:val="9"/>
    <w:rsid w:val="00852032"/>
    <w:rPr>
      <w:rFonts w:ascii="Avenir LT Std 45 Book" w:hAnsi="Avenir LT Std 45 Book"/>
      <w:b/>
      <w:color w:val="ED7D31" w:themeColor="accent2"/>
      <w:sz w:val="24"/>
      <w:szCs w:val="22"/>
      <w:lang w:val="en-GB" w:eastAsia="en-US"/>
    </w:rPr>
  </w:style>
  <w:style w:type="paragraph" w:styleId="TOC4">
    <w:name w:val="toc 4"/>
    <w:basedOn w:val="Normal"/>
    <w:next w:val="Normal"/>
    <w:autoRedefine/>
    <w:uiPriority w:val="39"/>
    <w:unhideWhenUsed/>
    <w:rsid w:val="00E00084"/>
    <w:rPr>
      <w:rFonts w:asciiTheme="minorHAnsi" w:hAnsiTheme="minorHAnsi"/>
      <w:sz w:val="22"/>
      <w:szCs w:val="22"/>
    </w:rPr>
  </w:style>
  <w:style w:type="paragraph" w:styleId="TOC5">
    <w:name w:val="toc 5"/>
    <w:basedOn w:val="Normal"/>
    <w:next w:val="Normal"/>
    <w:autoRedefine/>
    <w:uiPriority w:val="39"/>
    <w:unhideWhenUsed/>
    <w:rsid w:val="009C2D98"/>
    <w:rPr>
      <w:rFonts w:asciiTheme="minorHAnsi" w:hAnsiTheme="minorHAnsi"/>
      <w:sz w:val="22"/>
      <w:szCs w:val="22"/>
    </w:rPr>
  </w:style>
  <w:style w:type="paragraph" w:styleId="TOC6">
    <w:name w:val="toc 6"/>
    <w:basedOn w:val="Normal"/>
    <w:next w:val="Normal"/>
    <w:autoRedefine/>
    <w:uiPriority w:val="39"/>
    <w:unhideWhenUsed/>
    <w:rsid w:val="009C2D98"/>
    <w:rPr>
      <w:rFonts w:asciiTheme="minorHAnsi" w:hAnsiTheme="minorHAnsi"/>
      <w:sz w:val="22"/>
      <w:szCs w:val="22"/>
    </w:rPr>
  </w:style>
  <w:style w:type="paragraph" w:styleId="TOC7">
    <w:name w:val="toc 7"/>
    <w:basedOn w:val="Normal"/>
    <w:next w:val="Normal"/>
    <w:autoRedefine/>
    <w:uiPriority w:val="39"/>
    <w:unhideWhenUsed/>
    <w:rsid w:val="009C2D98"/>
    <w:rPr>
      <w:rFonts w:asciiTheme="minorHAnsi" w:hAnsiTheme="minorHAnsi"/>
      <w:sz w:val="22"/>
      <w:szCs w:val="22"/>
    </w:rPr>
  </w:style>
  <w:style w:type="paragraph" w:styleId="TOC8">
    <w:name w:val="toc 8"/>
    <w:basedOn w:val="Normal"/>
    <w:next w:val="Normal"/>
    <w:autoRedefine/>
    <w:uiPriority w:val="39"/>
    <w:unhideWhenUsed/>
    <w:rsid w:val="009C2D98"/>
    <w:rPr>
      <w:rFonts w:asciiTheme="minorHAnsi" w:hAnsiTheme="minorHAnsi"/>
      <w:sz w:val="22"/>
      <w:szCs w:val="22"/>
    </w:rPr>
  </w:style>
  <w:style w:type="paragraph" w:styleId="TOC9">
    <w:name w:val="toc 9"/>
    <w:basedOn w:val="Normal"/>
    <w:next w:val="Normal"/>
    <w:autoRedefine/>
    <w:uiPriority w:val="39"/>
    <w:unhideWhenUsed/>
    <w:rsid w:val="009C2D98"/>
    <w:rPr>
      <w:rFonts w:asciiTheme="minorHAnsi" w:hAnsiTheme="minorHAnsi"/>
      <w:sz w:val="22"/>
      <w:szCs w:val="22"/>
    </w:rPr>
  </w:style>
  <w:style w:type="table" w:customStyle="1" w:styleId="Style1">
    <w:name w:val="Style1"/>
    <w:basedOn w:val="TableNormal"/>
    <w:uiPriority w:val="99"/>
    <w:rsid w:val="005E4087"/>
    <w:tblP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style>
  <w:style w:type="table" w:styleId="LightGrid-Accent6">
    <w:name w:val="Light Grid Accent 6"/>
    <w:basedOn w:val="TableNormal"/>
    <w:uiPriority w:val="67"/>
    <w:rsid w:val="00963D9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EndnoteText">
    <w:name w:val="endnote text"/>
    <w:basedOn w:val="Normal"/>
    <w:link w:val="EndnoteTextChar"/>
    <w:uiPriority w:val="99"/>
    <w:semiHidden/>
    <w:unhideWhenUsed/>
    <w:rsid w:val="00DC57CF"/>
    <w:rPr>
      <w:sz w:val="20"/>
      <w:szCs w:val="20"/>
    </w:rPr>
  </w:style>
  <w:style w:type="character" w:customStyle="1" w:styleId="EndnoteTextChar">
    <w:name w:val="Endnote Text Char"/>
    <w:basedOn w:val="DefaultParagraphFont"/>
    <w:link w:val="EndnoteText"/>
    <w:uiPriority w:val="99"/>
    <w:semiHidden/>
    <w:rsid w:val="00DC57CF"/>
    <w:rPr>
      <w:lang w:val="en-GB" w:eastAsia="en-US"/>
    </w:rPr>
  </w:style>
  <w:style w:type="character" w:styleId="EndnoteReference">
    <w:name w:val="endnote reference"/>
    <w:basedOn w:val="DefaultParagraphFont"/>
    <w:uiPriority w:val="99"/>
    <w:semiHidden/>
    <w:unhideWhenUsed/>
    <w:rsid w:val="00DC57CF"/>
    <w:rPr>
      <w:vertAlign w:val="superscript"/>
    </w:rPr>
  </w:style>
  <w:style w:type="paragraph" w:styleId="Bibliography">
    <w:name w:val="Bibliography"/>
    <w:basedOn w:val="Normal"/>
    <w:next w:val="Normal"/>
    <w:uiPriority w:val="37"/>
    <w:unhideWhenUsed/>
    <w:rsid w:val="009377C4"/>
    <w:pPr>
      <w:spacing w:after="200" w:line="276" w:lineRule="auto"/>
    </w:pPr>
    <w:rPr>
      <w:rFonts w:asciiTheme="minorHAnsi" w:eastAsiaTheme="minorHAnsi" w:hAnsiTheme="minorHAnsi" w:cstheme="minorBidi"/>
      <w:sz w:val="22"/>
      <w:szCs w:val="22"/>
      <w:lang w:val="en-IE"/>
    </w:rPr>
  </w:style>
  <w:style w:type="paragraph" w:styleId="NormalWeb">
    <w:name w:val="Normal (Web)"/>
    <w:basedOn w:val="Normal"/>
    <w:uiPriority w:val="99"/>
    <w:semiHidden/>
    <w:unhideWhenUsed/>
    <w:rsid w:val="001E2D5D"/>
    <w:pPr>
      <w:spacing w:before="100" w:beforeAutospacing="1" w:after="100" w:afterAutospacing="1"/>
    </w:pPr>
    <w:rPr>
      <w:rFonts w:ascii="Times New Roman" w:eastAsiaTheme="minorEastAsia" w:hAnsi="Times New Roman"/>
      <w:lang w:val="en-IE" w:eastAsia="en-IE"/>
    </w:rPr>
  </w:style>
  <w:style w:type="paragraph" w:styleId="Revision">
    <w:name w:val="Revision"/>
    <w:hidden/>
    <w:uiPriority w:val="71"/>
    <w:rsid w:val="003B0F75"/>
    <w:rPr>
      <w:sz w:val="24"/>
      <w:szCs w:val="24"/>
      <w:lang w:val="en-GB" w:eastAsia="en-US"/>
    </w:rPr>
  </w:style>
  <w:style w:type="table" w:customStyle="1" w:styleId="ListTable3-Accent62">
    <w:name w:val="List Table 3 - Accent 62"/>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2">
    <w:name w:val="Grid Table 5 Dark - Accent 62"/>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2">
    <w:name w:val="Grid Table 4 - Accent 62"/>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Table3-Accent6">
    <w:name w:val="List Table 3 Accent 6"/>
    <w:basedOn w:val="TableNormal"/>
    <w:uiPriority w:val="48"/>
    <w:rsid w:val="0099247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5Dark-Accent6">
    <w:name w:val="Grid Table 5 Dark Accent 6"/>
    <w:basedOn w:val="TableNormal"/>
    <w:uiPriority w:val="50"/>
    <w:rsid w:val="00992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99247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3">
    <w:name w:val="List Table 3 - Accent 63"/>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3">
    <w:name w:val="Grid Table 5 Dark - Accent 63"/>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3">
    <w:name w:val="Grid Table 4 - Accent 63"/>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4">
    <w:name w:val="List Table 3 - Accent 64"/>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4">
    <w:name w:val="Grid Table 5 Dark - Accent 64"/>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4">
    <w:name w:val="Grid Table 4 - Accent 64"/>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5">
    <w:name w:val="List Table 3 - Accent 65"/>
    <w:basedOn w:val="TableNormal"/>
    <w:next w:val="ListTable3-Accent6"/>
    <w:uiPriority w:val="48"/>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5">
    <w:name w:val="Grid Table 5 Dark - Accent 65"/>
    <w:basedOn w:val="TableNormal"/>
    <w:next w:val="GridTable5Dark-Accent6"/>
    <w:uiPriority w:val="50"/>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5">
    <w:name w:val="Grid Table 4 - Accent 65"/>
    <w:basedOn w:val="TableNormal"/>
    <w:next w:val="GridTable4-Accent6"/>
    <w:uiPriority w:val="49"/>
    <w:rsid w:val="00992476"/>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6">
    <w:name w:val="List Table 3 - Accent 66"/>
    <w:basedOn w:val="TableNormal"/>
    <w:next w:val="ListTable3-Accent6"/>
    <w:uiPriority w:val="48"/>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6">
    <w:name w:val="Grid Table 5 Dark - Accent 66"/>
    <w:basedOn w:val="TableNormal"/>
    <w:next w:val="GridTable5Dark-Accent6"/>
    <w:uiPriority w:val="50"/>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6">
    <w:name w:val="Grid Table 4 - Accent 66"/>
    <w:basedOn w:val="TableNormal"/>
    <w:next w:val="GridTable4-Accent6"/>
    <w:uiPriority w:val="49"/>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Accent67">
    <w:name w:val="List Table 3 - Accent 67"/>
    <w:basedOn w:val="TableNormal"/>
    <w:next w:val="ListTable3-Accent6"/>
    <w:uiPriority w:val="48"/>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GridTable5Dark-Accent67">
    <w:name w:val="Grid Table 5 Dark - Accent 67"/>
    <w:basedOn w:val="TableNormal"/>
    <w:next w:val="GridTable5Dark-Accent6"/>
    <w:uiPriority w:val="50"/>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4-Accent67">
    <w:name w:val="Grid Table 4 - Accent 67"/>
    <w:basedOn w:val="TableNormal"/>
    <w:next w:val="GridTable4-Accent6"/>
    <w:uiPriority w:val="49"/>
    <w:rsid w:val="00D1332F"/>
    <w:rPr>
      <w:rFonts w:ascii="Aptos" w:eastAsia="Aptos" w:hAnsi="Aptos" w:cs="Arial"/>
      <w:kern w:val="2"/>
      <w:sz w:val="24"/>
      <w:szCs w:val="24"/>
      <w:lang w:eastAsia="en-US"/>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ridTable1Light">
    <w:name w:val="Grid Table 1 Light"/>
    <w:basedOn w:val="TableNormal"/>
    <w:uiPriority w:val="46"/>
    <w:rsid w:val="00F34D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ED6B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D6B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D6B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294">
      <w:bodyDiv w:val="1"/>
      <w:marLeft w:val="0"/>
      <w:marRight w:val="0"/>
      <w:marTop w:val="0"/>
      <w:marBottom w:val="0"/>
      <w:divBdr>
        <w:top w:val="none" w:sz="0" w:space="0" w:color="auto"/>
        <w:left w:val="none" w:sz="0" w:space="0" w:color="auto"/>
        <w:bottom w:val="none" w:sz="0" w:space="0" w:color="auto"/>
        <w:right w:val="none" w:sz="0" w:space="0" w:color="auto"/>
      </w:divBdr>
    </w:div>
    <w:div w:id="496504795">
      <w:bodyDiv w:val="1"/>
      <w:marLeft w:val="0"/>
      <w:marRight w:val="0"/>
      <w:marTop w:val="0"/>
      <w:marBottom w:val="0"/>
      <w:divBdr>
        <w:top w:val="none" w:sz="0" w:space="0" w:color="auto"/>
        <w:left w:val="none" w:sz="0" w:space="0" w:color="auto"/>
        <w:bottom w:val="none" w:sz="0" w:space="0" w:color="auto"/>
        <w:right w:val="none" w:sz="0" w:space="0" w:color="auto"/>
      </w:divBdr>
    </w:div>
    <w:div w:id="174930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6">
  <b:Source>
    <b:Tag>NMB16</b:Tag>
    <b:SourceType>Book</b:SourceType>
    <b:Guid>{17D33F69-9804-4500-A5C4-0828A3F0922D}</b:Guid>
    <b:Author>
      <b:Author>
        <b:Corporate>NMBI</b:Corporate>
      </b:Author>
    </b:Author>
    <b:Title>Nurse Registration Programmes Standards and Requirements</b:Title>
    <b:Year>2016</b:Year>
    <b:City>Dublin</b:City>
    <b:Edition>4th</b:Edition>
    <b:RefOrder>2</b:RefOrder>
  </b:Source>
  <b:Source>
    <b:Tag>Nur10</b:Tag>
    <b:SourceType>Book</b:SourceType>
    <b:Guid>{705EDAFF-B67A-4033-817A-29C2254E002D}</b:Guid>
    <b:Title>Standards for Pre-Registration Nursing Education</b:Title>
    <b:Year>2010</b:Year>
    <b:Author>
      <b:Author>
        <b:Corporate>Nursing and Midwifery Council</b:Corporate>
      </b:Author>
    </b:Author>
    <b:City>London</b:City>
    <b:RefOrder>3</b:RefOrder>
  </b:Source>
  <b:Source>
    <b:Tag>Nur11</b:Tag>
    <b:SourceType>Book</b:SourceType>
    <b:Guid>{5ADFB3C8-F802-4CBC-86A2-99CEE5ACA7F2}</b:Guid>
    <b:Author>
      <b:Author>
        <b:Corporate>Nursing Subject Area Group (SAG) of the Tuning Project</b:Corporate>
      </b:Author>
    </b:Author>
    <b:Title>Tuning Educational Structures in Europe: Reference Points for the Design and Delivery of Degree Programmes in Europe</b:Title>
    <b:Year>2011</b:Year>
    <b:City>Bilbao</b:City>
    <b:Publisher>Deusto University Press</b:Publisher>
    <b:RefOrder>4</b:RefOrder>
  </b:Source>
  <b:Source>
    <b:Tag>Dre02</b:Tag>
    <b:SourceType>JournalArticle</b:SourceType>
    <b:Guid>{4F755E8A-B3FD-4F87-ACC5-41C298E67C39}</b:Guid>
    <b:Author>
      <b:Author>
        <b:NameList>
          <b:Person>
            <b:Last>Drennan</b:Last>
            <b:First>J</b:First>
          </b:Person>
        </b:NameList>
      </b:Author>
    </b:Author>
    <b:Title>An Evaluation of The Role of the Clinical Placement Co-ordinator in Student Nurse Support in the Clinical Area</b:Title>
    <b:Year>2002</b:Year>
    <b:JournalName>Journal of Advanced Nursing</b:JournalName>
    <b:Pages>475-483</b:Pages>
    <b:Volume>40</b:Volume>
    <b:Issue>4</b:Issue>
    <b:RefOrder>5</b:RefOrder>
  </b:Source>
  <b:Source>
    <b:Tag>NMB15</b:Tag>
    <b:SourceType>Book</b:SourceType>
    <b:Guid>{A9F2424D-6140-48FF-82B6-A6B3DB16CF3C}</b:Guid>
    <b:Title>Scope of Nursing and Midwifery Practice Framework</b:Title>
    <b:Year>2015</b:Year>
    <b:Author>
      <b:Author>
        <b:Corporate>NMBI</b:Corporate>
      </b:Author>
    </b:Author>
    <b:City>Dublin</b:City>
    <b:RefOrder>6</b:RefOrder>
  </b:Source>
  <b:Source>
    <b:Tag>Sch87</b:Tag>
    <b:SourceType>Book</b:SourceType>
    <b:Guid>{A35A5F50-95B1-4312-95D8-CC31A8E9BB6E}</b:Guid>
    <b:Author>
      <b:Author>
        <b:NameList>
          <b:Person>
            <b:Last>Schön</b:Last>
            <b:First>D</b:First>
          </b:Person>
        </b:NameList>
      </b:Author>
    </b:Author>
    <b:Title>Educating the Reflective Practitioner</b:Title>
    <b:Year>1987</b:Year>
    <b:City>San Francisco</b:City>
    <b:Publisher>Jossey-Bass</b:Publisher>
    <b:RefOrder>7</b:RefOrder>
  </b:Source>
  <b:Source>
    <b:Tag>Bul08</b:Tag>
    <b:SourceType>BookSection</b:SourceType>
    <b:Guid>{FD3C9EE1-386A-4B43-811E-D53B2E9F956F}</b:Guid>
    <b:Author>
      <b:Author>
        <b:NameList>
          <b:Person>
            <b:Last>Bulman</b:Last>
            <b:First>C</b:First>
          </b:Person>
        </b:NameList>
      </b:Author>
      <b:Editor>
        <b:NameList>
          <b:Person>
            <b:Last>Bulman</b:Last>
            <b:First>C</b:First>
          </b:Person>
          <b:Person>
            <b:Last>Schultz</b:Last>
            <b:First>S</b:First>
          </b:Person>
        </b:NameList>
      </b:Editor>
    </b:Author>
    <b:Title>An Introduction to Reflection</b:Title>
    <b:Year>2008</b:Year>
    <b:City>Oxford</b:City>
    <b:Publisher>Blackwell Scientific Publications</b:Publisher>
    <b:BookTitle>Reflective Practice in Nursing, The Growth of the Professional Practitioner</b:BookTitle>
    <b:RefOrder>8</b:RefOrder>
  </b:Source>
  <b:Source>
    <b:Tag>Bul12</b:Tag>
    <b:SourceType>JournalArticle</b:SourceType>
    <b:Guid>{842BE1CA-0773-4D68-80E6-CC01AB68ACF1}</b:Guid>
    <b:Title>The Concept of Reflection in Nursing: Qualitative Findings on Student and Teacher Perspectives</b:Title>
    <b:Year>2012</b:Year>
    <b:Pages>8-13</b:Pages>
    <b:Author>
      <b:Author>
        <b:NameList>
          <b:Person>
            <b:Last>Bulman</b:Last>
            <b:First>C</b:First>
          </b:Person>
          <b:Person>
            <b:Last>Lathlean</b:Last>
            <b:First>J</b:First>
          </b:Person>
          <b:Person>
            <b:Last>Gobbi</b:Last>
            <b:First>M</b:First>
          </b:Person>
        </b:NameList>
      </b:Author>
    </b:Author>
    <b:JournalName>Nurse Education today</b:JournalName>
    <b:Volume>32</b:Volume>
    <b:Issue>5</b:Issue>
    <b:RefOrder>9</b:RefOrder>
  </b:Source>
  <b:Source>
    <b:Tag>LCa13</b:Tag>
    <b:SourceType>JournalArticle</b:SourceType>
    <b:Guid>{8D4118CB-B949-438E-B555-F0E12718189E}</b:Guid>
    <b:Author>
      <b:Author>
        <b:NameList>
          <b:Person>
            <b:Last>Caldwell</b:Last>
            <b:First>L</b:First>
          </b:Person>
          <b:Person>
            <b:Last>Grobbel</b:Last>
            <b:First>C.C.</b:First>
          </b:Person>
        </b:NameList>
      </b:Author>
    </b:Author>
    <b:Title>The Importance of Reflective Practice in Nursing</b:Title>
    <b:JournalName>International Journal of Caring Science</b:JournalName>
    <b:Year>2013</b:Year>
    <b:Pages>319-326</b:Pages>
    <b:Volume>6</b:Volume>
    <b:Issue>3</b:Issue>
    <b:RefOrder>10</b:RefOrder>
  </b:Source>
  <b:Source>
    <b:Tag>NMB14</b:Tag>
    <b:SourceType>Book</b:SourceType>
    <b:Guid>{818A9A9D-7328-469F-86D8-F53DCF37F3BB}</b:Guid>
    <b:Title>The Code of Professional Conduct for Registered Nurses and Registered Midwives</b:Title>
    <b:Year>2014</b:Year>
    <b:Author>
      <b:Author>
        <b:Corporate>NMBI</b:Corporate>
      </b:Author>
    </b:Author>
    <b:City>Dublin</b:City>
    <b:RefOrder>11</b:RefOrder>
  </b:Source>
  <b:Source>
    <b:Tag>CJo13</b:Tag>
    <b:SourceType>Book</b:SourceType>
    <b:Guid>{21D49488-995F-4A2C-B660-264C5CD9A2F9}</b:Guid>
    <b:Author>
      <b:Author>
        <b:NameList>
          <b:Person>
            <b:Last>Johns</b:Last>
            <b:First>C</b:First>
          </b:Person>
        </b:NameList>
      </b:Author>
    </b:Author>
    <b:Title>Becoming a Reflective Practitioner</b:Title>
    <b:Year>2013</b:Year>
    <b:City>Oxford</b:City>
    <b:Publisher>Wiley - Blackwell</b:Publisher>
    <b:Edition>4th</b:Edition>
    <b:RefOrder>12</b:RefOrder>
  </b:Source>
  <b:Source>
    <b:Tag>Can10</b:Tag>
    <b:SourceType>JournalArticle</b:SourceType>
    <b:Guid>{C1F6A2C7-D048-42DA-8ED6-31D00A78D0CC}</b:Guid>
    <b:Title>Ethics, Relationships and Practice in Quality Environments</b:Title>
    <b:Year>2010</b:Year>
    <b:Author>
      <b:Author>
        <b:Corporate>Canadian Nurses Association</b:Corporate>
      </b:Author>
    </b:Author>
    <b:JournalName>Ethics in Practice for Registered Nurses</b:JournalName>
    <b:Pages>1-16</b:Pages>
    <b:RefOrder>13</b:RefOrder>
  </b:Source>
  <b:Source>
    <b:Tag>AMS18</b:Tag>
    <b:SourceType>Book</b:SourceType>
    <b:Guid>{957BE0CF-B8E0-47F0-B857-3A3BDCEBB4A1}</b:Guid>
    <b:Title>Enhancing Reflection within Situated Learning Incorporating Mindfulness as an Instructional Strategy</b:Title>
    <b:Year>2018</b:Year>
    <b:Author>
      <b:Author>
        <b:NameList>
          <b:Person>
            <b:Last>Stoner</b:Last>
            <b:First>A.M</b:First>
          </b:Person>
          <b:Person>
            <b:Last>Cennamo</b:Last>
            <b:First>K</b:First>
          </b:Person>
        </b:NameList>
      </b:Author>
    </b:Author>
    <b:City>Switzerland</b:City>
    <b:Publisher>Springer Nature</b:Publisher>
    <b:RefOrder>14</b:RefOrder>
  </b:Source>
  <b:Source>
    <b:Tag>CMc12</b:Tag>
    <b:SourceType>JournalArticle</b:SourceType>
    <b:Guid>{10DBE8FA-D853-45A5-BDDD-47B2F0B3FB34}</b:Guid>
    <b:Title>The Yellow Brick Road: A Values Based Curriculum Model</b:Title>
    <b:JournalName>Nurse Education in Practice</b:JournalName>
    <b:Year>2012</b:Year>
    <b:Pages>159-163</b:Pages>
    <b:Volume>12</b:Volume>
    <b:Issue>1</b:Issue>
    <b:Author>
      <b:Author>
        <b:NameList>
          <b:Person>
            <b:Last>McLean</b:Last>
            <b:First>C</b:First>
          </b:Person>
        </b:NameList>
      </b:Author>
    </b:Author>
    <b:RefOrder>1</b:RefOrder>
  </b:Source>
  <b:Source>
    <b:Tag>DRP14</b:Tag>
    <b:SourceType>JournalArticle</b:SourceType>
    <b:Guid>{6267CD8C-B963-453E-9F15-EF0F4A05B641}</b:Guid>
    <b:Title>Designing and Implementing Reflective Practice Programmes - Key Principles and Consideration</b:Title>
    <b:Year>2014</b:Year>
    <b:Author>
      <b:Author>
        <b:NameList>
          <b:Person>
            <b:Last>Parish</b:Last>
            <b:First>D.R.</b:First>
          </b:Person>
          <b:Person>
            <b:Last>Crookes</b:Last>
            <b:First>k</b:First>
          </b:Person>
        </b:NameList>
      </b:Author>
    </b:Author>
    <b:JournalName>Nurse Education in Practice</b:JournalName>
    <b:Pages>265</b:Pages>
    <b:Volume>14</b:Volume>
    <b:RefOrder>15</b:RefOrder>
  </b:Source>
  <b:Source>
    <b:Tag>Nur00</b:Tag>
    <b:SourceType>Report</b:SourceType>
    <b:Guid>{0F2B47A6-F293-4C8A-8221-EF558E9E39D5}</b:Guid>
    <b:Title>A Strategy for a Pre-Registration Nursing Education Degree Programme/report of the Nursing Education Forum</b:Title>
    <b:Year>2000</b:Year>
    <b:Author>
      <b:Author>
        <b:Corporate>Nurse Education Forum</b:Corporate>
      </b:Author>
    </b:Author>
    <b:Publisher>Nurse Education Forum</b:Publisher>
    <b:City>Dublin</b:City>
    <b:RefOrder>16</b:RefOrder>
  </b:Source>
  <b:Source>
    <b:Tag>PBe84</b:Tag>
    <b:SourceType>Book</b:SourceType>
    <b:Guid>{69FA2D82-2BA2-48B2-975A-2788189388B9}</b:Guid>
    <b:Author>
      <b:Author>
        <b:NameList>
          <b:Person>
            <b:Last>Benner</b:Last>
            <b:First>P</b:First>
          </b:Person>
        </b:NameList>
      </b:Author>
    </b:Author>
    <b:Title>From Novice to Expert, Excellence and Power in Clinical Nursing Practice</b:Title>
    <b:Year>1984</b:Year>
    <b:City>California</b:City>
    <b:Publisher>Addison-Wesley Publishing Company</b:Publisher>
    <b:RefOrder>17</b:RefOrder>
  </b:Source>
  <b:Source>
    <b:Tag>Ben04</b:Tag>
    <b:SourceType>JournalArticle</b:SourceType>
    <b:Guid>{1F01DAF8-A756-42EE-80D6-B15DB59AB6A9}</b:Guid>
    <b:Author>
      <b:Author>
        <b:NameList>
          <b:Person>
            <b:Last>Benner</b:Last>
            <b:First>P</b:First>
          </b:Person>
        </b:NameList>
      </b:Author>
    </b:Author>
    <b:Title>Using the Dreyfus Model of Skill Acquisition to Describe and Interpret Skill Acquisition and Clinical Judgement in Nursing Practice and Education.</b:Title>
    <b:Year>2004</b:Year>
    <b:JournalName>Bulletin of Science, Technology and Society</b:JournalName>
    <b:Pages>188-199</b:Pages>
    <b:Volume>24</b:Volume>
    <b:Issue>3</b:Issue>
    <b:RefOrder>18</b:RefOrder>
  </b:Source>
  <b:Source>
    <b:Tag>Dre80</b:Tag>
    <b:SourceType>Book</b:SourceType>
    <b:Guid>{1945D3AA-C97C-488C-92C7-1E69B9A56F35}</b:Guid>
    <b:Author>
      <b:Author>
        <b:NameList>
          <b:Person>
            <b:Last>Dreyfus</b:Last>
            <b:First>Stuart</b:First>
          </b:Person>
          <b:Person>
            <b:Last>Dreyfus</b:Last>
            <b:First>Hubert</b:First>
          </b:Person>
        </b:NameList>
      </b:Author>
    </b:Author>
    <b:Title>A Five-Stage Model of the Mental Activities Involved in Directed Skill Acquisition</b:Title>
    <b:Year>1980</b:Year>
    <b:City>Washington, DC</b:City>
    <b:Publisher>Storming Media</b:Publisher>
    <b:RefOrder>19</b:RefOrder>
  </b:Source>
  <b:Source>
    <b:Tag>Ste79</b:Tag>
    <b:SourceType>Book</b:SourceType>
    <b:Guid>{40755E8E-1422-4024-B3D1-9AEF260900A6}</b:Guid>
    <b:Author>
      <b:Author>
        <b:NameList>
          <b:Person>
            <b:Last>Steinaker</b:Last>
            <b:First>N.W.</b:First>
          </b:Person>
          <b:Person>
            <b:Last>Bell</b:Last>
            <b:First>M.R.</b:First>
          </b:Person>
        </b:NameList>
      </b:Author>
    </b:Author>
    <b:Title>The Experiential Taxonomy: A New Approach to Teaching and Learning.</b:Title>
    <b:Year>1979</b:Year>
    <b:City>London</b:City>
    <b:Publisher>Academic Press</b:Publisher>
    <b:RefOrder>20</b:RefOrder>
  </b:Source>
</b:Sources>
</file>

<file path=customXml/itemProps1.xml><?xml version="1.0" encoding="utf-8"?>
<ds:datastoreItem xmlns:ds="http://schemas.openxmlformats.org/officeDocument/2006/customXml" ds:itemID="{0909B0C8-0049-4BD5-A7A3-07B389B5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BSc (Hons) in GENERAL NURSING                 Long Practice Placement – Year One                     (4 weeks or more)</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(Hons) in GENERAL NURSING                 Practice Placement – Year One                     (4 weeks or more)</dc:title>
  <dc:creator>Arnel Kidpalos</dc:creator>
  <cp:lastModifiedBy>Claire Nolan</cp:lastModifiedBy>
  <cp:revision>7</cp:revision>
  <cp:lastPrinted>2026-01-19T08:47:00Z</cp:lastPrinted>
  <dcterms:created xsi:type="dcterms:W3CDTF">2026-02-24T11:56:00Z</dcterms:created>
  <dcterms:modified xsi:type="dcterms:W3CDTF">2026-03-11T08:02:00Z</dcterms:modified>
</cp:coreProperties>
</file>